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A1FD" w14:textId="1A56ACC8" w:rsidR="00FE067E" w:rsidRDefault="00CD36CF" w:rsidP="00EF6030">
      <w:pPr>
        <w:pStyle w:val="TitlePageOrigin"/>
      </w:pPr>
      <w:r>
        <w:t>WEST virginia legislature</w:t>
      </w:r>
    </w:p>
    <w:p w14:paraId="25CB3FB4" w14:textId="77777777" w:rsidR="00CD36CF" w:rsidRDefault="00CD36CF" w:rsidP="00EF6030">
      <w:pPr>
        <w:pStyle w:val="TitlePageSession"/>
      </w:pPr>
      <w:r>
        <w:t>20</w:t>
      </w:r>
      <w:r w:rsidR="006565E8">
        <w:t>2</w:t>
      </w:r>
      <w:r w:rsidR="00AE27A7">
        <w:t>5</w:t>
      </w:r>
      <w:r>
        <w:t xml:space="preserve"> regular session</w:t>
      </w:r>
    </w:p>
    <w:p w14:paraId="0157993D" w14:textId="77777777" w:rsidR="00CD36CF" w:rsidRDefault="00507F05" w:rsidP="00EF6030">
      <w:pPr>
        <w:pStyle w:val="TitlePageBillPrefix"/>
      </w:pPr>
      <w:sdt>
        <w:sdtPr>
          <w:tag w:val="IntroDate"/>
          <w:id w:val="-1236936958"/>
          <w:placeholder>
            <w:docPart w:val="348D9C983FDD4E8FAD9D75B12255E53A"/>
          </w:placeholder>
          <w:text/>
        </w:sdtPr>
        <w:sdtEndPr/>
        <w:sdtContent>
          <w:r w:rsidR="00AC3B58">
            <w:t>Committee Substitute</w:t>
          </w:r>
        </w:sdtContent>
      </w:sdt>
    </w:p>
    <w:p w14:paraId="189E5928" w14:textId="77777777" w:rsidR="00AC3B58" w:rsidRPr="00AC3B58" w:rsidRDefault="00AC3B58" w:rsidP="00EF6030">
      <w:pPr>
        <w:pStyle w:val="TitlePageBillPrefix"/>
      </w:pPr>
      <w:r>
        <w:t>for</w:t>
      </w:r>
    </w:p>
    <w:p w14:paraId="0DCF1C84" w14:textId="5C99B5EF" w:rsidR="00CD36CF" w:rsidRDefault="00507F05" w:rsidP="00EF6030">
      <w:pPr>
        <w:pStyle w:val="BillNumber"/>
      </w:pPr>
      <w:sdt>
        <w:sdtPr>
          <w:tag w:val="Chamber"/>
          <w:id w:val="893011969"/>
          <w:lock w:val="sdtLocked"/>
          <w:placeholder>
            <w:docPart w:val="286E8A34F4E64B23A4F76723D55BFA1E"/>
          </w:placeholder>
          <w:dropDownList>
            <w:listItem w:displayText="House" w:value="House"/>
            <w:listItem w:displayText="Senate" w:value="Senate"/>
          </w:dropDownList>
        </w:sdtPr>
        <w:sdtEndPr/>
        <w:sdtContent>
          <w:r w:rsidR="007F5551">
            <w:t>Senate</w:t>
          </w:r>
        </w:sdtContent>
      </w:sdt>
      <w:r w:rsidR="00303684">
        <w:t xml:space="preserve"> </w:t>
      </w:r>
      <w:r w:rsidR="00CD36CF">
        <w:t xml:space="preserve">Bill </w:t>
      </w:r>
      <w:sdt>
        <w:sdtPr>
          <w:tag w:val="BNum"/>
          <w:id w:val="1645317809"/>
          <w:lock w:val="sdtLocked"/>
          <w:placeholder>
            <w:docPart w:val="CCB3880FE5C64156B2D0100F246E1A84"/>
          </w:placeholder>
          <w:text/>
        </w:sdtPr>
        <w:sdtEndPr/>
        <w:sdtContent>
          <w:r w:rsidR="007F5551" w:rsidRPr="007F5551">
            <w:t>300</w:t>
          </w:r>
        </w:sdtContent>
      </w:sdt>
    </w:p>
    <w:p w14:paraId="39072283" w14:textId="6A5E7287" w:rsidR="007F5551" w:rsidRDefault="007F5551" w:rsidP="00EF6030">
      <w:pPr>
        <w:pStyle w:val="References"/>
        <w:rPr>
          <w:smallCaps/>
        </w:rPr>
      </w:pPr>
      <w:r>
        <w:rPr>
          <w:smallCaps/>
        </w:rPr>
        <w:t>By Senators Smith (Mr. President), and Woelfel</w:t>
      </w:r>
      <w:r>
        <w:rPr>
          <w:smallCaps/>
        </w:rPr>
        <w:br/>
      </w:r>
      <w:r w:rsidR="00F34F17">
        <w:rPr>
          <w:smallCaps/>
        </w:rPr>
        <w:t>(</w:t>
      </w:r>
      <w:r>
        <w:rPr>
          <w:smallCaps/>
        </w:rPr>
        <w:t>By Request of the Executive</w:t>
      </w:r>
      <w:r w:rsidR="00F34F17">
        <w:rPr>
          <w:smallCaps/>
        </w:rPr>
        <w:t>)</w:t>
      </w:r>
    </w:p>
    <w:p w14:paraId="71BFF60F" w14:textId="77777777" w:rsidR="007D3E5F" w:rsidRDefault="00CD36CF" w:rsidP="00EF6030">
      <w:pPr>
        <w:pStyle w:val="References"/>
        <w:sectPr w:rsidR="007D3E5F" w:rsidSect="00DF722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r w:rsidR="00EC1FC5">
        <w:t>R</w:t>
      </w:r>
      <w:r w:rsidR="00002112">
        <w:t xml:space="preserve">eported </w:t>
      </w:r>
      <w:sdt>
        <w:sdtPr>
          <w:id w:val="-32107996"/>
          <w:placeholder>
            <w:docPart w:val="C6D78BC1141E42FE8ED0A8654E266D8B"/>
          </w:placeholder>
          <w:text/>
        </w:sdtPr>
        <w:sdtEndPr/>
        <w:sdtContent>
          <w:r w:rsidR="0086412A">
            <w:t xml:space="preserve">April </w:t>
          </w:r>
          <w:r w:rsidR="00531474">
            <w:t>4</w:t>
          </w:r>
          <w:r w:rsidR="0086412A">
            <w:t>,20</w:t>
          </w:r>
          <w:r w:rsidR="00B8284A">
            <w:t>2</w:t>
          </w:r>
          <w:r w:rsidR="0086412A">
            <w:t>5</w:t>
          </w:r>
        </w:sdtContent>
      </w:sdt>
      <w:r w:rsidR="00EC1FC5">
        <w:t xml:space="preserve">, from the Committee on </w:t>
      </w:r>
      <w:sdt>
        <w:sdtPr>
          <w:tag w:val="References"/>
          <w:id w:val="-1043047873"/>
          <w:placeholder>
            <w:docPart w:val="DD4D796E7463401D87A761E34DA037A0"/>
          </w:placeholder>
          <w:text w:multiLine="1"/>
        </w:sdtPr>
        <w:sdtEndPr/>
        <w:sdtContent>
          <w:r w:rsidR="0086412A">
            <w:t>Finance</w:t>
          </w:r>
        </w:sdtContent>
      </w:sdt>
      <w:r>
        <w:t>]</w:t>
      </w:r>
    </w:p>
    <w:p w14:paraId="1DCABB53" w14:textId="77777777" w:rsidR="00FA2648" w:rsidRDefault="00FA2648" w:rsidP="00EF6030">
      <w:pPr>
        <w:pStyle w:val="References"/>
        <w:sectPr w:rsidR="00FA2648" w:rsidSect="007D3E5F">
          <w:pgSz w:w="12240" w:h="15840"/>
          <w:pgMar w:top="1440" w:right="1440" w:bottom="1440" w:left="1440" w:header="720" w:footer="720" w:gutter="0"/>
          <w:lnNumType w:countBy="1" w:restart="newSection"/>
          <w:pgNumType w:start="0"/>
          <w:cols w:space="720"/>
          <w:titlePg/>
          <w:docGrid w:linePitch="299"/>
        </w:sectPr>
      </w:pPr>
    </w:p>
    <w:p w14:paraId="38EC4850" w14:textId="77777777" w:rsidR="007F5551" w:rsidRDefault="007F5551" w:rsidP="007F5551">
      <w:pPr>
        <w:tabs>
          <w:tab w:val="left" w:pos="288"/>
          <w:tab w:val="left" w:pos="720"/>
          <w:tab w:val="right" w:leader="dot" w:pos="6019"/>
          <w:tab w:val="right" w:pos="6451"/>
          <w:tab w:val="center" w:pos="6840"/>
          <w:tab w:val="left" w:pos="7704"/>
          <w:tab w:val="center" w:pos="8640"/>
          <w:tab w:val="right" w:pos="9720"/>
        </w:tabs>
        <w:ind w:left="288" w:hanging="288"/>
        <w:rPr>
          <w:rFonts w:eastAsia="Calibri" w:cs="Times New Roman"/>
          <w:color w:val="000000"/>
        </w:rPr>
      </w:pPr>
      <w:r>
        <w:rPr>
          <w:rFonts w:eastAsia="Calibri" w:cs="Times New Roman"/>
          <w:color w:val="000000"/>
        </w:rPr>
        <w:lastRenderedPageBreak/>
        <w:t>A BILL making appropriations of public money out of the Treasury in accordance with section 51, article VI of the Constitution.</w:t>
      </w:r>
    </w:p>
    <w:p w14:paraId="5B9EEA72" w14:textId="77777777" w:rsidR="007F5551" w:rsidRPr="000950FE" w:rsidRDefault="007F5551" w:rsidP="007F5551">
      <w:pPr>
        <w:suppressLineNumbers/>
        <w:tabs>
          <w:tab w:val="left" w:pos="288"/>
          <w:tab w:val="left" w:pos="720"/>
          <w:tab w:val="right" w:leader="dot" w:pos="6019"/>
          <w:tab w:val="right" w:pos="6451"/>
          <w:tab w:val="center" w:pos="6840"/>
          <w:tab w:val="left" w:pos="7704"/>
          <w:tab w:val="center" w:pos="8640"/>
          <w:tab w:val="right" w:pos="9720"/>
        </w:tabs>
        <w:rPr>
          <w:rFonts w:eastAsia="Calibri" w:cs="Arial"/>
          <w:color w:val="000000"/>
        </w:rPr>
      </w:pPr>
      <w:r w:rsidRPr="000950FE">
        <w:rPr>
          <w:rFonts w:eastAsia="Calibri" w:cs="Arial"/>
          <w:i/>
          <w:color w:val="000000"/>
        </w:rPr>
        <w:t>Be it enacted by the Legislature of West Virginia:</w:t>
      </w:r>
    </w:p>
    <w:p w14:paraId="7A94F8E4" w14:textId="77777777" w:rsidR="007F5551" w:rsidRPr="006C0C64" w:rsidRDefault="007F5551" w:rsidP="007F5551">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6C0C64">
        <w:rPr>
          <w:rFonts w:eastAsia="Calibri" w:cs="Times New Roman"/>
          <w:color w:val="000000"/>
        </w:rPr>
        <w:t>TITLE I – GENERAL PROVISIONS.</w:t>
      </w:r>
    </w:p>
    <w:p w14:paraId="401D4F18"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327D83">
          <w:pgSz w:w="12240" w:h="15840"/>
          <w:pgMar w:top="1440" w:right="1440" w:bottom="1440" w:left="1440" w:header="720" w:footer="720" w:gutter="0"/>
          <w:lnNumType w:countBy="1" w:distance="216" w:restart="newSection"/>
          <w:pgNumType w:start="1"/>
          <w:cols w:space="720"/>
          <w:docGrid w:linePitch="299"/>
        </w:sectPr>
      </w:pPr>
    </w:p>
    <w:p w14:paraId="3F7026C2"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code="1"/>
          <w:pgMar w:top="1440" w:right="1440" w:bottom="1440" w:left="1440" w:header="720" w:footer="720" w:gutter="0"/>
          <w:lnNumType w:countBy="1" w:distance="216" w:restart="newSection"/>
          <w:cols w:space="720"/>
          <w:titlePg/>
          <w:docGrid w:linePitch="299"/>
        </w:sectPr>
      </w:pPr>
      <w:r w:rsidRPr="006C0C64">
        <w:rPr>
          <w:rFonts w:eastAsia="Calibri" w:cs="Times New Roman"/>
          <w:color w:val="000000"/>
        </w:rPr>
        <w:tab/>
      </w:r>
      <w:r w:rsidRPr="006C0C64">
        <w:rPr>
          <w:rFonts w:eastAsia="Calibri" w:cs="Times New Roman"/>
          <w:color w:val="000000"/>
        </w:rPr>
        <w:tab/>
      </w:r>
      <w:r w:rsidRPr="006C0C64">
        <w:rPr>
          <w:rFonts w:eastAsia="Calibri" w:cs="Times New Roman"/>
          <w:b/>
          <w:bCs/>
          <w:color w:val="000000"/>
        </w:rPr>
        <w:t>Section 1. General policy.</w:t>
      </w:r>
      <w:r w:rsidRPr="006C0C64">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Pr>
          <w:rFonts w:eastAsia="Calibri" w:cs="Times New Roman"/>
          <w:color w:val="000000"/>
        </w:rPr>
        <w:t>6</w:t>
      </w:r>
      <w:r w:rsidRPr="006C0C64">
        <w:rPr>
          <w:rFonts w:eastAsia="Calibri" w:cs="Times New Roman"/>
          <w:color w:val="000000"/>
        </w:rPr>
        <w:t>.</w:t>
      </w:r>
    </w:p>
    <w:p w14:paraId="4C8BAE8D"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r>
      <w:r w:rsidRPr="006C0C64">
        <w:rPr>
          <w:rFonts w:eastAsia="Calibri" w:cs="Times New Roman"/>
          <w:b/>
          <w:bCs/>
          <w:color w:val="000000"/>
        </w:rPr>
        <w:t>Sec. 2. Definitions.</w:t>
      </w:r>
      <w:r w:rsidRPr="006C0C64">
        <w:rPr>
          <w:rFonts w:eastAsia="Calibri" w:cs="Times New Roman"/>
          <w:color w:val="000000"/>
        </w:rPr>
        <w:t xml:space="preserve"> — For the purpose of this bill:</w:t>
      </w:r>
    </w:p>
    <w:p w14:paraId="25B43B67"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“Governor” shall mean the Governor of the State of West Virginia.</w:t>
      </w:r>
    </w:p>
    <w:p w14:paraId="0E57B2A4"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“Code” shall mean the Code of West Virginia, one thousand nine hundred thirty-one, as amended.</w:t>
      </w:r>
    </w:p>
    <w:p w14:paraId="556CF759"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“Spending unit” shall mean the department, bureau, division, office, board, commission, agency, or institution to which an appropriation is made.</w:t>
      </w:r>
    </w:p>
    <w:p w14:paraId="5059ECE5"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“fiscal year 202</w:t>
      </w:r>
      <w:r>
        <w:rPr>
          <w:rFonts w:eastAsia="Calibri" w:cs="Times New Roman"/>
          <w:color w:val="000000"/>
        </w:rPr>
        <w:t>6</w:t>
      </w:r>
      <w:r w:rsidRPr="006C0C64">
        <w:rPr>
          <w:rFonts w:eastAsia="Calibri" w:cs="Times New Roman"/>
          <w:color w:val="000000"/>
        </w:rPr>
        <w:t>” shall mean the period from July 1, 202</w:t>
      </w:r>
      <w:r>
        <w:rPr>
          <w:rFonts w:eastAsia="Calibri" w:cs="Times New Roman"/>
          <w:color w:val="000000"/>
        </w:rPr>
        <w:t>5</w:t>
      </w:r>
      <w:r w:rsidRPr="006C0C64">
        <w:rPr>
          <w:rFonts w:eastAsia="Calibri" w:cs="Times New Roman"/>
          <w:color w:val="000000"/>
        </w:rPr>
        <w:t>, through June 30, 202</w:t>
      </w:r>
      <w:r>
        <w:rPr>
          <w:rFonts w:eastAsia="Calibri" w:cs="Times New Roman"/>
          <w:color w:val="000000"/>
        </w:rPr>
        <w:t>6</w:t>
      </w:r>
      <w:r w:rsidRPr="006C0C64">
        <w:rPr>
          <w:rFonts w:eastAsia="Calibri" w:cs="Times New Roman"/>
          <w:color w:val="000000"/>
        </w:rPr>
        <w:t>.</w:t>
      </w:r>
    </w:p>
    <w:p w14:paraId="24E1E5AF"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“General revenue fund” shall mean the general operating fund of the state and includes all moneys received or collected by the state except as provided in W.V. Code §12-2-2 or as otherwise provided.</w:t>
      </w:r>
    </w:p>
    <w:p w14:paraId="093531E9"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“Special revenue funds” shall mean specific revenue sources which by legislative enactments are not required to be accounted for as general revenue, including federal funds.</w:t>
      </w:r>
    </w:p>
    <w:p w14:paraId="58C8681F"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1B4F5B1C"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headerReference w:type="default" r:id="rId12"/>
          <w:type w:val="continuous"/>
          <w:pgSz w:w="12240" w:h="15840"/>
          <w:pgMar w:top="1440" w:right="1440" w:bottom="1440" w:left="1440" w:header="720" w:footer="720" w:gutter="0"/>
          <w:lnNumType w:countBy="1" w:distance="216" w:restart="newSection"/>
          <w:cols w:space="720"/>
          <w:titlePg/>
          <w:docGrid w:linePitch="299"/>
        </w:sectPr>
      </w:pPr>
    </w:p>
    <w:p w14:paraId="4E66FF96"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r>
      <w:r w:rsidRPr="006C0C64">
        <w:rPr>
          <w:rFonts w:eastAsia="Calibri" w:cs="Times New Roman"/>
          <w:b/>
          <w:bCs/>
          <w:color w:val="000000"/>
        </w:rPr>
        <w:t>Sec. 3. Classification of appropriations.</w:t>
      </w:r>
      <w:r w:rsidRPr="006C0C64">
        <w:rPr>
          <w:rFonts w:eastAsia="Calibri" w:cs="Times New Roman"/>
          <w:color w:val="000000"/>
        </w:rPr>
        <w:t xml:space="preserve"> — An appropriation for:</w:t>
      </w:r>
    </w:p>
    <w:p w14:paraId="60680318"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lastRenderedPageBreak/>
        <w:tab/>
      </w:r>
      <w:r w:rsidRPr="006C0C64">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114B9540"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Unless otherwise specified, appropriations for “personal services” shall include salaries of heads of spending units.</w:t>
      </w:r>
    </w:p>
    <w:p w14:paraId="1BA97073"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4E4BA818"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477C8306"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0EBB6303"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w:t>
      </w:r>
      <w:r w:rsidRPr="006C0C64">
        <w:rPr>
          <w:rFonts w:eastAsia="Calibri" w:cs="Times New Roman"/>
          <w:color w:val="000000"/>
        </w:rPr>
        <w:lastRenderedPageBreak/>
        <w:t>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45D217CC"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7E7BF4F"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00A2F725"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“Equipment” shall mean equipment items which have an appreciable and calculable period of usefulness in excess of one year.</w:t>
      </w:r>
    </w:p>
    <w:p w14:paraId="06EFF7D3"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“Repairs and alterations” shall mean routine maintenance and repairs to structures and minor improvements to property which do not increase the capital assets.</w:t>
      </w:r>
    </w:p>
    <w:p w14:paraId="3F0301AA"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7163BBF2"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“Lands” shall mean the purchase of real property or interest in real property.</w:t>
      </w:r>
    </w:p>
    <w:p w14:paraId="1A2E2BB3"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“Capital outlay” shall mean and include buildings, lands or buildings and lands, with such category or item of appropriation to remain in effect as provided by W.V. Code §12-3-12.</w:t>
      </w:r>
    </w:p>
    <w:p w14:paraId="784F445F"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13FEE242" w14:textId="1BF5585A"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lastRenderedPageBreak/>
        <w:tab/>
      </w:r>
      <w:r w:rsidRPr="006C0C64">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BD1162">
        <w:rPr>
          <w:rFonts w:eastAsia="Calibri" w:cs="Times New Roman"/>
          <w:i/>
          <w:iCs/>
          <w:color w:val="000000"/>
        </w:rPr>
        <w:t>Provided</w:t>
      </w:r>
      <w:r w:rsidRPr="006C0C64">
        <w:rPr>
          <w:rFonts w:eastAsia="Calibri" w:cs="Times New Roman"/>
          <w:i/>
          <w:iCs/>
          <w:color w:val="000000"/>
        </w:rPr>
        <w:t>,</w:t>
      </w:r>
      <w:r w:rsidRPr="006C0C64">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BD1162">
        <w:rPr>
          <w:rFonts w:eastAsia="Calibri" w:cs="Times New Roman"/>
          <w:i/>
          <w:iCs/>
          <w:color w:val="000000"/>
        </w:rPr>
        <w:t>Provided, however</w:t>
      </w:r>
      <w:r w:rsidRPr="006C0C64">
        <w:rPr>
          <w:rFonts w:eastAsia="Calibri" w:cs="Times New Roman"/>
          <w:i/>
          <w:iCs/>
          <w:color w:val="000000"/>
        </w:rPr>
        <w:t>,</w:t>
      </w:r>
      <w:r w:rsidRPr="006C0C64">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BD1162">
        <w:rPr>
          <w:rFonts w:eastAsia="Calibri" w:cs="Times New Roman"/>
          <w:i/>
          <w:iCs/>
          <w:color w:val="000000"/>
        </w:rPr>
        <w:t>Provided further</w:t>
      </w:r>
      <w:r w:rsidRPr="006C0C64">
        <w:rPr>
          <w:rFonts w:eastAsia="Calibri" w:cs="Times New Roman"/>
          <w:i/>
          <w:iCs/>
          <w:color w:val="000000"/>
        </w:rPr>
        <w:t xml:space="preserve">, </w:t>
      </w:r>
      <w:r w:rsidRPr="006C0C64">
        <w:rPr>
          <w:rFonts w:eastAsia="Calibri" w:cs="Times New Roman"/>
          <w:color w:val="000000"/>
        </w:rPr>
        <w:t xml:space="preserve">Notwithstanding any previous provision no more than </w:t>
      </w:r>
      <w:r w:rsidRPr="00A70DBE">
        <w:rPr>
          <w:rFonts w:eastAsia="Calibri" w:cs="Times New Roman"/>
          <w:color w:val="000000"/>
        </w:rPr>
        <w:t xml:space="preserve">twenty-five percent of the general revenue funds appropriated to the following funds 0401, 0402, 0408, 0409, 0410, 0411, 0412, 0413, 0414 and 0415 within the Department of Health Facilities may be transferred between the aforementioned funds: </w:t>
      </w:r>
      <w:r w:rsidRPr="00BD1162">
        <w:rPr>
          <w:rFonts w:eastAsia="Calibri" w:cs="Times New Roman"/>
          <w:i/>
          <w:iCs/>
          <w:color w:val="000000"/>
        </w:rPr>
        <w:t>Provided further</w:t>
      </w:r>
      <w:r w:rsidRPr="00A70DBE">
        <w:rPr>
          <w:rFonts w:eastAsia="Calibri" w:cs="Times New Roman"/>
          <w:color w:val="000000"/>
        </w:rPr>
        <w:t>, Notwithstanding any previous provision no general revenue funds appropriated to the following funds 0403, 0481, 0482, 0483, 0484, 0485, 0486, 0487, 0488, 0489, 0492, 0493, 0494, 0495 and 0496 within the Department of Human Services may be transferred between the aforementioned funds: and no funds may be transferred to a “Personal Services and Employee Benefits” appropriation unless the source funds are also wholly</w:t>
      </w:r>
      <w:r w:rsidRPr="006C0C64">
        <w:rPr>
          <w:rFonts w:eastAsia="Calibri" w:cs="Times New Roman"/>
          <w:color w:val="000000"/>
        </w:rPr>
        <w:t xml:space="preserve">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BD1162">
        <w:rPr>
          <w:rFonts w:eastAsia="Calibri" w:cs="Times New Roman"/>
          <w:i/>
          <w:iCs/>
          <w:color w:val="000000"/>
        </w:rPr>
        <w:t>Provided further</w:t>
      </w:r>
      <w:r w:rsidRPr="006C0C64">
        <w:rPr>
          <w:rFonts w:eastAsia="Calibri" w:cs="Times New Roman"/>
          <w:i/>
          <w:iCs/>
          <w:color w:val="000000"/>
        </w:rPr>
        <w:t>,</w:t>
      </w:r>
      <w:r w:rsidRPr="006C0C64">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w:t>
      </w:r>
      <w:r w:rsidRPr="006C0C64">
        <w:rPr>
          <w:rFonts w:eastAsia="Calibri" w:cs="Times New Roman"/>
          <w:color w:val="000000"/>
        </w:rPr>
        <w:lastRenderedPageBreak/>
        <w:t>the Code shall have the authority to transfer funds appropriated to “Personal Services and Employee Benefits,” “Current Expenses,” “Repairs and Alterations,” “Equipment,” “Other Assets,” “Land,” “Buildings,” “Contract Nursing”</w:t>
      </w:r>
      <w:r>
        <w:rPr>
          <w:rFonts w:eastAsia="Calibri" w:cs="Times New Roman"/>
          <w:color w:val="000000"/>
        </w:rPr>
        <w:t>, “BRIM Premium”,</w:t>
      </w:r>
      <w:r w:rsidRPr="006C0C64">
        <w:rPr>
          <w:rFonts w:eastAsia="Calibri" w:cs="Times New Roman"/>
          <w:color w:val="000000"/>
        </w:rPr>
        <w:t xml:space="preserve"> and “Unclassified</w:t>
      </w:r>
      <w:r>
        <w:rPr>
          <w:rFonts w:eastAsia="Calibri" w:cs="Times New Roman"/>
          <w:color w:val="000000"/>
        </w:rPr>
        <w:t>”</w:t>
      </w:r>
      <w:r w:rsidRPr="006C0C64">
        <w:rPr>
          <w:rFonts w:eastAsia="Calibri" w:cs="Times New Roman"/>
          <w:color w:val="000000"/>
        </w:rPr>
        <w:t xml:space="preserve"> to other appropriations within the same account and no funds from other appropriations shall be transferred to the “Personal Services and Employee Benefits” or the “Unclassified” appropriation except that during Fiscal Year 202</w:t>
      </w:r>
      <w:r>
        <w:rPr>
          <w:rFonts w:eastAsia="Calibri" w:cs="Times New Roman"/>
          <w:color w:val="000000"/>
        </w:rPr>
        <w:t>6</w:t>
      </w:r>
      <w:r w:rsidRPr="006C0C64">
        <w:rPr>
          <w:rFonts w:eastAsia="Calibri" w:cs="Times New Roman"/>
          <w:color w:val="000000"/>
        </w:rPr>
        <w:t>, and upon approval from the State Budget Office, agencies with the appropriation “Salary and Benefits of Cabinet Secretary and Agency Heads” and “Salary and Benefits of Elected Officials” may transfer between this appropriation and the appropriation “Personal Services and Employee Benefits” an amount to cover annualized salaries and employee benefits for the fiscal year ending June 30, 202</w:t>
      </w:r>
      <w:r>
        <w:rPr>
          <w:rFonts w:eastAsia="Calibri" w:cs="Times New Roman"/>
          <w:color w:val="000000"/>
        </w:rPr>
        <w:t>6</w:t>
      </w:r>
      <w:r w:rsidRPr="006C0C64">
        <w:rPr>
          <w:rFonts w:eastAsia="Calibri" w:cs="Times New Roman"/>
          <w:color w:val="000000"/>
        </w:rPr>
        <w:t xml:space="preserve">, as provided by W.V. Code §6-7-2a: </w:t>
      </w:r>
      <w:r w:rsidRPr="00BD1162">
        <w:rPr>
          <w:rFonts w:eastAsia="Calibri" w:cs="Times New Roman"/>
          <w:i/>
          <w:iCs/>
          <w:color w:val="000000"/>
        </w:rPr>
        <w:t>And provided further</w:t>
      </w:r>
      <w:r w:rsidRPr="006C0C64">
        <w:rPr>
          <w:rFonts w:eastAsia="Calibri" w:cs="Times New Roman"/>
          <w:i/>
          <w:iCs/>
          <w:color w:val="000000"/>
        </w:rPr>
        <w:t>,</w:t>
      </w:r>
      <w:r w:rsidRPr="006C0C64">
        <w:rPr>
          <w:rFonts w:eastAsia="Calibri" w:cs="Times New Roman"/>
          <w:color w:val="000000"/>
        </w:rPr>
        <w:t xml:space="preserve"> That no authority exists hereunder to transfer funds into appropriations to which no funds are legislatively appropriated: </w:t>
      </w:r>
      <w:r w:rsidRPr="00BD1162">
        <w:rPr>
          <w:rFonts w:eastAsia="Calibri" w:cs="Times New Roman"/>
          <w:i/>
          <w:iCs/>
          <w:color w:val="000000"/>
        </w:rPr>
        <w:t>And provided further</w:t>
      </w:r>
      <w:r w:rsidRPr="006C0C64">
        <w:rPr>
          <w:rFonts w:eastAsia="Calibri" w:cs="Times New Roman"/>
          <w:i/>
          <w:iCs/>
          <w:color w:val="000000"/>
        </w:rPr>
        <w:t>,</w:t>
      </w:r>
      <w:r w:rsidRPr="006C0C64">
        <w:rPr>
          <w:rFonts w:eastAsia="Calibri" w:cs="Times New Roman"/>
          <w:color w:val="000000"/>
        </w:rPr>
        <w:t xml:space="preserve"> That if the Legislature creates new,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343AA743"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Appropriations otherwise classified shall be expended only where the distribution of expenditures for different purposes cannot well be determined in advance or it is necessary or </w:t>
      </w:r>
      <w:r w:rsidRPr="006C0C64">
        <w:rPr>
          <w:rFonts w:eastAsia="Calibri" w:cs="Times New Roman"/>
          <w:color w:val="000000"/>
        </w:rPr>
        <w:lastRenderedPageBreak/>
        <w:t>desirable to permit the spending unit the freedom to spend an appropriation for more than one of the above classifications.</w:t>
      </w:r>
    </w:p>
    <w:p w14:paraId="492F9267"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distance="216" w:restart="newSection"/>
          <w:cols w:space="720"/>
          <w:titlePg/>
          <w:docGrid w:linePitch="299"/>
        </w:sectPr>
      </w:pPr>
    </w:p>
    <w:p w14:paraId="411043D2"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r>
      <w:r w:rsidRPr="006C0C64">
        <w:rPr>
          <w:rFonts w:eastAsia="Calibri" w:cs="Times New Roman"/>
          <w:b/>
          <w:bCs/>
          <w:color w:val="000000"/>
        </w:rPr>
        <w:t>Sec. 4. Method of expenditure.</w:t>
      </w:r>
      <w:r w:rsidRPr="006C0C64">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806B74B"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code="1"/>
          <w:pgMar w:top="1440" w:right="1440" w:bottom="1440" w:left="1440" w:header="720" w:footer="720" w:gutter="0"/>
          <w:lnNumType w:countBy="1" w:distance="216" w:restart="newSection"/>
          <w:cols w:space="720"/>
          <w:titlePg/>
          <w:docGrid w:linePitch="299"/>
        </w:sectPr>
      </w:pPr>
    </w:p>
    <w:p w14:paraId="24B27038"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distance="216" w:restart="newSection"/>
          <w:cols w:space="720"/>
          <w:titlePg/>
          <w:docGrid w:linePitch="299"/>
        </w:sectPr>
      </w:pPr>
      <w:r w:rsidRPr="006C0C64">
        <w:rPr>
          <w:rFonts w:eastAsia="Calibri" w:cs="Times New Roman"/>
          <w:color w:val="000000"/>
        </w:rPr>
        <w:tab/>
      </w:r>
      <w:r w:rsidRPr="006C0C64">
        <w:rPr>
          <w:rFonts w:eastAsia="Calibri" w:cs="Times New Roman"/>
          <w:color w:val="000000"/>
        </w:rPr>
        <w:tab/>
      </w:r>
      <w:r w:rsidRPr="006C0C64">
        <w:rPr>
          <w:rFonts w:eastAsia="Calibri" w:cs="Times New Roman"/>
          <w:b/>
          <w:bCs/>
          <w:color w:val="000000"/>
        </w:rPr>
        <w:t xml:space="preserve">Sec. 5. Maximum expenditures. </w:t>
      </w:r>
      <w:r w:rsidRPr="006C0C64">
        <w:rPr>
          <w:rFonts w:eastAsia="Calibri" w:cs="Times New Roman"/>
          <w:bCs/>
          <w:color w:val="000000"/>
        </w:rPr>
        <w:t>—</w:t>
      </w:r>
      <w:r w:rsidRPr="006C0C64">
        <w:rPr>
          <w:rFonts w:eastAsia="Calibri" w:cs="Times New Roman"/>
          <w:b/>
          <w:bCs/>
          <w:color w:val="000000"/>
        </w:rPr>
        <w:t xml:space="preserve"> </w:t>
      </w:r>
      <w:r w:rsidRPr="006C0C64">
        <w:rPr>
          <w:rFonts w:eastAsia="Calibri" w:cs="Times New Roman"/>
          <w:color w:val="000000"/>
        </w:rPr>
        <w:t>No authority or requirement of law shall be interpreted as requiring or permitting an expenditure in excess of the appropriations set out in this bill.</w:t>
      </w:r>
    </w:p>
    <w:p w14:paraId="6C87E21E"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cols w:space="720"/>
          <w:titlePg/>
          <w:docGrid w:linePitch="299"/>
        </w:sectPr>
      </w:pPr>
    </w:p>
    <w:p w14:paraId="33FA8792"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7F5551" w:rsidRPr="006C0C64" w:rsidSect="006C13F6">
          <w:pgSz w:w="12240" w:h="15840"/>
          <w:pgMar w:top="1440" w:right="1440" w:bottom="1440" w:left="1440" w:header="720" w:footer="720" w:gutter="0"/>
          <w:cols w:space="720"/>
          <w:docGrid w:linePitch="299"/>
        </w:sectPr>
      </w:pPr>
      <w:r w:rsidRPr="006C0C64">
        <w:rPr>
          <w:rFonts w:eastAsia="Calibri" w:cs="Times New Roman"/>
          <w:color w:val="000000"/>
        </w:rPr>
        <w:lastRenderedPageBreak/>
        <w:t>TITLE II – APPROPRIATIONS.</w:t>
      </w:r>
    </w:p>
    <w:p w14:paraId="2D2FAA75"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6C0C64">
        <w:rPr>
          <w:rFonts w:eastAsia="Calibri" w:cs="Times New Roman"/>
          <w:color w:val="000000"/>
        </w:rPr>
        <w:t>ORDER OF SECTIONS</w:t>
      </w:r>
    </w:p>
    <w:p w14:paraId="18AB09BF"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74A1A38C"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Pr="006C0C64">
        <w:rPr>
          <w:rFonts w:eastAsia="Calibri" w:cs="Times New Roman"/>
          <w:color w:val="000000"/>
        </w:rPr>
        <w:tab/>
        <w:t>Appropriations from general revenue.</w:t>
      </w:r>
    </w:p>
    <w:p w14:paraId="780C36C7"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2.</w:t>
      </w:r>
      <w:r w:rsidRPr="006C0C64">
        <w:rPr>
          <w:rFonts w:eastAsia="Calibri" w:cs="Times New Roman"/>
          <w:color w:val="000000"/>
        </w:rPr>
        <w:tab/>
        <w:t>Appropriations from state road fund.</w:t>
      </w:r>
    </w:p>
    <w:p w14:paraId="079E797E"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3.</w:t>
      </w:r>
      <w:r w:rsidRPr="006C0C64">
        <w:rPr>
          <w:rFonts w:eastAsia="Calibri" w:cs="Times New Roman"/>
          <w:color w:val="000000"/>
        </w:rPr>
        <w:tab/>
        <w:t>Appropriations from other funds.</w:t>
      </w:r>
    </w:p>
    <w:p w14:paraId="65A77A5D"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4.</w:t>
      </w:r>
      <w:r w:rsidRPr="006C0C64">
        <w:rPr>
          <w:rFonts w:eastAsia="Calibri" w:cs="Times New Roman"/>
          <w:color w:val="000000"/>
        </w:rPr>
        <w:tab/>
        <w:t>Appropriations from lottery net profits.</w:t>
      </w:r>
    </w:p>
    <w:p w14:paraId="650E2656"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5.</w:t>
      </w:r>
      <w:r w:rsidRPr="006C0C64">
        <w:rPr>
          <w:rFonts w:eastAsia="Calibri" w:cs="Times New Roman"/>
          <w:color w:val="000000"/>
        </w:rPr>
        <w:tab/>
        <w:t>Appropriations from state excess lottery revenue.</w:t>
      </w:r>
    </w:p>
    <w:p w14:paraId="6AE1A84D"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6.</w:t>
      </w:r>
      <w:r w:rsidRPr="006C0C64">
        <w:rPr>
          <w:rFonts w:eastAsia="Calibri" w:cs="Times New Roman"/>
          <w:color w:val="000000"/>
        </w:rPr>
        <w:tab/>
        <w:t>Appropriations of federal funds.</w:t>
      </w:r>
    </w:p>
    <w:p w14:paraId="6E0283DC"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7.</w:t>
      </w:r>
      <w:r w:rsidRPr="006C0C64">
        <w:rPr>
          <w:rFonts w:eastAsia="Calibri" w:cs="Times New Roman"/>
          <w:color w:val="000000"/>
        </w:rPr>
        <w:tab/>
        <w:t>Appropriations from federal block grants.</w:t>
      </w:r>
    </w:p>
    <w:p w14:paraId="718992B8" w14:textId="77777777" w:rsidR="007F5551"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8.</w:t>
      </w:r>
      <w:r w:rsidRPr="006C0C64">
        <w:rPr>
          <w:rFonts w:eastAsia="Calibri" w:cs="Times New Roman"/>
          <w:color w:val="000000"/>
        </w:rPr>
        <w:tab/>
        <w:t>Awards for claims against the state.</w:t>
      </w:r>
    </w:p>
    <w:p w14:paraId="10F08A6F" w14:textId="221BDD93" w:rsidR="003D123C" w:rsidRPr="003D123C" w:rsidRDefault="003D123C"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Pr>
          <w:rFonts w:eastAsia="Calibri" w:cs="Times New Roman"/>
          <w:color w:val="000000"/>
        </w:rPr>
        <w:t>SECTION 9.</w:t>
      </w:r>
      <w:r>
        <w:rPr>
          <w:rFonts w:eastAsia="Calibri" w:cs="Times New Roman"/>
          <w:color w:val="000000"/>
        </w:rPr>
        <w:tab/>
      </w:r>
      <w:r w:rsidRPr="003D123C">
        <w:rPr>
          <w:rFonts w:eastAsia="Calibri" w:cs="Times New Roman"/>
          <w:color w:val="000000"/>
        </w:rPr>
        <w:t>Appropriations from general revenue fund surplus accrued.</w:t>
      </w:r>
    </w:p>
    <w:p w14:paraId="45CE8A2A" w14:textId="57C91858"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 xml:space="preserve">SECTION </w:t>
      </w:r>
      <w:r w:rsidR="003D123C">
        <w:rPr>
          <w:rFonts w:eastAsia="Calibri" w:cs="Times New Roman"/>
          <w:color w:val="000000"/>
        </w:rPr>
        <w:t>10</w:t>
      </w:r>
      <w:r w:rsidRPr="006C0C64">
        <w:rPr>
          <w:rFonts w:eastAsia="Calibri" w:cs="Times New Roman"/>
          <w:color w:val="000000"/>
        </w:rPr>
        <w:t>.</w:t>
      </w:r>
      <w:r w:rsidRPr="006C0C64">
        <w:rPr>
          <w:rFonts w:eastAsia="Calibri" w:cs="Times New Roman"/>
          <w:color w:val="000000"/>
        </w:rPr>
        <w:tab/>
      </w:r>
      <w:r w:rsidRPr="006C0C64">
        <w:rPr>
          <w:rFonts w:eastAsia="Calibri" w:cs="Times New Roman"/>
          <w:color w:val="000000"/>
        </w:rPr>
        <w:tab/>
        <w:t>Appropriations from lottery net profits surplus accrued.</w:t>
      </w:r>
    </w:p>
    <w:p w14:paraId="1F9747B3" w14:textId="1FC34F25"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1</w:t>
      </w:r>
      <w:r w:rsidRPr="006C0C64">
        <w:rPr>
          <w:rFonts w:eastAsia="Calibri" w:cs="Times New Roman"/>
          <w:color w:val="000000"/>
        </w:rPr>
        <w:t>.</w:t>
      </w:r>
      <w:r w:rsidRPr="006C0C64">
        <w:rPr>
          <w:rFonts w:eastAsia="Calibri" w:cs="Times New Roman"/>
          <w:color w:val="000000"/>
        </w:rPr>
        <w:tab/>
        <w:t>Appropriations from state excess lottery revenue surplus accrued.</w:t>
      </w:r>
    </w:p>
    <w:p w14:paraId="09A65AB9" w14:textId="3B73B63B"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2</w:t>
      </w:r>
      <w:r w:rsidRPr="006C0C64">
        <w:rPr>
          <w:rFonts w:eastAsia="Calibri" w:cs="Times New Roman"/>
          <w:color w:val="000000"/>
        </w:rPr>
        <w:t>.</w:t>
      </w:r>
      <w:r w:rsidRPr="006C0C64">
        <w:rPr>
          <w:rFonts w:eastAsia="Calibri" w:cs="Times New Roman"/>
          <w:color w:val="000000"/>
        </w:rPr>
        <w:tab/>
        <w:t>Special revenue appropriations.</w:t>
      </w:r>
    </w:p>
    <w:p w14:paraId="4DF323A1" w14:textId="0CF29F13"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3</w:t>
      </w:r>
      <w:r w:rsidRPr="006C0C64">
        <w:rPr>
          <w:rFonts w:eastAsia="Calibri" w:cs="Times New Roman"/>
          <w:color w:val="000000"/>
        </w:rPr>
        <w:t>.</w:t>
      </w:r>
      <w:r w:rsidRPr="006C0C64">
        <w:rPr>
          <w:rFonts w:eastAsia="Calibri" w:cs="Times New Roman"/>
          <w:color w:val="000000"/>
        </w:rPr>
        <w:tab/>
        <w:t>State improvement fund appropriations.</w:t>
      </w:r>
    </w:p>
    <w:p w14:paraId="03AAA8B7" w14:textId="28E6B5C5"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4</w:t>
      </w:r>
      <w:r w:rsidRPr="006C0C64">
        <w:rPr>
          <w:rFonts w:eastAsia="Calibri" w:cs="Times New Roman"/>
          <w:color w:val="000000"/>
        </w:rPr>
        <w:t>.</w:t>
      </w:r>
      <w:r w:rsidRPr="006C0C64">
        <w:rPr>
          <w:rFonts w:eastAsia="Calibri" w:cs="Times New Roman"/>
          <w:color w:val="000000"/>
        </w:rPr>
        <w:tab/>
        <w:t>Specific funds and collection accounts.</w:t>
      </w:r>
    </w:p>
    <w:p w14:paraId="4517240F" w14:textId="3B0A7960"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5</w:t>
      </w:r>
      <w:r w:rsidRPr="006C0C64">
        <w:rPr>
          <w:rFonts w:eastAsia="Calibri" w:cs="Times New Roman"/>
          <w:color w:val="000000"/>
        </w:rPr>
        <w:t>.</w:t>
      </w:r>
      <w:r w:rsidRPr="006C0C64">
        <w:rPr>
          <w:rFonts w:eastAsia="Calibri" w:cs="Times New Roman"/>
          <w:color w:val="000000"/>
        </w:rPr>
        <w:tab/>
        <w:t>Appropriations for refunding erroneous payment.</w:t>
      </w:r>
    </w:p>
    <w:p w14:paraId="23CF3A67" w14:textId="595E2F5D"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6</w:t>
      </w:r>
      <w:r w:rsidRPr="006C0C64">
        <w:rPr>
          <w:rFonts w:eastAsia="Calibri" w:cs="Times New Roman"/>
          <w:color w:val="000000"/>
        </w:rPr>
        <w:t>.</w:t>
      </w:r>
      <w:r w:rsidRPr="006C0C64">
        <w:rPr>
          <w:rFonts w:eastAsia="Calibri" w:cs="Times New Roman"/>
          <w:color w:val="000000"/>
        </w:rPr>
        <w:tab/>
        <w:t>Sinking fund deficiencies.</w:t>
      </w:r>
    </w:p>
    <w:p w14:paraId="60004AEC" w14:textId="32BD736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7</w:t>
      </w:r>
      <w:r w:rsidRPr="006C0C64">
        <w:rPr>
          <w:rFonts w:eastAsia="Calibri" w:cs="Times New Roman"/>
          <w:color w:val="000000"/>
        </w:rPr>
        <w:t>.</w:t>
      </w:r>
      <w:r w:rsidRPr="006C0C64">
        <w:rPr>
          <w:rFonts w:eastAsia="Calibri" w:cs="Times New Roman"/>
          <w:color w:val="000000"/>
        </w:rPr>
        <w:tab/>
        <w:t>Appropriations for local governments.</w:t>
      </w:r>
    </w:p>
    <w:p w14:paraId="064720D8" w14:textId="2508319F"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8</w:t>
      </w:r>
      <w:r w:rsidRPr="006C0C64">
        <w:rPr>
          <w:rFonts w:eastAsia="Calibri" w:cs="Times New Roman"/>
          <w:color w:val="000000"/>
        </w:rPr>
        <w:t>.</w:t>
      </w:r>
      <w:r w:rsidRPr="006C0C64">
        <w:rPr>
          <w:rFonts w:eastAsia="Calibri" w:cs="Times New Roman"/>
          <w:color w:val="000000"/>
        </w:rPr>
        <w:tab/>
        <w:t>Total appropriations.</w:t>
      </w:r>
    </w:p>
    <w:p w14:paraId="71C3C187" w14:textId="14F197F4"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SECTION 1</w:t>
      </w:r>
      <w:r w:rsidR="003D123C">
        <w:rPr>
          <w:rFonts w:eastAsia="Calibri" w:cs="Times New Roman"/>
          <w:color w:val="000000"/>
        </w:rPr>
        <w:t>9</w:t>
      </w:r>
      <w:r w:rsidRPr="006C0C64">
        <w:rPr>
          <w:rFonts w:eastAsia="Calibri" w:cs="Times New Roman"/>
          <w:color w:val="000000"/>
        </w:rPr>
        <w:t>.</w:t>
      </w:r>
      <w:r w:rsidRPr="006C0C64">
        <w:rPr>
          <w:rFonts w:eastAsia="Calibri" w:cs="Times New Roman"/>
          <w:color w:val="000000"/>
        </w:rPr>
        <w:tab/>
        <w:t>General school fund.</w:t>
      </w:r>
    </w:p>
    <w:p w14:paraId="7DE447AF" w14:textId="77777777" w:rsidR="007F5551" w:rsidRPr="006C0C64" w:rsidRDefault="007F5551" w:rsidP="007F5551">
      <w:pPr>
        <w:rPr>
          <w:rFonts w:eastAsia="Calibri" w:cs="Times New Roman"/>
          <w:color w:val="000000"/>
        </w:rPr>
        <w:sectPr w:rsidR="007F5551" w:rsidRPr="006C0C64" w:rsidSect="00DF722C">
          <w:type w:val="continuous"/>
          <w:pgSz w:w="12240" w:h="15840"/>
          <w:pgMar w:top="1440" w:right="1440" w:bottom="1440" w:left="1440" w:header="720" w:footer="720" w:gutter="0"/>
          <w:cols w:space="720"/>
          <w:titlePg/>
          <w:docGrid w:linePitch="299"/>
        </w:sectPr>
      </w:pPr>
    </w:p>
    <w:p w14:paraId="399EF74A" w14:textId="77777777" w:rsidR="007F5551" w:rsidRPr="006C0C64" w:rsidRDefault="007F5551" w:rsidP="007F5551">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b/>
          <w:bCs/>
          <w:color w:val="000000"/>
        </w:rPr>
        <w:lastRenderedPageBreak/>
        <w:tab/>
      </w:r>
      <w:r w:rsidRPr="006C0C64">
        <w:rPr>
          <w:rFonts w:eastAsia="Calibri" w:cs="Times New Roman"/>
          <w:b/>
          <w:bCs/>
          <w:color w:val="000000"/>
        </w:rPr>
        <w:tab/>
        <w:t xml:space="preserve">Section 1. Appropriations from general revenue. </w:t>
      </w:r>
      <w:r w:rsidRPr="006C0C64">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Pr>
          <w:rFonts w:eastAsia="Calibri" w:cs="Times New Roman"/>
          <w:color w:val="000000"/>
        </w:rPr>
        <w:t>6</w:t>
      </w:r>
      <w:r w:rsidRPr="006C0C64">
        <w:rPr>
          <w:rFonts w:eastAsia="Calibri" w:cs="Times New Roman"/>
          <w:color w:val="000000"/>
        </w:rPr>
        <w:t>.</w:t>
      </w:r>
    </w:p>
    <w:p w14:paraId="2281AF52"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2C2137">
          <w:pgSz w:w="12240" w:h="15840"/>
          <w:pgMar w:top="1440" w:right="1440" w:bottom="1440" w:left="1440" w:header="720" w:footer="720" w:gutter="0"/>
          <w:lnNumType w:countBy="1" w:distance="216" w:restart="newSection"/>
          <w:cols w:space="720"/>
          <w:docGrid w:linePitch="299"/>
        </w:sectPr>
      </w:pPr>
    </w:p>
    <w:p w14:paraId="642FA3AB" w14:textId="77777777" w:rsidR="007F5551" w:rsidRPr="006C0C64" w:rsidRDefault="007F5551" w:rsidP="007F5551">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6C0C64">
        <w:rPr>
          <w:rFonts w:eastAsia="Calibri" w:cs="Times New Roman"/>
          <w:b/>
          <w:bCs/>
          <w:color w:val="000000"/>
        </w:rPr>
        <w:t>LEGISLATIVE</w:t>
      </w:r>
    </w:p>
    <w:p w14:paraId="12A6D0E2" w14:textId="77777777" w:rsidR="007F5551" w:rsidRPr="006C0C64" w:rsidRDefault="007F5551" w:rsidP="007F5551">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6C0C64">
        <w:rPr>
          <w:rFonts w:eastAsia="Times New Roman" w:cs="Arial"/>
          <w:i/>
          <w:iCs/>
          <w:color w:val="000000"/>
        </w:rPr>
        <w:t>Senate</w:t>
      </w:r>
    </w:p>
    <w:p w14:paraId="24A827F3" w14:textId="77777777" w:rsidR="007F5551" w:rsidRPr="006C0C64" w:rsidRDefault="007F5551" w:rsidP="007F5551">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6C0C64">
        <w:rPr>
          <w:rFonts w:eastAsia="Calibri" w:cs="Times New Roman"/>
          <w:color w:val="000000"/>
        </w:rPr>
        <w:t xml:space="preserve">Fund </w:t>
      </w:r>
      <w:r w:rsidRPr="006C0C64">
        <w:rPr>
          <w:rFonts w:eastAsia="Calibri" w:cs="Times New Roman"/>
          <w:color w:val="000000"/>
          <w:u w:val="single"/>
        </w:rPr>
        <w:t>0165</w:t>
      </w:r>
      <w:r>
        <w:rPr>
          <w:rFonts w:eastAsia="Calibri" w:cs="Times New Roman"/>
          <w:color w:val="000000"/>
        </w:rPr>
        <w:t xml:space="preserve"> 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2100</w:t>
      </w:r>
    </w:p>
    <w:p w14:paraId="62115171" w14:textId="77777777" w:rsidR="007F5551" w:rsidRPr="006C0C64" w:rsidRDefault="007F5551" w:rsidP="007F555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t>General</w:t>
      </w:r>
    </w:p>
    <w:p w14:paraId="4D6E56C8" w14:textId="77777777" w:rsidR="007F5551" w:rsidRPr="006C0C64" w:rsidRDefault="007F5551" w:rsidP="007F5551">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t>Appro-</w:t>
      </w:r>
      <w:r w:rsidRPr="006C0C64">
        <w:rPr>
          <w:rFonts w:eastAsia="Calibri" w:cs="Times New Roman"/>
          <w:b/>
          <w:bCs/>
          <w:color w:val="000000"/>
        </w:rPr>
        <w:tab/>
      </w:r>
      <w:r w:rsidRPr="006C0C64">
        <w:rPr>
          <w:rFonts w:eastAsia="Calibri" w:cs="Times New Roman"/>
          <w:b/>
          <w:bCs/>
          <w:color w:val="000000"/>
        </w:rPr>
        <w:tab/>
        <w:t>Revenue</w:t>
      </w:r>
    </w:p>
    <w:p w14:paraId="1D0424BA" w14:textId="77777777" w:rsidR="007F5551" w:rsidRPr="006C0C64" w:rsidRDefault="007F5551" w:rsidP="007F5551">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t>priation</w:t>
      </w:r>
      <w:r w:rsidRPr="006C0C64">
        <w:rPr>
          <w:rFonts w:eastAsia="Calibri" w:cs="Times New Roman"/>
          <w:b/>
          <w:bCs/>
          <w:color w:val="000000"/>
        </w:rPr>
        <w:tab/>
      </w:r>
      <w:r w:rsidRPr="006C0C64">
        <w:rPr>
          <w:rFonts w:eastAsia="Calibri" w:cs="Times New Roman"/>
          <w:b/>
          <w:bCs/>
          <w:color w:val="000000"/>
        </w:rPr>
        <w:tab/>
        <w:t>Fund</w:t>
      </w:r>
    </w:p>
    <w:p w14:paraId="4301C6E4" w14:textId="77777777" w:rsidR="007F5551" w:rsidRPr="006C0C64" w:rsidRDefault="007F5551" w:rsidP="007F5551">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cols w:space="720"/>
          <w:titlePg/>
          <w:docGrid w:linePitch="299"/>
        </w:sectPr>
      </w:pPr>
    </w:p>
    <w:p w14:paraId="3637F212"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Compensation of Members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00300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1,010,000</w:t>
      </w:r>
      <w:r w:rsidRPr="006C0C64">
        <w:rPr>
          <w:rFonts w:eastAsia="Calibri" w:cs="Times New Roman"/>
          <w:color w:val="000000"/>
        </w:rPr>
        <w:t xml:space="preserve">            Compensation and Per Diem of Officers</w:t>
      </w:r>
    </w:p>
    <w:p w14:paraId="1B4E5CD5"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6C0C64">
        <w:rPr>
          <w:rFonts w:eastAsia="Calibri" w:cs="Times New Roman"/>
          <w:color w:val="000000"/>
        </w:rPr>
        <w:tab/>
        <w:t>and Employees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00500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4,111,332</w:t>
      </w:r>
    </w:p>
    <w:p w14:paraId="284C0503"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6C0C64">
        <w:rPr>
          <w:rFonts w:eastAsia="Calibri" w:cs="Times New Roman"/>
          <w:color w:val="000000"/>
        </w:rPr>
        <w:t>Current Expenses and Contingent Fund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02100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321,392</w:t>
      </w:r>
    </w:p>
    <w:p w14:paraId="07690F52"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6C0C64">
        <w:rPr>
          <w:rFonts w:eastAsia="Calibri" w:cs="Times New Roman"/>
          <w:color w:val="000000"/>
        </w:rPr>
        <w:t>Repairs and Alterations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35,000</w:t>
      </w:r>
    </w:p>
    <w:p w14:paraId="647D7E59"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6C0C64">
        <w:rPr>
          <w:rFonts w:eastAsia="Calibri" w:cs="Times New Roman"/>
          <w:color w:val="000000"/>
        </w:rPr>
        <w:t>Technology Repair and Modernization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29800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80,000</w:t>
      </w:r>
    </w:p>
    <w:p w14:paraId="3D651A10"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6C0C64">
        <w:rPr>
          <w:rFonts w:eastAsia="Calibri" w:cs="Times New Roman"/>
          <w:color w:val="000000"/>
        </w:rPr>
        <w:t>Expenses of Members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550,000</w:t>
      </w:r>
    </w:p>
    <w:p w14:paraId="6AA5A9B5" w14:textId="77777777" w:rsidR="007F5551" w:rsidRPr="006C0C64" w:rsidRDefault="007F5551" w:rsidP="007F5551">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6C0C64">
        <w:rPr>
          <w:rFonts w:eastAsia="Calibri" w:cs="Times New Roman"/>
          <w:color w:val="000000"/>
        </w:rPr>
        <w:t>BRIM Premium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44,482</w:t>
      </w:r>
    </w:p>
    <w:p w14:paraId="706C730C"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6,152,206</w:t>
      </w:r>
    </w:p>
    <w:p w14:paraId="0B867B97"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appropriations for the Senate for the fiscal year 202</w:t>
      </w:r>
      <w:r>
        <w:rPr>
          <w:rFonts w:eastAsia="Calibri" w:cs="Times New Roman"/>
          <w:color w:val="000000"/>
        </w:rPr>
        <w:t>5</w:t>
      </w:r>
      <w:r w:rsidRPr="006C0C64">
        <w:rPr>
          <w:rFonts w:eastAsia="Calibri" w:cs="Times New Roman"/>
          <w:color w:val="000000"/>
        </w:rPr>
        <w:t xml:space="preserve"> are to remain in full force and effect and are hereby reappropriated to June 30, 202</w:t>
      </w:r>
      <w:r>
        <w:rPr>
          <w:rFonts w:eastAsia="Calibri" w:cs="Times New Roman"/>
          <w:color w:val="000000"/>
        </w:rPr>
        <w:t>6</w:t>
      </w:r>
      <w:r w:rsidRPr="006C0C64">
        <w:rPr>
          <w:rFonts w:eastAsia="Calibri" w:cs="Times New Roman"/>
          <w:color w:val="000000"/>
        </w:rPr>
        <w:t>.  Any balances so reappropriated may be transferred and credited to the fiscal year 202</w:t>
      </w:r>
      <w:r>
        <w:rPr>
          <w:rFonts w:eastAsia="Calibri" w:cs="Times New Roman"/>
          <w:color w:val="000000"/>
        </w:rPr>
        <w:t>5</w:t>
      </w:r>
      <w:r w:rsidRPr="006C0C64">
        <w:rPr>
          <w:rFonts w:eastAsia="Calibri" w:cs="Times New Roman"/>
          <w:color w:val="000000"/>
        </w:rPr>
        <w:t xml:space="preserve"> accounts.</w:t>
      </w:r>
    </w:p>
    <w:p w14:paraId="413FF672"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4DDE3BCB"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6C0C64">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61A8C66B"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22D0D163"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3FFD86A0"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7C2282C9" w14:textId="77777777" w:rsidR="007F5551" w:rsidRPr="006C0C64" w:rsidRDefault="007F5551" w:rsidP="007F5551">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distance="216" w:restart="continuous"/>
          <w:cols w:space="720"/>
          <w:titlePg/>
          <w:docGrid w:linePitch="299"/>
        </w:sectPr>
      </w:pPr>
    </w:p>
    <w:p w14:paraId="530050FB" w14:textId="77777777" w:rsidR="007F5551" w:rsidRPr="006C0C64" w:rsidRDefault="007F5551" w:rsidP="007F5551">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6C0C64">
        <w:rPr>
          <w:rFonts w:eastAsia="Times New Roman" w:cs="Arial"/>
          <w:i/>
          <w:iCs/>
          <w:color w:val="000000"/>
        </w:rPr>
        <w:t>House of Delegates</w:t>
      </w:r>
    </w:p>
    <w:p w14:paraId="4E2F7FAE" w14:textId="77777777" w:rsidR="007F5551" w:rsidRPr="006C0C64" w:rsidRDefault="007F5551" w:rsidP="007F5551">
      <w:pPr>
        <w:tabs>
          <w:tab w:val="left" w:leader="dot" w:pos="6030"/>
          <w:tab w:val="left" w:pos="6210"/>
        </w:tabs>
        <w:jc w:val="center"/>
        <w:rPr>
          <w:rFonts w:eastAsia="Calibri" w:cs="Times New Roman"/>
          <w:color w:val="000000"/>
        </w:rPr>
      </w:pPr>
      <w:r w:rsidRPr="006C0C64">
        <w:rPr>
          <w:rFonts w:eastAsia="Calibri" w:cs="Times New Roman"/>
          <w:color w:val="000000"/>
        </w:rPr>
        <w:t xml:space="preserve">Fund </w:t>
      </w:r>
      <w:r w:rsidRPr="006C0C64">
        <w:rPr>
          <w:rFonts w:eastAsia="Calibri" w:cs="Times New Roman"/>
          <w:color w:val="000000"/>
          <w:u w:val="single"/>
        </w:rPr>
        <w:t>0170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2200</w:t>
      </w:r>
    </w:p>
    <w:p w14:paraId="0F420F87" w14:textId="77777777" w:rsidR="007F5551" w:rsidRPr="006C0C64" w:rsidRDefault="007F5551" w:rsidP="007F5551">
      <w:pPr>
        <w:tabs>
          <w:tab w:val="left" w:leader="dot" w:pos="6030"/>
          <w:tab w:val="left" w:pos="6210"/>
        </w:tabs>
        <w:jc w:val="both"/>
        <w:rPr>
          <w:rFonts w:eastAsia="Calibri" w:cs="Times New Roman"/>
          <w:color w:val="000000"/>
        </w:rPr>
        <w:sectPr w:rsidR="007F5551" w:rsidRPr="006C0C64" w:rsidSect="00DF722C">
          <w:type w:val="continuous"/>
          <w:pgSz w:w="12240" w:h="15840" w:code="1"/>
          <w:pgMar w:top="1440" w:right="1440" w:bottom="1440" w:left="1440" w:header="720" w:footer="720" w:gutter="0"/>
          <w:cols w:space="720"/>
          <w:titlePg/>
          <w:docGrid w:linePitch="360"/>
        </w:sectPr>
      </w:pPr>
    </w:p>
    <w:p w14:paraId="745A754C"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Compensation of Members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00300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3,500,000</w:t>
      </w:r>
    </w:p>
    <w:p w14:paraId="4D52DAD9"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lastRenderedPageBreak/>
        <w:t>Compensation and Per Diem of Officers</w:t>
      </w:r>
    </w:p>
    <w:p w14:paraId="7EA2829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and Employees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00500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575,000</w:t>
      </w:r>
    </w:p>
    <w:p w14:paraId="3B788078"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Current Expenses and Contingent Fund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02100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6,000,000</w:t>
      </w:r>
    </w:p>
    <w:p w14:paraId="18E55CA1"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Expenses of Members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1,350,000</w:t>
      </w:r>
    </w:p>
    <w:p w14:paraId="321F489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Capital Outlay, Repairs and Equipment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58900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500,000</w:t>
      </w:r>
    </w:p>
    <w:p w14:paraId="75304987"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BRIM Premium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60,000</w:t>
      </w:r>
    </w:p>
    <w:p w14:paraId="5881B23C"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11,985,000</w:t>
      </w:r>
    </w:p>
    <w:p w14:paraId="029F7ABF"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appropriations for the House of Delegates for the fiscal year 202</w:t>
      </w:r>
      <w:r>
        <w:rPr>
          <w:rFonts w:eastAsia="Calibri" w:cs="Times New Roman"/>
          <w:color w:val="000000"/>
        </w:rPr>
        <w:t>5</w:t>
      </w:r>
      <w:r w:rsidRPr="006C0C64">
        <w:rPr>
          <w:rFonts w:eastAsia="Calibri" w:cs="Times New Roman"/>
          <w:color w:val="000000"/>
        </w:rPr>
        <w:t xml:space="preserve"> are to remain in full force and effect and are hereby reappropriated to June 30, 202</w:t>
      </w:r>
      <w:r>
        <w:rPr>
          <w:rFonts w:eastAsia="Calibri" w:cs="Times New Roman"/>
          <w:color w:val="000000"/>
        </w:rPr>
        <w:t>6</w:t>
      </w:r>
      <w:r w:rsidRPr="006C0C64">
        <w:rPr>
          <w:rFonts w:eastAsia="Calibri" w:cs="Times New Roman"/>
          <w:color w:val="000000"/>
        </w:rPr>
        <w:t>.  Any balances so reappropriated may be transferred and credited to the fiscal year 202</w:t>
      </w:r>
      <w:r>
        <w:rPr>
          <w:rFonts w:eastAsia="Calibri" w:cs="Times New Roman"/>
          <w:color w:val="000000"/>
        </w:rPr>
        <w:t>5</w:t>
      </w:r>
      <w:r w:rsidRPr="006C0C64">
        <w:rPr>
          <w:rFonts w:eastAsia="Calibri" w:cs="Times New Roman"/>
          <w:color w:val="000000"/>
        </w:rPr>
        <w:t xml:space="preserve"> accounts.</w:t>
      </w:r>
    </w:p>
    <w:p w14:paraId="3B34A7C9"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6E159EEA"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4E7E6022"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6C0C64">
        <w:rPr>
          <w:rFonts w:eastAsia="Calibri" w:cs="Times New Roman"/>
          <w:color w:val="000000"/>
        </w:rPr>
        <w:lastRenderedPageBreak/>
        <w:t>out of the appropriation for the Compensation and Per Diem of Officers and Employees or Current Expenses and Contingent Fund of the House of Delegates.</w:t>
      </w:r>
    </w:p>
    <w:p w14:paraId="613ACC32"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27B87DD2"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6BBFAB17" w14:textId="77777777" w:rsidR="007F5551" w:rsidRPr="006C0C64"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Joint Expenses</w:t>
      </w:r>
    </w:p>
    <w:p w14:paraId="33138E56"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6C0C64">
        <w:rPr>
          <w:rFonts w:eastAsia="Calibri" w:cs="Times New Roman"/>
          <w:color w:val="000000"/>
        </w:rPr>
        <w:t>(W.V. Code Chapter 4)</w:t>
      </w:r>
    </w:p>
    <w:p w14:paraId="1048522F"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0175</w:t>
      </w:r>
      <w:r w:rsidRPr="006C0C64">
        <w:rPr>
          <w:rFonts w:eastAsia="Calibri" w:cs="Times New Roman"/>
          <w:color w:val="000000"/>
        </w:rPr>
        <w:t xml:space="preserve"> </w:t>
      </w:r>
      <w:r w:rsidRPr="00AD20C1">
        <w:rPr>
          <w:rFonts w:eastAsia="Calibri" w:cs="Times New Roman"/>
          <w:color w:val="000000"/>
        </w:rPr>
        <w:t xml:space="preserve">FY </w:t>
      </w:r>
      <w:r w:rsidRPr="00AD20C1">
        <w:rPr>
          <w:rFonts w:eastAsia="Calibri" w:cs="Times New Roman"/>
          <w:color w:val="000000"/>
          <w:u w:val="single"/>
        </w:rPr>
        <w:t>2026</w:t>
      </w:r>
      <w:r w:rsidRPr="00FD343B">
        <w:rPr>
          <w:rFonts w:eastAsia="Calibri" w:cs="Times New Roman"/>
          <w:color w:val="000000"/>
        </w:rPr>
        <w:t xml:space="preserve"> </w:t>
      </w:r>
      <w:r w:rsidRPr="006C0C64">
        <w:rPr>
          <w:rFonts w:eastAsia="Calibri" w:cs="Times New Roman"/>
          <w:color w:val="000000"/>
        </w:rPr>
        <w:t xml:space="preserve">Org </w:t>
      </w:r>
      <w:r w:rsidRPr="006C0C64">
        <w:rPr>
          <w:rFonts w:eastAsia="Calibri" w:cs="Times New Roman"/>
          <w:color w:val="000000"/>
          <w:u w:val="single"/>
        </w:rPr>
        <w:t>2300</w:t>
      </w:r>
    </w:p>
    <w:p w14:paraId="41859FDA"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3E5252AD"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Joint Committee on Government and Finance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10400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8,725,138</w:t>
      </w:r>
    </w:p>
    <w:p w14:paraId="773A8093"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Legislative Printing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10500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260,000</w:t>
      </w:r>
    </w:p>
    <w:p w14:paraId="1A637D6B"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Legislative Rule-Making Review Committee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10600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147,250</w:t>
      </w:r>
    </w:p>
    <w:p w14:paraId="75CF28A4"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Legislative Computer System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10700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1,447,500</w:t>
      </w:r>
    </w:p>
    <w:p w14:paraId="27571351"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Legislative Dues and Fees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10701</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600,000</w:t>
      </w:r>
    </w:p>
    <w:p w14:paraId="528CC817"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BRIM Premium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60,569</w:t>
      </w:r>
    </w:p>
    <w:p w14:paraId="7DE506FF"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11,240,457</w:t>
      </w:r>
    </w:p>
    <w:p w14:paraId="564A7360"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appropriations for the Joint Expenses for the fiscal year 202</w:t>
      </w:r>
      <w:r>
        <w:rPr>
          <w:rFonts w:eastAsia="Calibri" w:cs="Times New Roman"/>
          <w:color w:val="000000"/>
        </w:rPr>
        <w:t>5</w:t>
      </w:r>
      <w:r w:rsidRPr="006C0C64">
        <w:rPr>
          <w:rFonts w:eastAsia="Calibri" w:cs="Times New Roman"/>
          <w:color w:val="000000"/>
        </w:rPr>
        <w:t xml:space="preserve"> are to remain in full force and effect and are hereby reappropriated to June 30, 202</w:t>
      </w:r>
      <w:r>
        <w:rPr>
          <w:rFonts w:eastAsia="Calibri" w:cs="Times New Roman"/>
          <w:color w:val="000000"/>
        </w:rPr>
        <w:t>6</w:t>
      </w:r>
      <w:r w:rsidRPr="006C0C64">
        <w:rPr>
          <w:rFonts w:eastAsia="Calibri" w:cs="Times New Roman"/>
          <w:color w:val="000000"/>
        </w:rPr>
        <w:t>. Any balances reappropriated may be transferred and credited to the fiscal year 202</w:t>
      </w:r>
      <w:r>
        <w:rPr>
          <w:rFonts w:eastAsia="Calibri" w:cs="Times New Roman"/>
          <w:color w:val="000000"/>
        </w:rPr>
        <w:t>5</w:t>
      </w:r>
      <w:r w:rsidRPr="006C0C64">
        <w:rPr>
          <w:rFonts w:eastAsia="Calibri" w:cs="Times New Roman"/>
          <w:color w:val="000000"/>
        </w:rPr>
        <w:t xml:space="preserve"> accounts.</w:t>
      </w:r>
    </w:p>
    <w:p w14:paraId="013904C4"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6C0C64">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03789359"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6C0C64">
        <w:rPr>
          <w:rFonts w:eastAsia="Calibri" w:cs="Times New Roman"/>
          <w:b/>
          <w:color w:val="000000"/>
        </w:rPr>
        <w:t>JUDICIAL</w:t>
      </w:r>
    </w:p>
    <w:p w14:paraId="43B95D07" w14:textId="77777777" w:rsidR="007F5551" w:rsidRPr="006C0C64"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Supreme Court –</w:t>
      </w:r>
    </w:p>
    <w:p w14:paraId="3932B483"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General Judicial</w:t>
      </w:r>
    </w:p>
    <w:p w14:paraId="6943CD72" w14:textId="77777777" w:rsidR="007F5551" w:rsidRPr="00A70DBE"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0180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2400</w:t>
      </w:r>
    </w:p>
    <w:p w14:paraId="692D6FAB" w14:textId="042644F1"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5469A8" w:rsidRPr="00A70DBE">
        <w:rPr>
          <w:rFonts w:eastAsia="Calibri" w:cs="Times New Roman"/>
          <w:color w:val="000000"/>
        </w:rPr>
        <w:t>140,730,477</w:t>
      </w:r>
    </w:p>
    <w:p w14:paraId="0F21EA7C"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45,000</w:t>
      </w:r>
    </w:p>
    <w:p w14:paraId="232D5816"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1,600,000</w:t>
      </w:r>
    </w:p>
    <w:p w14:paraId="1D9910F2" w14:textId="6347516B"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Military Services Members Court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09002</w:t>
      </w:r>
      <w:r w:rsidRPr="00A70DBE">
        <w:rPr>
          <w:rFonts w:eastAsia="Calibri" w:cs="Times New Roman"/>
          <w:color w:val="000000"/>
        </w:rPr>
        <w:tab/>
      </w:r>
      <w:r w:rsidRPr="00A70DBE">
        <w:rPr>
          <w:rFonts w:eastAsia="Calibri" w:cs="Times New Roman"/>
          <w:color w:val="000000"/>
        </w:rPr>
        <w:tab/>
        <w:t>0</w:t>
      </w:r>
    </w:p>
    <w:p w14:paraId="142BDC4C" w14:textId="3AFC82FB"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Judges’ Retirement System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11000</w:t>
      </w:r>
      <w:r w:rsidRPr="00A70DBE">
        <w:rPr>
          <w:rFonts w:eastAsia="Calibri" w:cs="Times New Roman"/>
          <w:color w:val="000000"/>
        </w:rPr>
        <w:tab/>
      </w:r>
      <w:r w:rsidRPr="00A70DBE">
        <w:rPr>
          <w:rFonts w:eastAsia="Calibri" w:cs="Times New Roman"/>
          <w:color w:val="000000"/>
        </w:rPr>
        <w:tab/>
      </w:r>
      <w:r w:rsidR="007B4BD9" w:rsidRPr="00A70DBE">
        <w:rPr>
          <w:rFonts w:eastAsia="Calibri" w:cs="Times New Roman"/>
          <w:color w:val="000000"/>
        </w:rPr>
        <w:t>1,247,000</w:t>
      </w:r>
    </w:p>
    <w:p w14:paraId="71AF14EA"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22,326,564</w:t>
      </w:r>
    </w:p>
    <w:p w14:paraId="64C255E2"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165,000</w:t>
      </w:r>
    </w:p>
    <w:p w14:paraId="0E65A921"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80,000</w:t>
      </w:r>
    </w:p>
    <w:p w14:paraId="6D160B49" w14:textId="335DFB34"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r>
      <w:r w:rsidR="007B4BD9" w:rsidRPr="00A70DBE">
        <w:rPr>
          <w:rFonts w:eastAsia="Calibri" w:cs="Times New Roman"/>
          <w:color w:val="000000"/>
          <w:u w:val="single"/>
        </w:rPr>
        <w:t>1,032,409</w:t>
      </w:r>
    </w:p>
    <w:p w14:paraId="01BBE77C" w14:textId="1F5B2269"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5469A8" w:rsidRPr="00A70DBE">
        <w:rPr>
          <w:rFonts w:eastAsia="Calibri" w:cs="Times New Roman"/>
          <w:color w:val="000000"/>
        </w:rPr>
        <w:t>167,226,450</w:t>
      </w:r>
    </w:p>
    <w:p w14:paraId="20AC2C2F"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appropriations to the Supreme Court of Appeals for the fiscal years 2022, 2023, 2024,</w:t>
      </w:r>
      <w:r w:rsidRPr="006C0C64">
        <w:rPr>
          <w:rFonts w:eastAsia="Calibri" w:cs="Times New Roman"/>
          <w:color w:val="000000"/>
        </w:rPr>
        <w:t xml:space="preserve"> and 202</w:t>
      </w:r>
      <w:r>
        <w:rPr>
          <w:rFonts w:eastAsia="Calibri" w:cs="Times New Roman"/>
          <w:color w:val="000000"/>
        </w:rPr>
        <w:t>5</w:t>
      </w:r>
      <w:r w:rsidRPr="006C0C64">
        <w:rPr>
          <w:rFonts w:eastAsia="Calibri" w:cs="Times New Roman"/>
          <w:color w:val="000000"/>
        </w:rPr>
        <w:t xml:space="preserve"> are to remain in full force and effect and are hereby reappropriated to June 30, 202</w:t>
      </w:r>
      <w:r>
        <w:rPr>
          <w:rFonts w:eastAsia="Calibri" w:cs="Times New Roman"/>
          <w:color w:val="000000"/>
        </w:rPr>
        <w:t>6</w:t>
      </w:r>
      <w:r w:rsidRPr="006C0C64">
        <w:rPr>
          <w:rFonts w:eastAsia="Calibri" w:cs="Times New Roman"/>
          <w:color w:val="000000"/>
        </w:rPr>
        <w:t>. Any balances so reappropriated may be transferred and credited to the fiscal year 202</w:t>
      </w:r>
      <w:r>
        <w:rPr>
          <w:rFonts w:eastAsia="Calibri" w:cs="Times New Roman"/>
          <w:color w:val="000000"/>
        </w:rPr>
        <w:t>5</w:t>
      </w:r>
      <w:r w:rsidRPr="006C0C64">
        <w:rPr>
          <w:rFonts w:eastAsia="Calibri" w:cs="Times New Roman"/>
          <w:color w:val="000000"/>
        </w:rPr>
        <w:t xml:space="preserve"> accounts.</w:t>
      </w:r>
    </w:p>
    <w:p w14:paraId="0827BA08"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77187CCD"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0178B1A6"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6C0C64">
        <w:rPr>
          <w:rFonts w:eastAsia="Calibri" w:cs="Times New Roman"/>
          <w:b/>
          <w:color w:val="000000"/>
        </w:rPr>
        <w:lastRenderedPageBreak/>
        <w:t>EXECUTIVE</w:t>
      </w:r>
    </w:p>
    <w:p w14:paraId="0E43D372" w14:textId="77777777" w:rsidR="007F5551" w:rsidRPr="006C0C64"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6C0C64">
        <w:rPr>
          <w:rFonts w:eastAsia="Calibri" w:cs="Times New Roman"/>
          <w:i/>
          <w:color w:val="000000"/>
        </w:rPr>
        <w:t>Governor’s Office</w:t>
      </w:r>
    </w:p>
    <w:p w14:paraId="5B138159"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6C0C64">
        <w:rPr>
          <w:rFonts w:eastAsia="Calibri" w:cs="Times New Roman"/>
          <w:color w:val="000000"/>
        </w:rPr>
        <w:t>(W.V. Code Chapter 5)</w:t>
      </w:r>
    </w:p>
    <w:p w14:paraId="16561CDF"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0101</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0100</w:t>
      </w:r>
    </w:p>
    <w:p w14:paraId="009E579B"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7F5551" w:rsidRPr="006C0C64" w:rsidSect="005D5540">
          <w:type w:val="continuous"/>
          <w:pgSz w:w="12240" w:h="15840"/>
          <w:pgMar w:top="1440" w:right="1440" w:bottom="1440" w:left="1440" w:header="720" w:footer="720" w:gutter="0"/>
          <w:cols w:space="720"/>
          <w:docGrid w:linePitch="360"/>
        </w:sectPr>
      </w:pPr>
    </w:p>
    <w:p w14:paraId="55937873"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3,357,899</w:t>
      </w:r>
    </w:p>
    <w:p w14:paraId="1580B4E3"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Salary and Benefits of Elected Officials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266,594</w:t>
      </w:r>
    </w:p>
    <w:p w14:paraId="05A836FE"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25,000</w:t>
      </w:r>
    </w:p>
    <w:p w14:paraId="21526F8A"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w:t>
      </w:r>
    </w:p>
    <w:p w14:paraId="728DBCA0"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National Governors Association</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12300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60,700</w:t>
      </w:r>
    </w:p>
    <w:p w14:paraId="428A2882"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799,000</w:t>
      </w:r>
    </w:p>
    <w:p w14:paraId="4940C9BC"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Community Food Program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18500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1,000,000</w:t>
      </w:r>
    </w:p>
    <w:p w14:paraId="55880836"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Office of Resiliency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18600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626,650</w:t>
      </w:r>
    </w:p>
    <w:p w14:paraId="5EAFF46E"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183,645</w:t>
      </w:r>
    </w:p>
    <w:p w14:paraId="1F41009F"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6,320,488</w:t>
      </w:r>
    </w:p>
    <w:p w14:paraId="1BC19361"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Any unexpended balances remaining in the appropriations for Unclassified (fund 0101, appropriation 09900), Current Expenses (fund 0101, appropriation 13000), Office of Resiliency (fund 0101, appropriation 18600)</w:t>
      </w:r>
      <w:r>
        <w:rPr>
          <w:rFonts w:eastAsia="Calibri" w:cs="Times New Roman"/>
          <w:color w:val="000000"/>
        </w:rPr>
        <w:t>, Posey Perry Emergency Food Bank Fund (fund 0101, appropriation 42303),</w:t>
      </w:r>
      <w:r w:rsidRPr="006C0C64">
        <w:rPr>
          <w:rFonts w:eastAsia="Calibri" w:cs="Times New Roman"/>
          <w:color w:val="000000"/>
        </w:rPr>
        <w:t xml:space="preserve"> and Posey Perry Emergency Food Ban</w:t>
      </w:r>
      <w:r>
        <w:rPr>
          <w:rFonts w:eastAsia="Calibri" w:cs="Times New Roman"/>
          <w:color w:val="000000"/>
        </w:rPr>
        <w:t>k</w:t>
      </w:r>
      <w:r w:rsidRPr="006C0C64">
        <w:rPr>
          <w:rFonts w:eastAsia="Calibri" w:cs="Times New Roman"/>
          <w:color w:val="000000"/>
        </w:rPr>
        <w:t xml:space="preserve"> Fund – Surplus (fund 0101, appropriation 42399) </w:t>
      </w:r>
      <w:r>
        <w:rPr>
          <w:rFonts w:eastAsia="Calibri" w:cs="Times New Roman"/>
          <w:color w:val="000000"/>
        </w:rPr>
        <w:t>at the close of the fiscal year 2025 are hereby reappropriated for expenditure during the fiscal year 2026.</w:t>
      </w:r>
    </w:p>
    <w:p w14:paraId="6C3FABE1" w14:textId="77777777" w:rsidR="007F5551" w:rsidRPr="006C0C64"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Governor’s Office –</w:t>
      </w:r>
    </w:p>
    <w:p w14:paraId="61B1C70E"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Custodial Fund</w:t>
      </w:r>
    </w:p>
    <w:p w14:paraId="7C2E48B6"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6C0C64">
        <w:rPr>
          <w:rFonts w:eastAsia="Calibri" w:cs="Times New Roman"/>
          <w:color w:val="000000"/>
        </w:rPr>
        <w:t>(W.V. Code Chapter 5)</w:t>
      </w:r>
    </w:p>
    <w:p w14:paraId="16A86C26"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0102</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0100</w:t>
      </w:r>
    </w:p>
    <w:p w14:paraId="5649B55C"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431,755</w:t>
      </w:r>
    </w:p>
    <w:p w14:paraId="64BF762B"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lastRenderedPageBreak/>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5,000</w:t>
      </w:r>
    </w:p>
    <w:p w14:paraId="2025311B"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w:t>
      </w:r>
    </w:p>
    <w:p w14:paraId="4DD99859"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182,158</w:t>
      </w:r>
    </w:p>
    <w:p w14:paraId="2FB6695F"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619,913</w:t>
      </w:r>
    </w:p>
    <w:p w14:paraId="03F52F97"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Current Expenses (fund 0102, appropriation 13000) </w:t>
      </w:r>
      <w:r>
        <w:rPr>
          <w:rFonts w:eastAsia="Calibri" w:cs="Times New Roman"/>
          <w:color w:val="000000"/>
        </w:rPr>
        <w:t>at the close of the fiscal year 2025 is hereby reappropriated for expenditure during the fiscal year 2026.</w:t>
      </w:r>
    </w:p>
    <w:p w14:paraId="702F71AB"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6728A7B4" w14:textId="77777777" w:rsidR="007F5551" w:rsidRPr="00A70DBE"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97728295"/>
      <w:bookmarkStart w:id="1" w:name="_Hlk34395066"/>
      <w:r w:rsidRPr="00A70DBE">
        <w:rPr>
          <w:rFonts w:eastAsia="Calibri" w:cs="Times New Roman"/>
          <w:i/>
          <w:color w:val="000000"/>
        </w:rPr>
        <w:t xml:space="preserve">Governor’s Office – </w:t>
      </w:r>
    </w:p>
    <w:p w14:paraId="1DB68487" w14:textId="77777777" w:rsidR="007F5551" w:rsidRPr="00A70DBE"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70DBE">
        <w:rPr>
          <w:rFonts w:eastAsia="Calibri" w:cs="Times New Roman"/>
          <w:i/>
          <w:color w:val="000000"/>
        </w:rPr>
        <w:t>Civil Contingent Fund</w:t>
      </w:r>
    </w:p>
    <w:p w14:paraId="7E06E43D" w14:textId="77777777" w:rsidR="007F5551" w:rsidRPr="00A70DBE"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A70DBE">
        <w:rPr>
          <w:rFonts w:eastAsia="Calibri" w:cs="Times New Roman"/>
          <w:color w:val="000000"/>
        </w:rPr>
        <w:t>(W.V. Code Chapter 5)</w:t>
      </w:r>
    </w:p>
    <w:p w14:paraId="696EF703" w14:textId="77777777" w:rsidR="007F5551" w:rsidRPr="00A70DBE"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0105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0100</w:t>
      </w:r>
    </w:p>
    <w:p w14:paraId="6E352886" w14:textId="761F8AAD" w:rsidR="00C56D88" w:rsidRPr="00A70DBE" w:rsidRDefault="00C56D88"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A70DBE">
        <w:rPr>
          <w:rFonts w:eastAsia="Calibri" w:cs="Times New Roman"/>
          <w:color w:val="000000"/>
        </w:rPr>
        <w:t>Civil Contingent Fund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001677BD" w:rsidRPr="00A70DBE">
        <w:rPr>
          <w:rFonts w:eastAsia="Calibri" w:cs="Times New Roman"/>
          <w:color w:val="000000"/>
        </w:rPr>
        <w:tab/>
        <w:t>6140</w:t>
      </w:r>
      <w:r w:rsidRPr="00A70DBE">
        <w:rPr>
          <w:rFonts w:eastAsia="Calibri" w:cs="Times New Roman"/>
          <w:color w:val="000000"/>
        </w:rPr>
        <w:t>0</w:t>
      </w:r>
      <w:r w:rsidR="001677BD" w:rsidRPr="00A70DBE">
        <w:rPr>
          <w:rFonts w:eastAsia="Calibri" w:cs="Times New Roman"/>
          <w:color w:val="000000"/>
        </w:rPr>
        <w:tab/>
        <w:t>$</w:t>
      </w:r>
      <w:r w:rsidR="001677BD" w:rsidRPr="00A70DBE">
        <w:rPr>
          <w:rFonts w:eastAsia="Calibri" w:cs="Times New Roman"/>
          <w:color w:val="000000"/>
        </w:rPr>
        <w:tab/>
        <w:t>9,308,802</w:t>
      </w:r>
    </w:p>
    <w:p w14:paraId="61071BDC" w14:textId="7548EFCF" w:rsidR="007F5551" w:rsidRPr="001677BD"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pPr>
      <w:r w:rsidRPr="00A70DBE">
        <w:rPr>
          <w:rFonts w:eastAsia="Calibri" w:cs="Times New Roman"/>
          <w:color w:val="000000"/>
        </w:rPr>
        <w:t>Local Economic Development Assistance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81900</w:t>
      </w:r>
      <w:r w:rsidRPr="00A70DBE">
        <w:rPr>
          <w:rFonts w:eastAsia="Calibri" w:cs="Times New Roman"/>
          <w:color w:val="000000"/>
        </w:rPr>
        <w:tab/>
      </w:r>
      <w:r w:rsidRPr="00A70DBE">
        <w:rPr>
          <w:rFonts w:eastAsia="Calibri" w:cs="Times New Roman"/>
          <w:color w:val="000000"/>
          <w:u w:val="single"/>
        </w:rPr>
        <w:tab/>
        <w:t>5,000,000</w:t>
      </w:r>
    </w:p>
    <w:p w14:paraId="13810598" w14:textId="59B21301" w:rsidR="001677BD" w:rsidRPr="006C0C64" w:rsidRDefault="001677BD"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14,308,802</w:t>
      </w:r>
    </w:p>
    <w:bookmarkEnd w:id="0"/>
    <w:bookmarkEnd w:id="1"/>
    <w:p w14:paraId="68C4A4BB"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balances remaining in the appropriations Civil Contingent Fund – Total (fund 0105, appropriation 11400), 2012 Natural Disasters – Surplus (fund 0105, appropriation 13500), Congressional Earmark Maintenance of Effort – Surplus (fund 0105, appropriation 22599), Civil Contingent Fund – Total – Surplus (fund 0105, appropriation 23800), Civil Contingent Fund – Surplus (fund 0105, appropriation 26300), Local Economic Development Assistance – Surplus (fund 0105, appropriation 26600), </w:t>
      </w:r>
      <w:r>
        <w:rPr>
          <w:rFonts w:eastAsia="Calibri" w:cs="Times New Roman"/>
          <w:color w:val="000000"/>
        </w:rPr>
        <w:t xml:space="preserve">Civil Contingent Fund – Rural Hospitals – Surplus (fund 0105, appropriation 40199), </w:t>
      </w:r>
      <w:r w:rsidRPr="006C0C64">
        <w:rPr>
          <w:rFonts w:eastAsia="Calibri" w:cs="Times New Roman"/>
          <w:color w:val="000000"/>
        </w:rPr>
        <w:t xml:space="preserve">Civil Contingent Fund (fund 0105, appropriation 61400), Milton Flood Wall (fund 0105, appropriation 75701), Milton Flood Wall – Surplus (fund 0105, appropriation 75799), Natural Disasters – Surplus (fund 0105, appropriation 76400),  Local </w:t>
      </w:r>
      <w:r w:rsidRPr="006C0C64">
        <w:rPr>
          <w:rFonts w:eastAsia="Calibri" w:cs="Times New Roman"/>
          <w:color w:val="000000"/>
        </w:rPr>
        <w:lastRenderedPageBreak/>
        <w:t xml:space="preserve">Economic Development Assistance (fund 0105, appropriation 81900), and Federal Funds/Grant Match – Surplus (fund 0105, appropriation 85700) </w:t>
      </w:r>
      <w:r>
        <w:rPr>
          <w:rFonts w:eastAsia="Calibri" w:cs="Times New Roman"/>
          <w:color w:val="000000"/>
        </w:rPr>
        <w:t>at the close of the fiscal year 2025 are hereby reappropriated for expenditure during the fiscal year 2026.</w:t>
      </w:r>
    </w:p>
    <w:p w14:paraId="5AF083A8"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From this fund there may be expended, at the discretion of the Governor, an amount not to exceed $1,000 as West Virginia’s contribution to the Interstate Oil Compact Commission.</w:t>
      </w:r>
    </w:p>
    <w:p w14:paraId="57F7A92F"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Governor’s Office.</w:t>
      </w:r>
    </w:p>
    <w:p w14:paraId="53225228"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66B69974" w14:textId="77777777" w:rsidR="007F5551" w:rsidRPr="006C0C64"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Auditor’s Office –</w:t>
      </w:r>
    </w:p>
    <w:p w14:paraId="0629D794"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C0C64">
        <w:rPr>
          <w:rFonts w:eastAsia="Calibri" w:cs="Times New Roman"/>
          <w:i/>
          <w:color w:val="000000"/>
        </w:rPr>
        <w:t>General Administration</w:t>
      </w:r>
    </w:p>
    <w:p w14:paraId="0E3FF37A"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6C0C64">
        <w:rPr>
          <w:rFonts w:eastAsia="Calibri" w:cs="Times New Roman"/>
          <w:color w:val="000000"/>
        </w:rPr>
        <w:t>(W.V. Code Chapter 12)</w:t>
      </w:r>
    </w:p>
    <w:p w14:paraId="466C5754" w14:textId="77777777" w:rsidR="007F5551" w:rsidRPr="006C0C64"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0116</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1200</w:t>
      </w:r>
    </w:p>
    <w:p w14:paraId="455EFA59"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2,566,274</w:t>
      </w:r>
    </w:p>
    <w:p w14:paraId="67B6F116"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Salary and Benefits of Elected Officials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192,704</w:t>
      </w:r>
    </w:p>
    <w:p w14:paraId="704BC124"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13,429</w:t>
      </w:r>
    </w:p>
    <w:p w14:paraId="253D6E5A"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12,077</w:t>
      </w:r>
    </w:p>
    <w:p w14:paraId="40BF384E"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2,784,484</w:t>
      </w:r>
    </w:p>
    <w:p w14:paraId="02DFD85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Current Expenses (fund 0116, appropriation 13000) </w:t>
      </w:r>
      <w:r>
        <w:rPr>
          <w:rFonts w:eastAsia="Calibri" w:cs="Times New Roman"/>
          <w:color w:val="000000"/>
        </w:rPr>
        <w:t>at the close of the fiscal year 2025 is hereby reappropriated for expenditure during the fiscal year 2026.</w:t>
      </w:r>
    </w:p>
    <w:p w14:paraId="607C1AF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14232B89"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97654750"/>
      <w:r w:rsidRPr="006C0C64">
        <w:rPr>
          <w:rFonts w:eastAsia="Calibri" w:cs="Times New Roman"/>
          <w:i/>
          <w:color w:val="000000"/>
        </w:rPr>
        <w:t>Treasurer’s Office</w:t>
      </w:r>
    </w:p>
    <w:p w14:paraId="2449DAE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12)</w:t>
      </w:r>
    </w:p>
    <w:p w14:paraId="4060536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0126</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1300</w:t>
      </w:r>
    </w:p>
    <w:bookmarkEnd w:id="2"/>
    <w:p w14:paraId="4A6C245B" w14:textId="77777777" w:rsidR="007F5551" w:rsidRPr="006C0C64" w:rsidRDefault="007F5551" w:rsidP="007F5551">
      <w:pP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31BB88A8"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2,706,621</w:t>
      </w:r>
    </w:p>
    <w:p w14:paraId="0276677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Salary and Benefits of Elected Officials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192,704</w:t>
      </w:r>
    </w:p>
    <w:p w14:paraId="136B9F7D"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31,463</w:t>
      </w:r>
    </w:p>
    <w:p w14:paraId="22D249CB"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lastRenderedPageBreak/>
        <w:t>Abandoned Property Program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11800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41,794</w:t>
      </w:r>
    </w:p>
    <w:p w14:paraId="7865B0E2"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572,684</w:t>
      </w:r>
    </w:p>
    <w:p w14:paraId="703FBA8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10,000</w:t>
      </w:r>
    </w:p>
    <w:p w14:paraId="57E37A39"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ABLE Program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69201</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150,000</w:t>
      </w:r>
    </w:p>
    <w:p w14:paraId="4CD4CAED"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59,169</w:t>
      </w:r>
    </w:p>
    <w:p w14:paraId="1A79C75B"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3,764,435</w:t>
      </w:r>
    </w:p>
    <w:p w14:paraId="4CE1BF0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Current Expenses (fund 0126, appropriation 13000) </w:t>
      </w:r>
      <w:r>
        <w:rPr>
          <w:rFonts w:eastAsia="Calibri" w:cs="Times New Roman"/>
          <w:color w:val="000000"/>
        </w:rPr>
        <w:t>at the close of the fiscal year 2025 is hereby reappropriated for expenditure during the fiscal year 2026.</w:t>
      </w:r>
    </w:p>
    <w:p w14:paraId="0B6B637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31D47F5D"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Department of Agriculture</w:t>
      </w:r>
    </w:p>
    <w:p w14:paraId="4026DB2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19)</w:t>
      </w:r>
    </w:p>
    <w:p w14:paraId="2DB2C5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0131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3E6015FA"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7,246,666</w:t>
      </w:r>
    </w:p>
    <w:p w14:paraId="0737DB7C"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Salary and Benefits of Elected Officials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00200</w:t>
      </w:r>
      <w:r w:rsidRPr="00A70DBE">
        <w:rPr>
          <w:rFonts w:eastAsia="Calibri" w:cs="Times New Roman"/>
          <w:color w:val="000000"/>
        </w:rPr>
        <w:tab/>
      </w:r>
      <w:r w:rsidRPr="00A70DBE">
        <w:rPr>
          <w:rFonts w:eastAsia="Calibri" w:cs="Times New Roman"/>
          <w:color w:val="000000"/>
        </w:rPr>
        <w:tab/>
        <w:t>192,704</w:t>
      </w:r>
    </w:p>
    <w:p w14:paraId="5E38D81D" w14:textId="3C65DE04"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Animal Identification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03900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141,212</w:t>
      </w:r>
    </w:p>
    <w:p w14:paraId="45C7C2CD" w14:textId="4CA50C70"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State Farm Museum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05500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87,759</w:t>
      </w:r>
    </w:p>
    <w:p w14:paraId="1B890C64" w14:textId="30287D0C"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Gypsy Moth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11900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1,</w:t>
      </w:r>
      <w:r w:rsidR="00A030A9" w:rsidRPr="00A70DBE">
        <w:rPr>
          <w:rFonts w:eastAsia="Calibri" w:cs="Times New Roman"/>
          <w:color w:val="000000"/>
        </w:rPr>
        <w:t>175,979</w:t>
      </w:r>
    </w:p>
    <w:p w14:paraId="73AD0A9A" w14:textId="6BAA49B1"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WV Farmers Market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12801</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150,467</w:t>
      </w:r>
    </w:p>
    <w:p w14:paraId="04EBD85A"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848,115</w:t>
      </w:r>
    </w:p>
    <w:p w14:paraId="1D628912" w14:textId="1E065A5B"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Black Fly Control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13700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463,870</w:t>
      </w:r>
    </w:p>
    <w:p w14:paraId="683145C3" w14:textId="4B33C23A"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HEMP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13701</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400,007</w:t>
      </w:r>
    </w:p>
    <w:p w14:paraId="454E3BF5" w14:textId="01934C3E"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Donated Foods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36300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45,000</w:t>
      </w:r>
    </w:p>
    <w:p w14:paraId="655EF1FB" w14:textId="03CB1B4B"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Veterans to Agriculture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36301</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278,420</w:t>
      </w:r>
    </w:p>
    <w:p w14:paraId="77B9F21B" w14:textId="16BEB593" w:rsidR="00BA6ABE" w:rsidRPr="00A70DBE" w:rsidRDefault="00BA6ABE"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SNAP Stretch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360,000</w:t>
      </w:r>
    </w:p>
    <w:p w14:paraId="06760B12" w14:textId="71A07CD0"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Predator Control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47000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176,400</w:t>
      </w:r>
    </w:p>
    <w:p w14:paraId="79935FB1" w14:textId="0FF2A098"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Bee Research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69100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78,450</w:t>
      </w:r>
    </w:p>
    <w:p w14:paraId="25CB054F" w14:textId="0CA5D08F"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lastRenderedPageBreak/>
        <w:t>Microbiology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78500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110,995</w:t>
      </w:r>
    </w:p>
    <w:p w14:paraId="789772D9" w14:textId="1C1B7732"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Moorefield Agriculture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78600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1,121,739</w:t>
      </w:r>
    </w:p>
    <w:p w14:paraId="651DF627" w14:textId="26EFC539"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Chesapeake Bay Watershed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83000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12</w:t>
      </w:r>
      <w:r w:rsidR="000163BD" w:rsidRPr="00A70DBE">
        <w:rPr>
          <w:rFonts w:eastAsia="Calibri" w:cs="Times New Roman"/>
          <w:color w:val="000000"/>
        </w:rPr>
        <w:t>9</w:t>
      </w:r>
      <w:r w:rsidR="00A030A9" w:rsidRPr="00A70DBE">
        <w:rPr>
          <w:rFonts w:eastAsia="Calibri" w:cs="Times New Roman"/>
          <w:color w:val="000000"/>
        </w:rPr>
        <w:t>,485</w:t>
      </w:r>
    </w:p>
    <w:p w14:paraId="497911CE" w14:textId="4B400FB7"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Livestock Care Standards Board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84300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8,820</w:t>
      </w:r>
    </w:p>
    <w:p w14:paraId="66D79FED" w14:textId="7F1621C8"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Agriculture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0</w:t>
      </w:r>
    </w:p>
    <w:p w14:paraId="791F3FE1" w14:textId="77777777"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138,905</w:t>
      </w:r>
    </w:p>
    <w:p w14:paraId="0669235C" w14:textId="102C00E6"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State FFA-FHA Camp and Conference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94101</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820,592</w:t>
      </w:r>
    </w:p>
    <w:p w14:paraId="0A7E413D" w14:textId="7B24963D"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Threat Preparedness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94200</w:t>
      </w:r>
      <w:r w:rsidRPr="00A70DBE">
        <w:rPr>
          <w:rFonts w:eastAsia="Calibri" w:cs="Times New Roman"/>
          <w:color w:val="000000"/>
        </w:rPr>
        <w:tab/>
      </w:r>
      <w:r w:rsidRPr="00A70DBE">
        <w:rPr>
          <w:rFonts w:eastAsia="Calibri" w:cs="Times New Roman"/>
          <w:color w:val="000000"/>
        </w:rPr>
        <w:tab/>
      </w:r>
      <w:r w:rsidR="00A030A9" w:rsidRPr="00A70DBE">
        <w:rPr>
          <w:rFonts w:eastAsia="Calibri" w:cs="Times New Roman"/>
          <w:color w:val="000000"/>
        </w:rPr>
        <w:t>81,513</w:t>
      </w:r>
    </w:p>
    <w:p w14:paraId="28997935" w14:textId="4905929F"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WV Food Banks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96900</w:t>
      </w:r>
      <w:r w:rsidRPr="00A70DBE">
        <w:rPr>
          <w:rFonts w:eastAsia="Calibri" w:cs="Times New Roman"/>
          <w:color w:val="000000"/>
        </w:rPr>
        <w:tab/>
      </w:r>
      <w:r w:rsidRPr="00A70DBE">
        <w:rPr>
          <w:rFonts w:eastAsia="Calibri" w:cs="Times New Roman"/>
          <w:color w:val="000000"/>
        </w:rPr>
        <w:tab/>
      </w:r>
      <w:r w:rsidR="00A2204C" w:rsidRPr="00A70DBE">
        <w:rPr>
          <w:rFonts w:eastAsia="Calibri" w:cs="Times New Roman"/>
          <w:color w:val="000000"/>
        </w:rPr>
        <w:t>426,000</w:t>
      </w:r>
    </w:p>
    <w:p w14:paraId="22CBBB00" w14:textId="78A90A7E" w:rsidR="0021391B" w:rsidRPr="00A70DBE" w:rsidRDefault="0021391B" w:rsidP="0021391B">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Senior’s Farmers’ Market Nutrition Coupon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97000</w:t>
      </w:r>
      <w:r w:rsidRPr="00A70DBE">
        <w:rPr>
          <w:rFonts w:eastAsia="Calibri" w:cs="Times New Roman"/>
          <w:color w:val="000000"/>
        </w:rPr>
        <w:tab/>
      </w:r>
      <w:r w:rsidRPr="00A70DBE">
        <w:rPr>
          <w:rFonts w:eastAsia="Calibri" w:cs="Times New Roman"/>
          <w:color w:val="000000"/>
          <w:u w:val="single"/>
        </w:rPr>
        <w:tab/>
      </w:r>
      <w:r w:rsidR="007C635D" w:rsidRPr="00A70DBE">
        <w:rPr>
          <w:rFonts w:eastAsia="Calibri" w:cs="Times New Roman"/>
          <w:color w:val="000000"/>
          <w:u w:val="single"/>
        </w:rPr>
        <w:t>5</w:t>
      </w:r>
      <w:r w:rsidR="00A030A9" w:rsidRPr="00A70DBE">
        <w:rPr>
          <w:rFonts w:eastAsia="Calibri" w:cs="Times New Roman"/>
          <w:color w:val="000000"/>
          <w:u w:val="single"/>
        </w:rPr>
        <w:t>6,328</w:t>
      </w:r>
    </w:p>
    <w:p w14:paraId="3EE29373" w14:textId="6A04560F" w:rsidR="007F5551" w:rsidRPr="00A70DBE" w:rsidRDefault="007F5551" w:rsidP="007F5551">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A030A9" w:rsidRPr="00A70DBE">
        <w:rPr>
          <w:rFonts w:eastAsia="Calibri" w:cs="Times New Roman"/>
          <w:color w:val="000000"/>
        </w:rPr>
        <w:t>14,</w:t>
      </w:r>
      <w:r w:rsidR="00BA6ABE" w:rsidRPr="00A70DBE">
        <w:rPr>
          <w:rFonts w:eastAsia="Calibri" w:cs="Times New Roman"/>
          <w:color w:val="000000"/>
        </w:rPr>
        <w:t>539,426</w:t>
      </w:r>
    </w:p>
    <w:p w14:paraId="153F6E3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Gypsy Moth Program (fund 0131, appropriation 11900), Current Expenses (fund 0131, appropriation 13000), Veterans to</w:t>
      </w:r>
      <w:r w:rsidRPr="006C0C64">
        <w:rPr>
          <w:rFonts w:eastAsia="Calibri" w:cs="Times New Roman"/>
          <w:color w:val="000000"/>
        </w:rPr>
        <w:t xml:space="preserve"> Agriculture Program (fund 0131, appropriation 36301), </w:t>
      </w:r>
      <w:r>
        <w:rPr>
          <w:rFonts w:eastAsia="Calibri" w:cs="Times New Roman"/>
          <w:color w:val="000000"/>
        </w:rPr>
        <w:t xml:space="preserve">2024 Drought Relief – Surplus (fund 0131, appropriation 40499), </w:t>
      </w:r>
      <w:r w:rsidRPr="006C0C64">
        <w:rPr>
          <w:rFonts w:eastAsia="Calibri" w:cs="Times New Roman"/>
          <w:color w:val="000000"/>
        </w:rPr>
        <w:t xml:space="preserve">Predator Control (fund 0131, appropriation 47000), and Agricultural Disaster and Mitigation Needs – Surplus (fund 0131, appropriation 85000) </w:t>
      </w:r>
      <w:r>
        <w:rPr>
          <w:rFonts w:eastAsia="Calibri" w:cs="Times New Roman"/>
          <w:color w:val="000000"/>
        </w:rPr>
        <w:t>at the close of the fiscal year 2025 are hereby reappropriated for expenditure during the fiscal year 2026.</w:t>
      </w:r>
    </w:p>
    <w:p w14:paraId="3D74A3E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A portion of the Current Expenses appropriation may be transferred to a special revenue fund for the purpose of matching federal funds for marketing and development activities.</w:t>
      </w:r>
    </w:p>
    <w:p w14:paraId="3EC09FEC"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West Virginia Conservation Agency</w:t>
      </w:r>
    </w:p>
    <w:p w14:paraId="7EC3F3C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6C0C64">
        <w:rPr>
          <w:rFonts w:eastAsia="Calibri" w:cs="Times New Roman"/>
          <w:color w:val="000000"/>
        </w:rPr>
        <w:t>(W.V. Code Chapter 19)</w:t>
      </w:r>
    </w:p>
    <w:p w14:paraId="3E6B16D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0132</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2D582D51"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927,240</w:t>
      </w:r>
    </w:p>
    <w:p w14:paraId="2ACF55E4"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77,059</w:t>
      </w:r>
    </w:p>
    <w:p w14:paraId="6F1EE10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Soil Conservation Projects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12000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10,937,786</w:t>
      </w:r>
    </w:p>
    <w:p w14:paraId="0EAB6AD1"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lastRenderedPageBreak/>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317,848</w:t>
      </w:r>
    </w:p>
    <w:p w14:paraId="612D79EA"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34,428</w:t>
      </w:r>
    </w:p>
    <w:p w14:paraId="28AAE35F"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12,294,361</w:t>
      </w:r>
    </w:p>
    <w:p w14:paraId="3EE1736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 xml:space="preserve">Any unexpended balances remaining in the appropriations for Soil Conservation Projects (fund 0132, appropriation 12000), Current Expenses (fund 0132, appropriation 13000), and Soil Conservation Projects – Surplus (fund 0132, appropriation 26900) </w:t>
      </w:r>
      <w:r>
        <w:rPr>
          <w:rFonts w:eastAsia="Calibri" w:cs="Times New Roman"/>
          <w:color w:val="000000"/>
        </w:rPr>
        <w:t>at the close of the fiscal year 2025 are hereby reappropriated for expenditure during the fiscal year 2026.</w:t>
      </w:r>
    </w:p>
    <w:p w14:paraId="6A15F41D"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Department of Agriculture –</w:t>
      </w:r>
    </w:p>
    <w:p w14:paraId="6742DC5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Meat Inspection Fund</w:t>
      </w:r>
    </w:p>
    <w:p w14:paraId="0B0CE83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6C0C64">
        <w:rPr>
          <w:rFonts w:eastAsia="Calibri" w:cs="Times New Roman"/>
          <w:color w:val="000000"/>
        </w:rPr>
        <w:t>(W.V. Code Chapter 19)</w:t>
      </w:r>
    </w:p>
    <w:p w14:paraId="0934D58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0135</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4AEF7BB2"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1,097,727</w:t>
      </w:r>
    </w:p>
    <w:p w14:paraId="60694097"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7,090</w:t>
      </w:r>
    </w:p>
    <w:p w14:paraId="40DFD465"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82,605</w:t>
      </w:r>
    </w:p>
    <w:p w14:paraId="65E403FA" w14:textId="77777777" w:rsidR="007F5551" w:rsidRPr="006C0C64" w:rsidRDefault="007F5551" w:rsidP="007F5551">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1,187,422</w:t>
      </w:r>
    </w:p>
    <w:p w14:paraId="77796D2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Any part or all of this appropriation may be transferred to a special revenue fund for the purpose of matching federal funds for the above-named program.</w:t>
      </w:r>
    </w:p>
    <w:p w14:paraId="085C66A1"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Department of Agriculture –</w:t>
      </w:r>
    </w:p>
    <w:p w14:paraId="5BD9E7A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West Virginia Agricultural Land Protection Authority</w:t>
      </w:r>
    </w:p>
    <w:p w14:paraId="5199089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8A)</w:t>
      </w:r>
    </w:p>
    <w:p w14:paraId="76EAC27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0607</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27346CD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109,515</w:t>
      </w:r>
    </w:p>
    <w:p w14:paraId="21401A6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950</w:t>
      </w:r>
    </w:p>
    <w:p w14:paraId="3341679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110,465</w:t>
      </w:r>
    </w:p>
    <w:p w14:paraId="6F2ED51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72B245D2"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i/>
          <w:color w:val="000000"/>
        </w:rPr>
        <w:t>Attorney General</w:t>
      </w:r>
    </w:p>
    <w:p w14:paraId="3C2D816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lastRenderedPageBreak/>
        <w:t>(W.V. Code Chapters 5, 14, 46A and 47)</w:t>
      </w:r>
    </w:p>
    <w:p w14:paraId="38CA067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0150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1500</w:t>
      </w:r>
    </w:p>
    <w:p w14:paraId="3967BA7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3,647,491</w:t>
      </w:r>
    </w:p>
    <w:p w14:paraId="5B69EF0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Salary and Benefits of Elected Officials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192,704</w:t>
      </w:r>
    </w:p>
    <w:p w14:paraId="0A04B4E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w:t>
      </w:r>
    </w:p>
    <w:p w14:paraId="719D642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7,500</w:t>
      </w:r>
    </w:p>
    <w:p w14:paraId="3E1707C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24,428</w:t>
      </w:r>
    </w:p>
    <w:p w14:paraId="1492235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681,295</w:t>
      </w:r>
    </w:p>
    <w:p w14:paraId="4563072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Criminal Convictions and Habeas Corpus Appeals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26000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1,018,132</w:t>
      </w:r>
    </w:p>
    <w:p w14:paraId="0316BD7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Better Government Bureau</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74000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293,418</w:t>
      </w:r>
    </w:p>
    <w:p w14:paraId="1A6E29B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120,654</w:t>
      </w:r>
    </w:p>
    <w:p w14:paraId="0F43E60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5,986,622</w:t>
      </w:r>
    </w:p>
    <w:p w14:paraId="3ADD0F2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r>
      <w:bookmarkStart w:id="3" w:name="_Hlk2153032"/>
      <w:r w:rsidRPr="006C0C64">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w:t>
      </w:r>
      <w:r>
        <w:rPr>
          <w:rFonts w:eastAsia="Calibri" w:cs="Times New Roman"/>
          <w:color w:val="000000"/>
        </w:rPr>
        <w:t xml:space="preserve">and </w:t>
      </w:r>
      <w:r w:rsidRPr="006C0C64">
        <w:rPr>
          <w:rFonts w:eastAsia="Calibri" w:cs="Times New Roman"/>
          <w:color w:val="000000"/>
        </w:rPr>
        <w:t xml:space="preserve">Criminal Convictions and Habeas Corpus Appeals (fund 0150, appropriation 26000) </w:t>
      </w:r>
      <w:r>
        <w:rPr>
          <w:rFonts w:eastAsia="Calibri" w:cs="Times New Roman"/>
          <w:color w:val="000000"/>
        </w:rPr>
        <w:t>at the close of the fiscal year 2025 are hereby reappropriated for expenditure during the fiscal year 2026.</w:t>
      </w:r>
      <w:bookmarkEnd w:id="3"/>
    </w:p>
    <w:p w14:paraId="4D9C5A1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6C0C64">
        <w:rPr>
          <w:rFonts w:eastAsia="Calibri" w:cs="Times New Roman"/>
          <w:i/>
          <w:color w:val="000000"/>
        </w:rPr>
        <w:t>Provided</w:t>
      </w:r>
      <w:r w:rsidRPr="006C0C64">
        <w:rPr>
          <w:rFonts w:eastAsia="Calibri" w:cs="Times New Roman"/>
          <w:color w:val="000000"/>
        </w:rPr>
        <w:t xml:space="preserve">, That the spending unit shall reimburse at a rate and upon terms agreed to by the state spending unit and the Attorney General:  </w:t>
      </w:r>
      <w:r w:rsidRPr="006C0C64">
        <w:rPr>
          <w:rFonts w:eastAsia="Calibri" w:cs="Times New Roman"/>
          <w:i/>
          <w:color w:val="000000"/>
        </w:rPr>
        <w:t xml:space="preserve">Provided, however, </w:t>
      </w:r>
      <w:r w:rsidRPr="006C0C64">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0238D9E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5A0D546E"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Secretary of State</w:t>
      </w:r>
    </w:p>
    <w:p w14:paraId="4C6CD90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lastRenderedPageBreak/>
        <w:t>(W.V. Code Chapters 3, 5, and 59)</w:t>
      </w:r>
    </w:p>
    <w:p w14:paraId="06CFB77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0155</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1600</w:t>
      </w:r>
    </w:p>
    <w:p w14:paraId="69BD3D3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1BE27F0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Salary and Benefits of Elected Officials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192,704</w:t>
      </w:r>
    </w:p>
    <w:p w14:paraId="5B2F5E9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8,352</w:t>
      </w:r>
    </w:p>
    <w:p w14:paraId="434DCD0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781,584</w:t>
      </w:r>
    </w:p>
    <w:p w14:paraId="1ABE980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34,500</w:t>
      </w:r>
    </w:p>
    <w:p w14:paraId="1CD9FC6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1,017,140</w:t>
      </w:r>
    </w:p>
    <w:p w14:paraId="71B51BC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balances remaining in the appropriations for Unclassified (fund 0155, appropriation 09900) and Current Expenses (fund 0155, appropriation 13000) </w:t>
      </w:r>
      <w:r>
        <w:rPr>
          <w:rFonts w:eastAsia="Calibri" w:cs="Times New Roman"/>
          <w:color w:val="000000"/>
        </w:rPr>
        <w:t>at the close of the fiscal year 2025 are hereby reappropriated for expenditure during the fiscal year 2026.</w:t>
      </w:r>
    </w:p>
    <w:p w14:paraId="4BF6FCF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5D52F2E2"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State Election Commission</w:t>
      </w:r>
    </w:p>
    <w:p w14:paraId="523CA49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3)</w:t>
      </w:r>
    </w:p>
    <w:p w14:paraId="7B8207B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0160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1601</w:t>
      </w:r>
    </w:p>
    <w:p w14:paraId="466E1A4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08F2A46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2,477</w:t>
      </w:r>
    </w:p>
    <w:p w14:paraId="5F99ED5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75</w:t>
      </w:r>
    </w:p>
    <w:p w14:paraId="2F3402D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4,956</w:t>
      </w:r>
    </w:p>
    <w:p w14:paraId="795DEE2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7,508</w:t>
      </w:r>
    </w:p>
    <w:p w14:paraId="2387797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1F4C5FF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DEPARTMENT OF ADMINISTRATION</w:t>
      </w:r>
    </w:p>
    <w:p w14:paraId="500B53DC"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Department of Administration –</w:t>
      </w:r>
    </w:p>
    <w:p w14:paraId="5D9D0EC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i/>
          <w:color w:val="000000"/>
        </w:rPr>
        <w:t>Office of the Secretary</w:t>
      </w:r>
    </w:p>
    <w:p w14:paraId="6D4D3C7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5F)</w:t>
      </w:r>
    </w:p>
    <w:p w14:paraId="471670D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r w:rsidRPr="006C0C64">
        <w:rPr>
          <w:rFonts w:eastAsia="Calibri" w:cs="Times New Roman"/>
          <w:color w:val="000000"/>
        </w:rPr>
        <w:t xml:space="preserve">Fund </w:t>
      </w:r>
      <w:r w:rsidRPr="006C0C64">
        <w:rPr>
          <w:rFonts w:eastAsia="Calibri" w:cs="Times New Roman"/>
          <w:color w:val="000000"/>
          <w:u w:val="single"/>
        </w:rPr>
        <w:t>0186</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0201</w:t>
      </w:r>
    </w:p>
    <w:p w14:paraId="42F38B1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498,187</w:t>
      </w:r>
    </w:p>
    <w:p w14:paraId="142C114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Salary and Benefits of Cabinet Secretary and</w:t>
      </w:r>
    </w:p>
    <w:p w14:paraId="799EB5E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Agency Heads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00201</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154,716</w:t>
      </w:r>
    </w:p>
    <w:p w14:paraId="58B5C0E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4FB6312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w:t>
      </w:r>
    </w:p>
    <w:p w14:paraId="1B88EA8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9,177</w:t>
      </w:r>
    </w:p>
    <w:p w14:paraId="6E9A27D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86,009</w:t>
      </w:r>
    </w:p>
    <w:p w14:paraId="2AF6508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Financial Advisor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30400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27,546</w:t>
      </w:r>
    </w:p>
    <w:p w14:paraId="467CD99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Lease Rental Payments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51600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15,431,900</w:t>
      </w:r>
    </w:p>
    <w:p w14:paraId="3EB50BD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Design-Build Board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54000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4,000</w:t>
      </w:r>
    </w:p>
    <w:p w14:paraId="42940C9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44B42D1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5,736</w:t>
      </w:r>
    </w:p>
    <w:p w14:paraId="4F32873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16,218,471</w:t>
      </w:r>
    </w:p>
    <w:p w14:paraId="607A749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Financial Advisor (fund 0186, appropriation 30400) </w:t>
      </w:r>
      <w:r>
        <w:rPr>
          <w:rFonts w:eastAsia="Calibri" w:cs="Times New Roman"/>
          <w:color w:val="000000"/>
        </w:rPr>
        <w:t>at the close of the fiscal year 2025 is hereby reappropriated for expenditure during the fiscal year 2026.</w:t>
      </w:r>
    </w:p>
    <w:p w14:paraId="54D6B6D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The appropriation for Lease Rental Payments (fund 0186, appropriation 51600) shall be disbursed as provided by W.V. Code §31-15-6b.</w:t>
      </w:r>
    </w:p>
    <w:p w14:paraId="4C323478"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Consolidated Public Retirement Board</w:t>
      </w:r>
    </w:p>
    <w:p w14:paraId="3D13C6E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w:t>
      </w:r>
    </w:p>
    <w:p w14:paraId="3AC311B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0195</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0205</w:t>
      </w:r>
    </w:p>
    <w:p w14:paraId="688B8C5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4C93F74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381C9B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05252FEE"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Finance</w:t>
      </w:r>
    </w:p>
    <w:p w14:paraId="7EAC6F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384D3AA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0203</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0209</w:t>
      </w:r>
    </w:p>
    <w:p w14:paraId="05D09ED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2F6A8D7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68,694</w:t>
      </w:r>
    </w:p>
    <w:p w14:paraId="25C14B7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1,400</w:t>
      </w:r>
    </w:p>
    <w:p w14:paraId="03791A8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GAAP Project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12500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671,260</w:t>
      </w:r>
    </w:p>
    <w:p w14:paraId="57FA8D8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61,563</w:t>
      </w:r>
    </w:p>
    <w:p w14:paraId="42140C2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12,675</w:t>
      </w:r>
    </w:p>
    <w:p w14:paraId="1623BA3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815,592</w:t>
      </w:r>
    </w:p>
    <w:p w14:paraId="73AACB3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GAAP Project (fund 0203, appropriation 12500) </w:t>
      </w:r>
      <w:r>
        <w:rPr>
          <w:rFonts w:eastAsia="Calibri" w:cs="Times New Roman"/>
          <w:color w:val="000000"/>
        </w:rPr>
        <w:t>at the close of the fiscal year 2025 is hereby reappropriated for expenditure during the fiscal year 2026.</w:t>
      </w:r>
    </w:p>
    <w:p w14:paraId="7A428F2F"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General Services</w:t>
      </w:r>
    </w:p>
    <w:p w14:paraId="667C03A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3EA5B23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0230</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0211</w:t>
      </w:r>
    </w:p>
    <w:p w14:paraId="75B3459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7982A37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3,190,973</w:t>
      </w:r>
    </w:p>
    <w:p w14:paraId="23C65A8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500</w:t>
      </w:r>
    </w:p>
    <w:p w14:paraId="0B8B095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5,000</w:t>
      </w:r>
    </w:p>
    <w:p w14:paraId="6FF124F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20,000</w:t>
      </w:r>
    </w:p>
    <w:p w14:paraId="11240EF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Fire Service Fee</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12600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14,000</w:t>
      </w:r>
    </w:p>
    <w:p w14:paraId="2F5E0D1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1,148,349</w:t>
      </w:r>
    </w:p>
    <w:p w14:paraId="4629078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Capital Outlay, Repairs and Equipment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58900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21,610,888</w:t>
      </w:r>
    </w:p>
    <w:p w14:paraId="2F123CD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379,983</w:t>
      </w:r>
    </w:p>
    <w:p w14:paraId="69B45DB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26,369,693</w:t>
      </w:r>
    </w:p>
    <w:p w14:paraId="477D1BD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Capital Outlay, Repairs and Equipment (fund 0230, appropriation 58900), Capital Outlay, Repairs and Equipment – Surplus (fund 0230, appropriation 67700), and Consolidated State Laboratory – Surplus (fund 0230, appropriation 37799) </w:t>
      </w:r>
      <w:r>
        <w:rPr>
          <w:rFonts w:eastAsia="Calibri" w:cs="Times New Roman"/>
          <w:color w:val="000000"/>
        </w:rPr>
        <w:t>at the close of the fiscal year 2025 is hereby reappropriated for expenditure during the fiscal year 2026.</w:t>
      </w:r>
    </w:p>
    <w:p w14:paraId="25A2BEF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ab/>
      </w:r>
      <w:r w:rsidRPr="006C0C64">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6F84966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4C8A6EE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75CDF91F"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Purchasing</w:t>
      </w:r>
    </w:p>
    <w:p w14:paraId="79DB0C9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637F50F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0210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0213</w:t>
      </w:r>
    </w:p>
    <w:p w14:paraId="2652695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42A0761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997,655</w:t>
      </w:r>
    </w:p>
    <w:p w14:paraId="20DE31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200</w:t>
      </w:r>
    </w:p>
    <w:p w14:paraId="072C7E6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144</w:t>
      </w:r>
    </w:p>
    <w:p w14:paraId="50FACE7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1,285</w:t>
      </w:r>
    </w:p>
    <w:p w14:paraId="40CFDE9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6,922</w:t>
      </w:r>
    </w:p>
    <w:p w14:paraId="019BDAA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1,006,206</w:t>
      </w:r>
    </w:p>
    <w:p w14:paraId="53209D5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The Division of Highways shall reimburse Fund 2031 within the Division of Purchasing for all actual expenses incurred pursuant to the provisions of W.V. Code §17-2A-13.</w:t>
      </w:r>
    </w:p>
    <w:p w14:paraId="2541474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545791CE"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i/>
          <w:color w:val="000000"/>
        </w:rPr>
        <w:t>Travel Management</w:t>
      </w:r>
    </w:p>
    <w:p w14:paraId="3E817C1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0881E8D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0615</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0215</w:t>
      </w:r>
    </w:p>
    <w:p w14:paraId="7ACEC80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69DC0C9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774,858</w:t>
      </w:r>
    </w:p>
    <w:p w14:paraId="39DC775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1,000</w:t>
      </w:r>
    </w:p>
    <w:p w14:paraId="59DB270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5,000</w:t>
      </w:r>
    </w:p>
    <w:p w14:paraId="47765E3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12,032</w:t>
      </w:r>
    </w:p>
    <w:p w14:paraId="23092FC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440,247</w:t>
      </w:r>
    </w:p>
    <w:p w14:paraId="327BEB2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Buildings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25800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56F8C73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100</w:t>
      </w:r>
    </w:p>
    <w:p w14:paraId="20FEEAC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1,233,337</w:t>
      </w:r>
    </w:p>
    <w:p w14:paraId="6E81F32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0A5988EB"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Commission on Uniform State Laws</w:t>
      </w:r>
    </w:p>
    <w:p w14:paraId="27E654F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29)</w:t>
      </w:r>
    </w:p>
    <w:p w14:paraId="4A559C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0214</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0217</w:t>
      </w:r>
    </w:p>
    <w:p w14:paraId="5170633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5F9A2784" w14:textId="6FFDCA0B"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t>$</w:t>
      </w:r>
      <w:r w:rsidRPr="006C0C64">
        <w:rPr>
          <w:rFonts w:eastAsia="Calibri" w:cs="Times New Roman"/>
          <w:color w:val="000000"/>
        </w:rPr>
        <w:tab/>
      </w:r>
      <w:r w:rsidR="00EC34B2">
        <w:rPr>
          <w:rFonts w:eastAsia="Calibri" w:cs="Times New Roman"/>
          <w:color w:val="000000"/>
        </w:rPr>
        <w:t>6</w:t>
      </w:r>
      <w:r>
        <w:rPr>
          <w:rFonts w:eastAsia="Calibri" w:cs="Times New Roman"/>
          <w:color w:val="000000"/>
        </w:rPr>
        <w:t>5,550</w:t>
      </w:r>
    </w:p>
    <w:p w14:paraId="37EACF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r>
      <w:r w:rsidRPr="00A70DBE">
        <w:rPr>
          <w:rFonts w:eastAsia="Calibri" w:cs="Times New Roman"/>
          <w:color w:val="000000"/>
        </w:rPr>
        <w:t>To pay expenses for members of the Commission on Uniform State Laws.</w:t>
      </w:r>
    </w:p>
    <w:p w14:paraId="461B55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1A373C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Public Employees Grievance Board</w:t>
      </w:r>
    </w:p>
    <w:p w14:paraId="169CDA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6C)</w:t>
      </w:r>
    </w:p>
    <w:p w14:paraId="1A6619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0219</w:t>
      </w:r>
    </w:p>
    <w:p w14:paraId="59E2FD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434FD02" w14:textId="555AD9A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4517FE" w:rsidRPr="00A70DBE">
        <w:rPr>
          <w:rFonts w:eastAsia="Calibri" w:cs="Times New Roman"/>
          <w:color w:val="000000"/>
        </w:rPr>
        <w:t>1,0</w:t>
      </w:r>
      <w:r w:rsidRPr="00A70DBE">
        <w:rPr>
          <w:rFonts w:eastAsia="Calibri" w:cs="Times New Roman"/>
          <w:color w:val="000000"/>
        </w:rPr>
        <w:t>51,148</w:t>
      </w:r>
    </w:p>
    <w:p w14:paraId="2FDB3C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w:t>
      </w:r>
    </w:p>
    <w:p w14:paraId="08B091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w:t>
      </w:r>
    </w:p>
    <w:p w14:paraId="78CF6B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136,035</w:t>
      </w:r>
    </w:p>
    <w:p w14:paraId="48491B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8,000</w:t>
      </w:r>
    </w:p>
    <w:p w14:paraId="37A8F7EB" w14:textId="275CBC2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w:t>
      </w:r>
      <w:r w:rsidR="004517FE" w:rsidRPr="00A70DBE">
        <w:rPr>
          <w:rFonts w:eastAsia="Calibri" w:cs="Times New Roman"/>
          <w:color w:val="000000"/>
        </w:rPr>
        <w:t>1</w:t>
      </w:r>
      <w:r w:rsidRPr="00A70DBE">
        <w:rPr>
          <w:rFonts w:eastAsia="Calibri" w:cs="Times New Roman"/>
          <w:color w:val="000000"/>
        </w:rPr>
        <w:t>96,233</w:t>
      </w:r>
    </w:p>
    <w:p w14:paraId="683BCC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92FE42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Ethics Commission</w:t>
      </w:r>
    </w:p>
    <w:p w14:paraId="1D4F7A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6B)</w:t>
      </w:r>
    </w:p>
    <w:p w14:paraId="0D133A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0220</w:t>
      </w:r>
    </w:p>
    <w:p w14:paraId="35B753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4FC05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563,393</w:t>
      </w:r>
    </w:p>
    <w:p w14:paraId="635E9A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3F69AC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2,200</w:t>
      </w:r>
    </w:p>
    <w:p w14:paraId="53FDD6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105,501</w:t>
      </w:r>
    </w:p>
    <w:p w14:paraId="4C1D4B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w:t>
      </w:r>
    </w:p>
    <w:p w14:paraId="1ADF70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4,574</w:t>
      </w:r>
    </w:p>
    <w:p w14:paraId="08DA15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676,268</w:t>
      </w:r>
    </w:p>
    <w:p w14:paraId="3164E4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6A7050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Public Defender Services</w:t>
      </w:r>
    </w:p>
    <w:p w14:paraId="507932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548748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0226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0221</w:t>
      </w:r>
    </w:p>
    <w:p w14:paraId="64EDD5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328DC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1,987,292</w:t>
      </w:r>
    </w:p>
    <w:p w14:paraId="21AD51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111C0E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120,443</w:t>
      </w:r>
    </w:p>
    <w:p w14:paraId="7C60CD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313,300</w:t>
      </w:r>
    </w:p>
    <w:p w14:paraId="28CA93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12,740</w:t>
      </w:r>
    </w:p>
    <w:p w14:paraId="7E8607C5" w14:textId="6922482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Public Defender Corporations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35200</w:t>
      </w:r>
      <w:r w:rsidRPr="00A70DBE">
        <w:rPr>
          <w:rFonts w:eastAsia="Calibri" w:cs="Times New Roman"/>
          <w:color w:val="000000"/>
        </w:rPr>
        <w:tab/>
      </w:r>
      <w:r w:rsidRPr="00A70DBE">
        <w:rPr>
          <w:rFonts w:eastAsia="Calibri" w:cs="Times New Roman"/>
          <w:color w:val="000000"/>
        </w:rPr>
        <w:tab/>
      </w:r>
      <w:r w:rsidR="007B4BD9" w:rsidRPr="00A70DBE">
        <w:rPr>
          <w:rFonts w:eastAsia="Calibri" w:cs="Times New Roman"/>
          <w:color w:val="000000"/>
        </w:rPr>
        <w:t>25,274,849</w:t>
      </w:r>
    </w:p>
    <w:p w14:paraId="76E50E98" w14:textId="1C4662D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Appointed Counsel Fees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78800</w:t>
      </w:r>
      <w:r w:rsidRPr="00A70DBE">
        <w:rPr>
          <w:rFonts w:eastAsia="Calibri" w:cs="Times New Roman"/>
          <w:color w:val="000000"/>
        </w:rPr>
        <w:tab/>
      </w:r>
      <w:r w:rsidRPr="00A70DBE">
        <w:rPr>
          <w:rFonts w:eastAsia="Calibri" w:cs="Times New Roman"/>
          <w:color w:val="000000"/>
        </w:rPr>
        <w:tab/>
      </w:r>
      <w:r w:rsidR="007B4BD9" w:rsidRPr="00A70DBE">
        <w:rPr>
          <w:rFonts w:eastAsia="Calibri" w:cs="Times New Roman"/>
          <w:color w:val="000000"/>
        </w:rPr>
        <w:t>12,691,113</w:t>
      </w:r>
    </w:p>
    <w:p w14:paraId="4C6DCB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10,575</w:t>
      </w:r>
    </w:p>
    <w:p w14:paraId="2B16E98A" w14:textId="3506748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7B4BD9" w:rsidRPr="00A70DBE">
        <w:rPr>
          <w:rFonts w:eastAsia="Calibri" w:cs="Times New Roman"/>
          <w:color w:val="000000"/>
        </w:rPr>
        <w:t>40,410,312</w:t>
      </w:r>
    </w:p>
    <w:p w14:paraId="290A153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Public Defender Corporations – Surplus (fund 0226, appropriation 35299), Appointed Counsel Fees - Surplus (fund 0226, appropriation 43500), and Appointed Counsel Fees (fund 0226, appropriation 78800) at the close</w:t>
      </w:r>
      <w:r>
        <w:rPr>
          <w:rFonts w:eastAsia="Calibri" w:cs="Times New Roman"/>
          <w:color w:val="000000"/>
        </w:rPr>
        <w:t xml:space="preserve"> of the fiscal year 2025 is hereby reappropriated for expenditure during the fiscal year 2026.</w:t>
      </w:r>
    </w:p>
    <w:p w14:paraId="02DCE72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r>
        <w:rPr>
          <w:rFonts w:eastAsia="Calibri" w:cs="Times New Roman"/>
          <w:color w:val="000000"/>
        </w:rPr>
        <w:t>).</w:t>
      </w:r>
    </w:p>
    <w:p w14:paraId="6F9B9209" w14:textId="77777777" w:rsidR="007F5551" w:rsidRPr="006C0C64"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Personnel</w:t>
      </w:r>
    </w:p>
    <w:p w14:paraId="3E3E5430"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29)</w:t>
      </w:r>
    </w:p>
    <w:p w14:paraId="78309C03"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0206</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0222</w:t>
      </w:r>
    </w:p>
    <w:p w14:paraId="7BDE127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Directed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900,000</w:t>
      </w:r>
    </w:p>
    <w:p w14:paraId="1177C80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The above appropriation for Directed Transfer (fund 0206, appropriation 70000) shall be transferred to the Division of Personnel (fund 2440).  </w:t>
      </w:r>
    </w:p>
    <w:p w14:paraId="3B41C28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64D0BD43"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lastRenderedPageBreak/>
        <w:t>Committee for the Purchase of</w:t>
      </w:r>
    </w:p>
    <w:p w14:paraId="36F995B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Commodities and Services from the Handicapped</w:t>
      </w:r>
    </w:p>
    <w:p w14:paraId="1FF1A0A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13AC838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0233</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0224</w:t>
      </w:r>
    </w:p>
    <w:p w14:paraId="5C3EA49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5D5540">
          <w:type w:val="continuous"/>
          <w:pgSz w:w="12240" w:h="15840"/>
          <w:pgMar w:top="1440" w:right="1440" w:bottom="1440" w:left="1440" w:header="720" w:footer="720" w:gutter="0"/>
          <w:cols w:space="720"/>
          <w:docGrid w:linePitch="360"/>
        </w:sectPr>
      </w:pPr>
    </w:p>
    <w:p w14:paraId="6A3DFB5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3,187</w:t>
      </w:r>
    </w:p>
    <w:p w14:paraId="66DF3BE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868</w:t>
      </w:r>
    </w:p>
    <w:p w14:paraId="1D0AC35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4,055</w:t>
      </w:r>
    </w:p>
    <w:p w14:paraId="40F4F56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1077B34F"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West Virginia Prosecuting Attorneys Institute</w:t>
      </w:r>
    </w:p>
    <w:p w14:paraId="5B26A25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7)</w:t>
      </w:r>
    </w:p>
    <w:p w14:paraId="742E7F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0557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0228</w:t>
      </w:r>
    </w:p>
    <w:p w14:paraId="36DA7B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6B3F8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Forensic Medical Examinations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68300</w:t>
      </w:r>
      <w:r w:rsidRPr="00A70DBE">
        <w:rPr>
          <w:rFonts w:eastAsia="Calibri" w:cs="Times New Roman"/>
          <w:color w:val="000000"/>
        </w:rPr>
        <w:tab/>
        <w:t>$</w:t>
      </w:r>
      <w:r w:rsidRPr="00A70DBE">
        <w:rPr>
          <w:rFonts w:eastAsia="Calibri" w:cs="Times New Roman"/>
          <w:color w:val="000000"/>
        </w:rPr>
        <w:tab/>
        <w:t>572,276</w:t>
      </w:r>
    </w:p>
    <w:p w14:paraId="714056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Federal Funds/Grant Match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74900</w:t>
      </w:r>
      <w:r w:rsidRPr="00A70DBE">
        <w:rPr>
          <w:rFonts w:eastAsia="Calibri" w:cs="Times New Roman"/>
          <w:color w:val="000000"/>
        </w:rPr>
        <w:tab/>
      </w:r>
      <w:r w:rsidRPr="00A70DBE">
        <w:rPr>
          <w:rFonts w:eastAsia="Calibri" w:cs="Times New Roman"/>
          <w:color w:val="000000"/>
          <w:u w:val="single"/>
        </w:rPr>
        <w:tab/>
        <w:t>118,204</w:t>
      </w:r>
    </w:p>
    <w:p w14:paraId="4C4A15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690,480</w:t>
      </w:r>
    </w:p>
    <w:p w14:paraId="511B09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2025 are hereby reappropriated for expenditure during the fiscal year 2026. </w:t>
      </w:r>
    </w:p>
    <w:p w14:paraId="153E0AE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Technology</w:t>
      </w:r>
    </w:p>
    <w:p w14:paraId="0834298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542A57C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0231</w:t>
      </w:r>
    </w:p>
    <w:p w14:paraId="7775E2BA" w14:textId="6703BCD3"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t>$</w:t>
      </w:r>
      <w:r w:rsidRPr="00A70DBE">
        <w:rPr>
          <w:rFonts w:eastAsia="Calibri" w:cs="Times New Roman"/>
          <w:color w:val="000000"/>
        </w:rPr>
        <w:tab/>
        <w:t>9,</w:t>
      </w:r>
      <w:r w:rsidR="004517FE" w:rsidRPr="00A70DBE">
        <w:rPr>
          <w:rFonts w:eastAsia="Calibri" w:cs="Times New Roman"/>
          <w:color w:val="000000"/>
        </w:rPr>
        <w:t>2</w:t>
      </w:r>
      <w:r w:rsidRPr="00A70DBE">
        <w:rPr>
          <w:rFonts w:eastAsia="Calibri" w:cs="Times New Roman"/>
          <w:color w:val="000000"/>
        </w:rPr>
        <w:t>00,000</w:t>
      </w:r>
    </w:p>
    <w:p w14:paraId="0087E2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(fund 0204, appropriation 70000) shall be transferred to the Office of Technology Fund (fund 2220).</w:t>
      </w:r>
    </w:p>
    <w:p w14:paraId="78023B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8A71F4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Real Estate Division</w:t>
      </w:r>
    </w:p>
    <w:p w14:paraId="0E689C5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5A)</w:t>
      </w:r>
    </w:p>
    <w:p w14:paraId="5E41DD5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0610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0233</w:t>
      </w:r>
    </w:p>
    <w:p w14:paraId="1FD52D7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503F214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724,702</w:t>
      </w:r>
    </w:p>
    <w:p w14:paraId="20EC66D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28328CA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2,500</w:t>
      </w:r>
    </w:p>
    <w:p w14:paraId="364B3CE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124</w:t>
      </w:r>
    </w:p>
    <w:p w14:paraId="7F6D7B3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138,881</w:t>
      </w:r>
    </w:p>
    <w:p w14:paraId="261D818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8,284</w:t>
      </w:r>
    </w:p>
    <w:p w14:paraId="54FF75C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874,591</w:t>
      </w:r>
    </w:p>
    <w:p w14:paraId="6755592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5D5540">
          <w:type w:val="continuous"/>
          <w:pgSz w:w="12240" w:h="15840"/>
          <w:pgMar w:top="1440" w:right="1440" w:bottom="1440" w:left="1440" w:header="720" w:footer="720" w:gutter="0"/>
          <w:lnNumType w:countBy="1" w:restart="newSection"/>
          <w:cols w:space="720"/>
          <w:docGrid w:linePitch="360"/>
        </w:sectPr>
      </w:pPr>
    </w:p>
    <w:p w14:paraId="504A50E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b/>
          <w:color w:val="000000"/>
        </w:rPr>
        <w:t>DEPARTMENT OF COMMERCE</w:t>
      </w:r>
    </w:p>
    <w:p w14:paraId="4E0DE9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cols w:space="720"/>
          <w:titlePg/>
          <w:docGrid w:linePitch="360"/>
        </w:sectPr>
      </w:pPr>
    </w:p>
    <w:p w14:paraId="06D25FA4" w14:textId="77777777" w:rsidR="007F5551" w:rsidRPr="006C0C64"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Forestry</w:t>
      </w:r>
    </w:p>
    <w:p w14:paraId="4FABD691"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19)</w:t>
      </w:r>
    </w:p>
    <w:p w14:paraId="0E53572A"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6C0C64">
        <w:rPr>
          <w:rFonts w:eastAsia="Calibri" w:cs="Times New Roman"/>
          <w:color w:val="000000"/>
        </w:rPr>
        <w:t xml:space="preserve">Fund </w:t>
      </w:r>
      <w:r w:rsidRPr="006C0C64">
        <w:rPr>
          <w:rFonts w:eastAsia="Calibri" w:cs="Times New Roman"/>
          <w:color w:val="000000"/>
          <w:u w:val="single"/>
        </w:rPr>
        <w:t>0250</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0305</w:t>
      </w:r>
    </w:p>
    <w:p w14:paraId="2E439B9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F5551" w:rsidRPr="006C0C64" w:rsidSect="00DF722C">
          <w:type w:val="continuous"/>
          <w:pgSz w:w="12240" w:h="15840"/>
          <w:pgMar w:top="1440" w:right="1440" w:bottom="1440" w:left="1440" w:header="720" w:footer="720" w:gutter="0"/>
          <w:lnNumType w:countBy="1" w:restart="continuous"/>
          <w:cols w:space="720"/>
          <w:titlePg/>
          <w:docGrid w:linePitch="360"/>
        </w:sectPr>
      </w:pPr>
    </w:p>
    <w:p w14:paraId="72B56FB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5,263,504</w:t>
      </w:r>
    </w:p>
    <w:p w14:paraId="358C64C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Salary and Benefits of Cabinet Secretary and</w:t>
      </w:r>
    </w:p>
    <w:p w14:paraId="6601F17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Agency Heads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00201</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113,021</w:t>
      </w:r>
    </w:p>
    <w:p w14:paraId="739A3D2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80,000</w:t>
      </w:r>
    </w:p>
    <w:p w14:paraId="7F28B4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21,435</w:t>
      </w:r>
    </w:p>
    <w:p w14:paraId="57A12F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558,024</w:t>
      </w:r>
    </w:p>
    <w:p w14:paraId="5DB93F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98,754</w:t>
      </w:r>
    </w:p>
    <w:p w14:paraId="26C954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6,134,738</w:t>
      </w:r>
    </w:p>
    <w:p w14:paraId="14AF37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Out of the above appropriations a sum may be used to match federal funds for cooperative studies or other funds for similar purposes.</w:t>
      </w:r>
    </w:p>
    <w:p w14:paraId="20FAFF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Current Expenses – Surplus (fund 0250, appropriation 13099) and Equipment – Surplus (fund 0250, appropriation 34100) at the close of the fiscal year 2025 are hereby reappropriated for expenditure during the fiscal year 2026.</w:t>
      </w:r>
    </w:p>
    <w:p w14:paraId="582956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4E1932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Geological and Economic Survey</w:t>
      </w:r>
    </w:p>
    <w:p w14:paraId="1CD739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lastRenderedPageBreak/>
        <w:t>(W.V. Code Chapter 29)</w:t>
      </w:r>
    </w:p>
    <w:p w14:paraId="07CC7B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0306</w:t>
      </w:r>
    </w:p>
    <w:p w14:paraId="4A9801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488E1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1,898,787</w:t>
      </w:r>
    </w:p>
    <w:p w14:paraId="522E54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Salary and Benefits of Cabinet Secretary and</w:t>
      </w:r>
    </w:p>
    <w:p w14:paraId="566187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113,580</w:t>
      </w:r>
    </w:p>
    <w:p w14:paraId="76875C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968</w:t>
      </w:r>
    </w:p>
    <w:p w14:paraId="41FF5B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27,678</w:t>
      </w:r>
    </w:p>
    <w:p w14:paraId="7C548E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51,524</w:t>
      </w:r>
    </w:p>
    <w:p w14:paraId="52ECF9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Mineral Mapping System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20700</w:t>
      </w:r>
      <w:r w:rsidRPr="00A70DBE">
        <w:rPr>
          <w:rFonts w:eastAsia="Calibri" w:cs="Times New Roman"/>
          <w:color w:val="000000"/>
        </w:rPr>
        <w:tab/>
      </w:r>
      <w:r w:rsidRPr="00A70DBE">
        <w:rPr>
          <w:rFonts w:eastAsia="Calibri" w:cs="Times New Roman"/>
          <w:color w:val="000000"/>
        </w:rPr>
        <w:tab/>
        <w:t>1,232,093</w:t>
      </w:r>
    </w:p>
    <w:p w14:paraId="683D09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24,486</w:t>
      </w:r>
    </w:p>
    <w:p w14:paraId="08A1B4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3,349,116</w:t>
      </w:r>
    </w:p>
    <w:p w14:paraId="3E9E7B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Mineral Mapping System (fund 0253, appropriation 20700) at the close of the fiscal year 2025 is hereby reappropriated for expenditure during the fiscal year 2026.</w:t>
      </w:r>
    </w:p>
    <w:p w14:paraId="60FCED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623F894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4" w:name="_Hlk194054337"/>
      <w:r w:rsidRPr="00A70DBE">
        <w:rPr>
          <w:rFonts w:eastAsia="Calibri" w:cs="Times New Roman"/>
          <w:i/>
          <w:color w:val="000000"/>
        </w:rPr>
        <w:t>Division of Economic Development</w:t>
      </w:r>
    </w:p>
    <w:p w14:paraId="3A81C1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1ED912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0256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08994B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BE36A2D" w14:textId="085DBC2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125DFD" w:rsidRPr="00A70DBE">
        <w:rPr>
          <w:rFonts w:eastAsia="Calibri" w:cs="Times New Roman"/>
          <w:color w:val="000000"/>
        </w:rPr>
        <w:t>3,856,055</w:t>
      </w:r>
    </w:p>
    <w:p w14:paraId="5E6D4DF6" w14:textId="7A8F0AC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r>
      <w:r w:rsidR="00125DFD" w:rsidRPr="00A70DBE">
        <w:rPr>
          <w:rFonts w:eastAsia="Calibri" w:cs="Times New Roman"/>
          <w:color w:val="000000"/>
        </w:rPr>
        <w:t>108,055</w:t>
      </w:r>
    </w:p>
    <w:p w14:paraId="2254BBE6" w14:textId="4FAB7DC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125DFD" w:rsidRPr="00A70DBE">
        <w:rPr>
          <w:rFonts w:eastAsia="Calibri" w:cs="Times New Roman"/>
          <w:color w:val="000000"/>
        </w:rPr>
        <w:t>4,052,861</w:t>
      </w:r>
    </w:p>
    <w:p w14:paraId="03DD8E6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Local Economic Development Partnerships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13300</w:t>
      </w:r>
      <w:r w:rsidRPr="00A70DBE">
        <w:rPr>
          <w:rFonts w:eastAsia="Calibri" w:cs="Times New Roman"/>
          <w:color w:val="000000"/>
        </w:rPr>
        <w:tab/>
      </w:r>
      <w:r w:rsidRPr="00A70DBE">
        <w:rPr>
          <w:rFonts w:eastAsia="Calibri" w:cs="Times New Roman"/>
          <w:color w:val="000000"/>
        </w:rPr>
        <w:tab/>
        <w:t>1,250,000</w:t>
      </w:r>
    </w:p>
    <w:p w14:paraId="65ADF44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ARC Assessment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152,585</w:t>
      </w:r>
    </w:p>
    <w:p w14:paraId="5D80BA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Global Economic Development Partnerships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20201</w:t>
      </w:r>
      <w:r w:rsidRPr="00A70DBE">
        <w:rPr>
          <w:rFonts w:eastAsia="Calibri" w:cs="Times New Roman"/>
          <w:color w:val="000000"/>
        </w:rPr>
        <w:tab/>
      </w:r>
      <w:r w:rsidRPr="00A70DBE">
        <w:rPr>
          <w:rFonts w:eastAsia="Calibri" w:cs="Times New Roman"/>
          <w:color w:val="000000"/>
        </w:rPr>
        <w:tab/>
        <w:t>150,000</w:t>
      </w:r>
    </w:p>
    <w:p w14:paraId="2E80C7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Guaranteed Work Force Grant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24200</w:t>
      </w:r>
      <w:r w:rsidRPr="00A70DBE">
        <w:rPr>
          <w:rFonts w:eastAsia="Calibri" w:cs="Times New Roman"/>
          <w:color w:val="000000"/>
        </w:rPr>
        <w:tab/>
      </w:r>
      <w:r w:rsidRPr="00A70DBE">
        <w:rPr>
          <w:rFonts w:eastAsia="Calibri" w:cs="Times New Roman"/>
          <w:color w:val="000000"/>
        </w:rPr>
        <w:tab/>
        <w:t>997,499</w:t>
      </w:r>
    </w:p>
    <w:p w14:paraId="1D7165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Mainstreet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79400</w:t>
      </w:r>
      <w:r w:rsidRPr="00A70DBE">
        <w:rPr>
          <w:rFonts w:eastAsia="Calibri" w:cs="Times New Roman"/>
          <w:color w:val="000000"/>
        </w:rPr>
        <w:tab/>
      </w:r>
      <w:r w:rsidRPr="00A70DBE">
        <w:rPr>
          <w:rFonts w:eastAsia="Calibri" w:cs="Times New Roman"/>
          <w:color w:val="000000"/>
        </w:rPr>
        <w:tab/>
        <w:t>142,525</w:t>
      </w:r>
    </w:p>
    <w:p w14:paraId="22505C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Marshall University Research Corporation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80701</w:t>
      </w:r>
      <w:r w:rsidRPr="00A70DBE">
        <w:rPr>
          <w:rFonts w:eastAsia="Calibri" w:cs="Times New Roman"/>
          <w:color w:val="000000"/>
        </w:rPr>
        <w:tab/>
      </w:r>
      <w:r w:rsidRPr="00A70DBE">
        <w:rPr>
          <w:rFonts w:eastAsia="Calibri" w:cs="Times New Roman"/>
          <w:color w:val="000000"/>
        </w:rPr>
        <w:tab/>
        <w:t>500,000</w:t>
      </w:r>
    </w:p>
    <w:p w14:paraId="000356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3,157</w:t>
      </w:r>
    </w:p>
    <w:p w14:paraId="1B0F70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Hatfield McCoy Recreational Trail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96000</w:t>
      </w:r>
      <w:r w:rsidRPr="00A70DBE">
        <w:rPr>
          <w:rFonts w:eastAsia="Calibri" w:cs="Times New Roman"/>
          <w:color w:val="000000"/>
        </w:rPr>
        <w:tab/>
      </w:r>
      <w:r w:rsidRPr="00A70DBE">
        <w:rPr>
          <w:rFonts w:eastAsia="Calibri" w:cs="Times New Roman"/>
          <w:color w:val="000000"/>
          <w:u w:val="single"/>
        </w:rPr>
        <w:tab/>
        <w:t>198,415</w:t>
      </w:r>
    </w:p>
    <w:p w14:paraId="3A641C89" w14:textId="1F87C0A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147EE7" w:rsidRPr="00A70DBE">
        <w:rPr>
          <w:rFonts w:eastAsia="Calibri" w:cs="Times New Roman"/>
          <w:color w:val="000000"/>
        </w:rPr>
        <w:t>11,411,152</w:t>
      </w:r>
    </w:p>
    <w:p w14:paraId="2DA785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Partnerships (fund 0256, appropriation 20201), and Guaranteed Work Force Grant (fund 0256, appropriation 24200) at the close of the fiscal year 2025 are hereby reappropriated for expenditure during the fiscal year 2026.</w:t>
      </w:r>
    </w:p>
    <w:p w14:paraId="0EB2C9AD" w14:textId="6631631F"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Current Expenses (fund 0256, appropriation 13000), $50,000 shall be used for the Western Potomac Economic Partnership, $100,000 shall be used for Advantage Valley</w:t>
      </w:r>
      <w:r w:rsidR="00B70B60" w:rsidRPr="00A70DBE">
        <w:rPr>
          <w:rFonts w:eastAsia="Calibri" w:cs="Times New Roman"/>
          <w:color w:val="000000"/>
        </w:rPr>
        <w:t xml:space="preserve"> and </w:t>
      </w:r>
      <w:r w:rsidRPr="00A70DBE">
        <w:rPr>
          <w:rFonts w:eastAsia="Calibri" w:cs="Times New Roman"/>
          <w:color w:val="000000"/>
        </w:rPr>
        <w:t>$750,000 shall be used for the Robert C. Byrd Institute</w:t>
      </w:r>
      <w:r w:rsidR="00B70B60" w:rsidRPr="00A70DBE">
        <w:rPr>
          <w:rFonts w:eastAsia="Calibri" w:cs="Times New Roman"/>
          <w:color w:val="000000"/>
        </w:rPr>
        <w:t>.</w:t>
      </w:r>
      <w:r w:rsidRPr="00A70DBE">
        <w:rPr>
          <w:rFonts w:eastAsia="Calibri" w:cs="Times New Roman"/>
          <w:color w:val="000000"/>
        </w:rPr>
        <w:t xml:space="preserve"> </w:t>
      </w:r>
    </w:p>
    <w:p w14:paraId="7BEFA3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7F5551" w:rsidRPr="00A70DBE" w:rsidSect="00DF722C">
          <w:footerReference w:type="default" r:id="rId13"/>
          <w:type w:val="continuous"/>
          <w:pgSz w:w="12240" w:h="15840"/>
          <w:pgMar w:top="1440" w:right="1440" w:bottom="1440" w:left="1440" w:header="720" w:footer="720" w:gutter="0"/>
          <w:lnNumType w:countBy="1" w:restart="continuous"/>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above appropriation to Local Economic Development Partnerships (fund 0256, appropriation 13300) shall be used by the Division of Economic Development for the award of funding assistance to county and regional economic development corporations or authorities participating in the Certified Development Community Program developed under the provisions of W.V. Code </w:t>
      </w:r>
      <w:r w:rsidRPr="00A70DBE">
        <w:rPr>
          <w:rFonts w:eastAsia="Calibri" w:cs="Arial"/>
          <w:color w:val="000000"/>
        </w:rPr>
        <w:t>§</w:t>
      </w:r>
      <w:r w:rsidRPr="00A70DBE">
        <w:rPr>
          <w:rFonts w:eastAsia="Calibri" w:cs="Times New Roman"/>
          <w:color w:val="000000"/>
        </w:rPr>
        <w:t xml:space="preserve">5B-2-14. The Division of Economic Development shall award the funding assistance through a matching grant program, based upon a formula whereby funding assistance may not exceed $30,000 per county served by an economic development or redevelopment corporation or authority. </w:t>
      </w:r>
    </w:p>
    <w:p w14:paraId="5F63C9F2" w14:textId="77777777" w:rsidR="00B70B60" w:rsidRPr="00A70DBE" w:rsidRDefault="00B70B60" w:rsidP="00B70B60">
      <w:pPr>
        <w:numPr>
          <w:ilvl w:val="0"/>
          <w:numId w:val="6"/>
        </w:num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i/>
          <w:color w:val="000000"/>
        </w:rPr>
      </w:pPr>
      <w:r w:rsidRPr="00A70DBE">
        <w:rPr>
          <w:rFonts w:eastAsia="Calibri" w:cs="Times New Roman"/>
          <w:i/>
          <w:color w:val="000000"/>
        </w:rPr>
        <w:t>Office of Energy</w:t>
      </w:r>
    </w:p>
    <w:p w14:paraId="124736E9" w14:textId="77777777"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rPr>
      </w:pPr>
      <w:r w:rsidRPr="00A70DBE">
        <w:rPr>
          <w:rFonts w:eastAsia="Calibri" w:cs="Times New Roman"/>
          <w:color w:val="000000"/>
        </w:rPr>
        <w:t>(WV Code Chapter 5B)</w:t>
      </w:r>
    </w:p>
    <w:p w14:paraId="511254FF" w14:textId="377BF667"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0612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0328</w:t>
      </w:r>
    </w:p>
    <w:p w14:paraId="475397FF" w14:textId="77777777"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u w:val="single"/>
        </w:rPr>
        <w:sectPr w:rsidR="00B70B60" w:rsidRPr="00A70DBE" w:rsidSect="00DF722C">
          <w:type w:val="continuous"/>
          <w:pgSz w:w="12240" w:h="15840"/>
          <w:pgMar w:top="1440" w:right="1440" w:bottom="1440" w:left="1440" w:header="720" w:footer="720" w:gutter="0"/>
          <w:cols w:space="720"/>
          <w:titlePg/>
          <w:docGrid w:linePitch="360"/>
        </w:sectPr>
      </w:pPr>
    </w:p>
    <w:p w14:paraId="6CFAF7E9" w14:textId="18BDF579"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125DFD" w:rsidRPr="00A70DBE">
        <w:rPr>
          <w:rFonts w:eastAsia="Calibri" w:cs="Times New Roman"/>
          <w:color w:val="000000"/>
        </w:rPr>
        <w:t>600,000</w:t>
      </w:r>
    </w:p>
    <w:p w14:paraId="3A5F2B83" w14:textId="22B1899F"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r>
      <w:r w:rsidR="00125DFD" w:rsidRPr="00A70DBE">
        <w:rPr>
          <w:rFonts w:eastAsia="Calibri" w:cs="Times New Roman"/>
          <w:color w:val="000000"/>
          <w:u w:val="single"/>
        </w:rPr>
        <w:t>685,603</w:t>
      </w:r>
    </w:p>
    <w:p w14:paraId="767B2A6C" w14:textId="12956E15"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1,285,60</w:t>
      </w:r>
      <w:r w:rsidR="00125DFD" w:rsidRPr="00A70DBE">
        <w:rPr>
          <w:rFonts w:eastAsia="Calibri" w:cs="Times New Roman"/>
          <w:color w:val="000000"/>
        </w:rPr>
        <w:t>3</w:t>
      </w:r>
    </w:p>
    <w:bookmarkEnd w:id="4"/>
    <w:p w14:paraId="77C9AA00" w14:textId="77777777" w:rsidR="00B70B60" w:rsidRPr="00A70DBE" w:rsidRDefault="00B70B60" w:rsidP="00B70B60">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B70B60"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From the above appropriation for Current Expenses (fund 0612, appropriation 13000), $548,915 is for West Virginia University and $298,915 is for Southern West Virginia Community and Technical College for the Mine Training and Energy Technologies Academy.</w:t>
      </w:r>
    </w:p>
    <w:p w14:paraId="335B763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Division of Labor</w:t>
      </w:r>
    </w:p>
    <w:p w14:paraId="56D1E0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21 and 47)</w:t>
      </w:r>
    </w:p>
    <w:p w14:paraId="4CAD28F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0260</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0308</w:t>
      </w:r>
    </w:p>
    <w:p w14:paraId="2A08CCD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2EA82B4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1,471,794</w:t>
      </w:r>
    </w:p>
    <w:p w14:paraId="0491195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28,000</w:t>
      </w:r>
    </w:p>
    <w:p w14:paraId="4D85CA3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15,000</w:t>
      </w:r>
    </w:p>
    <w:p w14:paraId="20AB6E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212,000</w:t>
      </w:r>
    </w:p>
    <w:p w14:paraId="6BC991D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8,500</w:t>
      </w:r>
    </w:p>
    <w:p w14:paraId="2EECD8B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1,735,294</w:t>
      </w:r>
    </w:p>
    <w:p w14:paraId="4F42EF2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55DE4D24"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Natural Resources</w:t>
      </w:r>
    </w:p>
    <w:p w14:paraId="4C4235F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20)</w:t>
      </w:r>
    </w:p>
    <w:p w14:paraId="231D476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0265</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0310</w:t>
      </w:r>
    </w:p>
    <w:p w14:paraId="3549323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5418C5E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21,367,002</w:t>
      </w:r>
    </w:p>
    <w:p w14:paraId="556DA2F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Salary and Benefits of Cabinet Secretary and</w:t>
      </w:r>
    </w:p>
    <w:p w14:paraId="6A1181F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Agency Heads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00201</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113,245</w:t>
      </w:r>
    </w:p>
    <w:p w14:paraId="3CB4EA2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0388B8B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2F21E07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184,711</w:t>
      </w:r>
    </w:p>
    <w:p w14:paraId="41AD661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449,654</w:t>
      </w:r>
    </w:p>
    <w:p w14:paraId="3431411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lastRenderedPageBreak/>
        <w:t>Buildings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25800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6099E71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Capital Outlay – Parks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28800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6,000,000</w:t>
      </w:r>
    </w:p>
    <w:p w14:paraId="0B42525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Litter Control Conservation Officers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56400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157,746</w:t>
      </w:r>
    </w:p>
    <w:p w14:paraId="0A5E95C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Upper Mud River Flood Control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65400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179,084</w:t>
      </w:r>
    </w:p>
    <w:p w14:paraId="69A58F0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0F6D945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Land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73000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100</w:t>
      </w:r>
    </w:p>
    <w:p w14:paraId="79E0339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Law Enforcement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80600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2,751,584</w:t>
      </w:r>
    </w:p>
    <w:p w14:paraId="29289A0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6C0C64">
        <w:rPr>
          <w:rFonts w:eastAsia="Calibri" w:cs="Times New Roman"/>
          <w:color w:val="000000"/>
        </w:rPr>
        <w:t>BRIM Premium</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91300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45,141</w:t>
      </w:r>
    </w:p>
    <w:p w14:paraId="15A9B46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31,248,667</w:t>
      </w:r>
    </w:p>
    <w:p w14:paraId="2A7B375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balances remaining in the appropriations for Equine Enrichment –Surplus (fund 0265, appropriation 22899), Buildings (fund 0265, appropriation 25800), Capital Outlay – Parks (fund 0265, appropriation 28800), Upper Mud River Flood Control (fund 0265, appropriation 65400), Current Expenses – Surplus (fund 0265, appropriation 13099), Capital Outlay, Repairs and Equipment – Surplus (fund 0265, appropriation 67700), Land (fund 0265, appropriation 73000), and State Park Improvements – Surplus (fund 0265, appropriation 76300) </w:t>
      </w:r>
      <w:r>
        <w:rPr>
          <w:rFonts w:eastAsia="Calibri" w:cs="Times New Roman"/>
          <w:color w:val="000000"/>
        </w:rPr>
        <w:t>at the close of the fiscal year 2025 are hereby reappropriated for expenditure during the fiscal year 2026.</w:t>
      </w:r>
    </w:p>
    <w:p w14:paraId="5407404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353AA43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25B99397"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Miners’ Health, Safety and Training</w:t>
      </w:r>
    </w:p>
    <w:p w14:paraId="5B5FCCA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22A)</w:t>
      </w:r>
    </w:p>
    <w:p w14:paraId="053A7F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0277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0314</w:t>
      </w:r>
    </w:p>
    <w:p w14:paraId="3040F0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651AB19" w14:textId="35BA1A1D"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2D6333" w:rsidRPr="00A70DBE">
        <w:rPr>
          <w:rFonts w:eastAsia="Calibri" w:cs="Times New Roman"/>
          <w:color w:val="000000"/>
        </w:rPr>
        <w:t>10,562,384</w:t>
      </w:r>
    </w:p>
    <w:p w14:paraId="461DC8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111,016</w:t>
      </w:r>
    </w:p>
    <w:p w14:paraId="7F9B2E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1,396,141</w:t>
      </w:r>
    </w:p>
    <w:p w14:paraId="7F43C7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Coal Dust and Rock Dust Sampling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27000</w:t>
      </w:r>
      <w:r w:rsidRPr="00A70DBE">
        <w:rPr>
          <w:rFonts w:eastAsia="Calibri" w:cs="Times New Roman"/>
          <w:color w:val="000000"/>
        </w:rPr>
        <w:tab/>
      </w:r>
      <w:r w:rsidRPr="00A70DBE">
        <w:rPr>
          <w:rFonts w:eastAsia="Calibri" w:cs="Times New Roman"/>
          <w:color w:val="000000"/>
        </w:rPr>
        <w:tab/>
        <w:t>517,987</w:t>
      </w:r>
    </w:p>
    <w:p w14:paraId="663ECF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80,668</w:t>
      </w:r>
    </w:p>
    <w:p w14:paraId="12AFA842" w14:textId="66AD03B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2D6333" w:rsidRPr="00A70DBE">
        <w:rPr>
          <w:rFonts w:eastAsia="Calibri" w:cs="Times New Roman"/>
          <w:color w:val="000000"/>
        </w:rPr>
        <w:t>12,668,196</w:t>
      </w:r>
    </w:p>
    <w:p w14:paraId="77D6A6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00CC8A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1D7563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Board of Coal Mine Health and Safety</w:t>
      </w:r>
    </w:p>
    <w:p w14:paraId="7D12DC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22A)</w:t>
      </w:r>
    </w:p>
    <w:p w14:paraId="57ADE7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0319</w:t>
      </w:r>
    </w:p>
    <w:p w14:paraId="458EBF8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0574A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235,177</w:t>
      </w:r>
    </w:p>
    <w:p w14:paraId="7FD21F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3,480</w:t>
      </w:r>
    </w:p>
    <w:p w14:paraId="3B0541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118,138</w:t>
      </w:r>
    </w:p>
    <w:p w14:paraId="53C0CC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356,795</w:t>
      </w:r>
    </w:p>
    <w:p w14:paraId="2684F6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Included in the above appropriation for Current Expenses (fund 0280, appropriation 13000) up to $29,000 shall be used for the Coal Mine Safety and Technical Review Committee.</w:t>
      </w:r>
    </w:p>
    <w:p w14:paraId="55EF933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i/>
          <w:color w:val="000000"/>
        </w:rPr>
        <w:t>WorkForce West Virginia</w:t>
      </w:r>
    </w:p>
    <w:p w14:paraId="62F04F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21A)</w:t>
      </w:r>
    </w:p>
    <w:p w14:paraId="382687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0572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0323</w:t>
      </w:r>
    </w:p>
    <w:p w14:paraId="393423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0394A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51,433</w:t>
      </w:r>
    </w:p>
    <w:p w14:paraId="50E850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584</w:t>
      </w:r>
    </w:p>
    <w:p w14:paraId="7B7073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23,683</w:t>
      </w:r>
    </w:p>
    <w:p w14:paraId="241978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75,700</w:t>
      </w:r>
    </w:p>
    <w:p w14:paraId="004099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952693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Commerce –</w:t>
      </w:r>
    </w:p>
    <w:p w14:paraId="799A3D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Office of the Secretary</w:t>
      </w:r>
    </w:p>
    <w:p w14:paraId="2D239D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4A6C18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0606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0327</w:t>
      </w:r>
    </w:p>
    <w:p w14:paraId="2FE952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50D75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1,501,592</w:t>
      </w:r>
    </w:p>
    <w:p w14:paraId="105ABF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047837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154,538</w:t>
      </w:r>
    </w:p>
    <w:p w14:paraId="12F4FE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1,490</w:t>
      </w:r>
    </w:p>
    <w:p w14:paraId="5BE053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353,147</w:t>
      </w:r>
    </w:p>
    <w:p w14:paraId="480131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u w:val="single"/>
        </w:rPr>
        <w:tab/>
        <w:t>1,000,000</w:t>
      </w:r>
    </w:p>
    <w:p w14:paraId="70CEF3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3,010,767</w:t>
      </w:r>
    </w:p>
    <w:p w14:paraId="4E57E3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(fund 0606, appropriation 70000) shall be transferred to the Marketing and Communications Operating Fund (fund 3002).</w:t>
      </w:r>
    </w:p>
    <w:p w14:paraId="1CC837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5D5540">
          <w:type w:val="continuous"/>
          <w:pgSz w:w="12240" w:h="15840"/>
          <w:pgMar w:top="1440" w:right="1440" w:bottom="1440" w:left="1440" w:header="720" w:footer="720" w:gutter="0"/>
          <w:lnNumType w:countBy="1" w:restart="newSection"/>
          <w:cols w:space="720"/>
          <w:docGrid w:linePitch="360"/>
        </w:sectPr>
      </w:pPr>
    </w:p>
    <w:p w14:paraId="47F2F26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State Board of Rehabilitation –</w:t>
      </w:r>
    </w:p>
    <w:p w14:paraId="4E4B7A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Division of Rehabilitation Services</w:t>
      </w:r>
    </w:p>
    <w:p w14:paraId="40AEC7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0C281B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0310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0932</w:t>
      </w:r>
    </w:p>
    <w:p w14:paraId="79C2E1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46420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12,970,625</w:t>
      </w:r>
    </w:p>
    <w:p w14:paraId="502FFE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Independent Living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00900</w:t>
      </w:r>
      <w:r w:rsidRPr="00A70DBE">
        <w:rPr>
          <w:rFonts w:eastAsia="Calibri" w:cs="Times New Roman"/>
          <w:color w:val="000000"/>
        </w:rPr>
        <w:tab/>
      </w:r>
      <w:r w:rsidRPr="00A70DBE">
        <w:rPr>
          <w:rFonts w:eastAsia="Calibri" w:cs="Times New Roman"/>
          <w:color w:val="000000"/>
        </w:rPr>
        <w:tab/>
        <w:t>429,418</w:t>
      </w:r>
    </w:p>
    <w:p w14:paraId="5C3CAC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558,815</w:t>
      </w:r>
    </w:p>
    <w:p w14:paraId="1EB403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Workshop Development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16300</w:t>
      </w:r>
      <w:r w:rsidRPr="00A70DBE">
        <w:rPr>
          <w:rFonts w:eastAsia="Calibri" w:cs="Times New Roman"/>
          <w:color w:val="000000"/>
        </w:rPr>
        <w:tab/>
      </w:r>
      <w:r w:rsidRPr="00A70DBE">
        <w:rPr>
          <w:rFonts w:eastAsia="Calibri" w:cs="Times New Roman"/>
          <w:color w:val="000000"/>
        </w:rPr>
        <w:tab/>
        <w:t>1,817,427</w:t>
      </w:r>
    </w:p>
    <w:p w14:paraId="7AFDB9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Supported Employment Extended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20600</w:t>
      </w:r>
      <w:r w:rsidRPr="00A70DBE">
        <w:rPr>
          <w:rFonts w:eastAsia="Calibri" w:cs="Times New Roman"/>
          <w:color w:val="000000"/>
        </w:rPr>
        <w:tab/>
      </w:r>
      <w:r w:rsidRPr="00A70DBE">
        <w:rPr>
          <w:rFonts w:eastAsia="Calibri" w:cs="Times New Roman"/>
          <w:color w:val="000000"/>
        </w:rPr>
        <w:tab/>
        <w:t>77,960</w:t>
      </w:r>
    </w:p>
    <w:p w14:paraId="72C7D8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Ron Yost Personal Assistance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40700</w:t>
      </w:r>
      <w:r w:rsidRPr="00A70DBE">
        <w:rPr>
          <w:rFonts w:eastAsia="Calibri" w:cs="Times New Roman"/>
          <w:color w:val="000000"/>
        </w:rPr>
        <w:tab/>
      </w:r>
      <w:r w:rsidRPr="00A70DBE">
        <w:rPr>
          <w:rFonts w:eastAsia="Calibri" w:cs="Times New Roman"/>
          <w:color w:val="000000"/>
        </w:rPr>
        <w:tab/>
        <w:t>333,828</w:t>
      </w:r>
    </w:p>
    <w:p w14:paraId="77D596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Employment Attendant Care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59800</w:t>
      </w:r>
      <w:r w:rsidRPr="00A70DBE">
        <w:rPr>
          <w:rFonts w:eastAsia="Calibri" w:cs="Times New Roman"/>
          <w:color w:val="000000"/>
        </w:rPr>
        <w:tab/>
      </w:r>
      <w:r w:rsidRPr="00A70DBE">
        <w:rPr>
          <w:rFonts w:eastAsia="Calibri" w:cs="Times New Roman"/>
          <w:color w:val="000000"/>
        </w:rPr>
        <w:tab/>
        <w:t>131,575</w:t>
      </w:r>
    </w:p>
    <w:p w14:paraId="58043E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77,464</w:t>
      </w:r>
    </w:p>
    <w:p w14:paraId="35DCBC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16,397,112</w:t>
      </w:r>
    </w:p>
    <w:p w14:paraId="704154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w:t>
      </w:r>
      <w:r w:rsidRPr="00A70DBE">
        <w:rPr>
          <w:rFonts w:eastAsia="Calibri" w:cs="Times New Roman"/>
          <w:color w:val="000000"/>
        </w:rPr>
        <w:lastRenderedPageBreak/>
        <w:t xml:space="preserve">used to continue the support of the program, services, and individuals with disabilities currently in place at those organizations. </w:t>
      </w:r>
    </w:p>
    <w:p w14:paraId="156335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TOURISM</w:t>
      </w:r>
    </w:p>
    <w:p w14:paraId="1A0C2F6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5" w:name="_Hlk97642824"/>
      <w:r w:rsidRPr="00A70DBE">
        <w:rPr>
          <w:rFonts w:eastAsia="Calibri" w:cs="Times New Roman"/>
          <w:i/>
          <w:color w:val="000000"/>
        </w:rPr>
        <w:t>Department of Tourism –</w:t>
      </w:r>
    </w:p>
    <w:p w14:paraId="6082A5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Office of the Secretary</w:t>
      </w:r>
    </w:p>
    <w:p w14:paraId="0F19FC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7304AF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0304</w:t>
      </w:r>
    </w:p>
    <w:bookmarkEnd w:id="5"/>
    <w:p w14:paraId="15C01A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5CEF86B" w14:textId="14D1900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Tourism – Brand Promotion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61803</w:t>
      </w:r>
      <w:r w:rsidRPr="00A70DBE">
        <w:rPr>
          <w:rFonts w:eastAsia="Calibri" w:cs="Times New Roman"/>
          <w:color w:val="000000"/>
        </w:rPr>
        <w:tab/>
        <w:t>$</w:t>
      </w:r>
      <w:r w:rsidRPr="00A70DBE">
        <w:rPr>
          <w:rFonts w:eastAsia="Calibri" w:cs="Times New Roman"/>
          <w:color w:val="000000"/>
        </w:rPr>
        <w:tab/>
      </w:r>
      <w:r w:rsidR="00FB6666" w:rsidRPr="00A70DBE">
        <w:rPr>
          <w:rFonts w:eastAsia="Calibri" w:cs="Times New Roman"/>
          <w:color w:val="000000"/>
        </w:rPr>
        <w:t>15</w:t>
      </w:r>
      <w:r w:rsidRPr="00A70DBE">
        <w:rPr>
          <w:rFonts w:eastAsia="Calibri" w:cs="Times New Roman"/>
          <w:color w:val="000000"/>
        </w:rPr>
        <w:t>,000,000</w:t>
      </w:r>
    </w:p>
    <w:p w14:paraId="701CCA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Tourism – Public Relations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61804</w:t>
      </w:r>
      <w:r w:rsidRPr="00A70DBE">
        <w:rPr>
          <w:rFonts w:eastAsia="Calibri" w:cs="Times New Roman"/>
          <w:color w:val="000000"/>
        </w:rPr>
        <w:tab/>
      </w:r>
      <w:r w:rsidRPr="00A70DBE">
        <w:rPr>
          <w:rFonts w:eastAsia="Calibri" w:cs="Times New Roman"/>
          <w:color w:val="000000"/>
        </w:rPr>
        <w:tab/>
        <w:t>1,500,000</w:t>
      </w:r>
    </w:p>
    <w:p w14:paraId="1BA3DC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Tourism – Events and Sponsorships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61805</w:t>
      </w:r>
      <w:r w:rsidRPr="00A70DBE">
        <w:rPr>
          <w:rFonts w:eastAsia="Calibri" w:cs="Times New Roman"/>
          <w:color w:val="000000"/>
        </w:rPr>
        <w:tab/>
      </w:r>
      <w:r w:rsidRPr="00A70DBE">
        <w:rPr>
          <w:rFonts w:eastAsia="Calibri" w:cs="Times New Roman"/>
          <w:color w:val="000000"/>
        </w:rPr>
        <w:tab/>
        <w:t>500,000</w:t>
      </w:r>
    </w:p>
    <w:p w14:paraId="7842477E" w14:textId="5E34062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Tourism – Industry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61806</w:t>
      </w:r>
      <w:r w:rsidRPr="00A70DBE">
        <w:rPr>
          <w:rFonts w:eastAsia="Calibri" w:cs="Times New Roman"/>
          <w:color w:val="000000"/>
        </w:rPr>
        <w:tab/>
      </w:r>
      <w:r w:rsidRPr="00A70DBE">
        <w:rPr>
          <w:rFonts w:eastAsia="Calibri" w:cs="Times New Roman"/>
          <w:color w:val="000000"/>
        </w:rPr>
        <w:tab/>
        <w:t>2,</w:t>
      </w:r>
      <w:r w:rsidR="00BB79C5" w:rsidRPr="00A70DBE">
        <w:rPr>
          <w:rFonts w:eastAsia="Calibri" w:cs="Times New Roman"/>
          <w:color w:val="000000"/>
        </w:rPr>
        <w:t>750</w:t>
      </w:r>
      <w:r w:rsidRPr="00A70DBE">
        <w:rPr>
          <w:rFonts w:eastAsia="Calibri" w:cs="Times New Roman"/>
          <w:color w:val="000000"/>
        </w:rPr>
        <w:t>,000</w:t>
      </w:r>
    </w:p>
    <w:p w14:paraId="21BD9F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State Parks and Recreation Advertising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61900</w:t>
      </w:r>
      <w:r w:rsidRPr="00A70DBE">
        <w:rPr>
          <w:rFonts w:eastAsia="Calibri" w:cs="Times New Roman"/>
          <w:color w:val="000000"/>
        </w:rPr>
        <w:tab/>
      </w:r>
      <w:r w:rsidRPr="00A70DBE">
        <w:rPr>
          <w:rFonts w:eastAsia="Calibri" w:cs="Times New Roman"/>
          <w:color w:val="000000"/>
          <w:u w:val="single"/>
        </w:rPr>
        <w:tab/>
        <w:t>1,500,000</w:t>
      </w:r>
    </w:p>
    <w:p w14:paraId="02AABB21" w14:textId="56C4BD52"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FB6666" w:rsidRPr="00A70DBE">
        <w:rPr>
          <w:rFonts w:eastAsia="Calibri" w:cs="Times New Roman"/>
          <w:color w:val="000000"/>
        </w:rPr>
        <w:t>21</w:t>
      </w:r>
      <w:r w:rsidRPr="00A70DBE">
        <w:rPr>
          <w:rFonts w:eastAsia="Calibri" w:cs="Times New Roman"/>
          <w:color w:val="000000"/>
        </w:rPr>
        <w:t>,</w:t>
      </w:r>
      <w:r w:rsidR="00BB79C5" w:rsidRPr="00A70DBE">
        <w:rPr>
          <w:rFonts w:eastAsia="Calibri" w:cs="Times New Roman"/>
          <w:color w:val="000000"/>
        </w:rPr>
        <w:t>250</w:t>
      </w:r>
      <w:r w:rsidRPr="00A70DBE">
        <w:rPr>
          <w:rFonts w:eastAsia="Calibri" w:cs="Times New Roman"/>
          <w:color w:val="000000"/>
        </w:rPr>
        <w:t>,000</w:t>
      </w:r>
    </w:p>
    <w:p w14:paraId="6AD98C4B" w14:textId="77777777" w:rsidR="007F5551"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State Parks and Recreation Advertising (fund 0246, appropriation 61900), Tourism – Brand Promotion – Surplus (fund 0246, appropriation 61893), and Tourism – Industry Development – Surplus (fund 0246, appropriation 61896</w:t>
      </w:r>
      <w:r>
        <w:rPr>
          <w:rFonts w:eastAsia="Calibri" w:cs="Times New Roman"/>
          <w:color w:val="000000"/>
        </w:rPr>
        <w:t>)</w:t>
      </w:r>
      <w:r w:rsidRPr="006C0C64">
        <w:rPr>
          <w:rFonts w:eastAsia="Calibri" w:cs="Times New Roman"/>
          <w:color w:val="000000"/>
        </w:rPr>
        <w:t xml:space="preserve"> </w:t>
      </w:r>
      <w:r>
        <w:rPr>
          <w:rFonts w:eastAsia="Calibri" w:cs="Times New Roman"/>
          <w:color w:val="000000"/>
        </w:rPr>
        <w:t>at the close of the fiscal year 2025 are hereby reappropriated for expenditure during the fiscal year 2026.</w:t>
      </w:r>
    </w:p>
    <w:p w14:paraId="2CC0E063" w14:textId="448329CF" w:rsidR="00BB79C5" w:rsidRPr="006C0C64" w:rsidRDefault="00BB79C5"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From the above appropriation of Tourism – Industry Development (fund 0246, appropriation 61806) $250,000 shall be used for Appalachian Outlaw Trails.</w:t>
      </w:r>
    </w:p>
    <w:p w14:paraId="36E8190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ab/>
      </w:r>
      <w:r w:rsidRPr="006C0C64">
        <w:rPr>
          <w:rFonts w:eastAsia="Calibri" w:cs="Times New Roman"/>
          <w:color w:val="000000"/>
        </w:rPr>
        <w:tab/>
        <w:t xml:space="preserve">The Secretary of the Department of Tourism shall have the authority to transfer between the above items of appropriation. </w:t>
      </w:r>
    </w:p>
    <w:p w14:paraId="0113FA3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Division of Culture and History</w:t>
      </w:r>
    </w:p>
    <w:p w14:paraId="76736C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29)</w:t>
      </w:r>
    </w:p>
    <w:p w14:paraId="4507AE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0293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52AD88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65039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4,345,222</w:t>
      </w:r>
    </w:p>
    <w:p w14:paraId="2EB1CC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760DB2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120,923</w:t>
      </w:r>
    </w:p>
    <w:p w14:paraId="067830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4BEB55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1E3B3B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28,483</w:t>
      </w:r>
    </w:p>
    <w:p w14:paraId="616F4B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610,843</w:t>
      </w:r>
    </w:p>
    <w:p w14:paraId="6E967E81" w14:textId="455798B7" w:rsidR="00FB6666" w:rsidRPr="00A70DBE" w:rsidRDefault="00FB6666"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WV Humanities Council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16800</w:t>
      </w:r>
      <w:r w:rsidRPr="00A70DBE">
        <w:rPr>
          <w:rFonts w:eastAsia="Calibri" w:cs="Times New Roman"/>
          <w:color w:val="000000"/>
        </w:rPr>
        <w:tab/>
      </w:r>
      <w:r w:rsidRPr="00A70DBE">
        <w:rPr>
          <w:rFonts w:eastAsia="Calibri" w:cs="Times New Roman"/>
          <w:color w:val="000000"/>
        </w:rPr>
        <w:tab/>
        <w:t>250,000</w:t>
      </w:r>
    </w:p>
    <w:p w14:paraId="05C098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48A7DC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6AC28D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Educational Enhancements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69500</w:t>
      </w:r>
      <w:r w:rsidRPr="00A70DBE">
        <w:rPr>
          <w:rFonts w:eastAsia="Calibri" w:cs="Times New Roman"/>
          <w:color w:val="000000"/>
        </w:rPr>
        <w:tab/>
      </w:r>
      <w:r w:rsidRPr="00A70DBE">
        <w:rPr>
          <w:rFonts w:eastAsia="Calibri" w:cs="Times New Roman"/>
          <w:color w:val="000000"/>
        </w:rPr>
        <w:tab/>
        <w:t>55,500</w:t>
      </w:r>
    </w:p>
    <w:p w14:paraId="44C550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rPr>
        <w:tab/>
        <w:t>1</w:t>
      </w:r>
    </w:p>
    <w:p w14:paraId="60A75B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Culture and History Programming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73200</w:t>
      </w:r>
      <w:r w:rsidRPr="00A70DBE">
        <w:rPr>
          <w:rFonts w:eastAsia="Calibri" w:cs="Times New Roman"/>
          <w:color w:val="000000"/>
        </w:rPr>
        <w:tab/>
      </w:r>
      <w:r w:rsidRPr="00A70DBE">
        <w:rPr>
          <w:rFonts w:eastAsia="Calibri" w:cs="Times New Roman"/>
          <w:color w:val="000000"/>
        </w:rPr>
        <w:tab/>
        <w:t>173,573</w:t>
      </w:r>
    </w:p>
    <w:p w14:paraId="0F7C13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19,600</w:t>
      </w:r>
    </w:p>
    <w:p w14:paraId="260D12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Historical Highway Marker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84400</w:t>
      </w:r>
      <w:r w:rsidRPr="00A70DBE">
        <w:rPr>
          <w:rFonts w:eastAsia="Calibri" w:cs="Times New Roman"/>
          <w:color w:val="000000"/>
        </w:rPr>
        <w:tab/>
      </w:r>
      <w:r w:rsidRPr="00A70DBE">
        <w:rPr>
          <w:rFonts w:eastAsia="Calibri" w:cs="Times New Roman"/>
          <w:color w:val="000000"/>
        </w:rPr>
        <w:tab/>
        <w:t>43,548</w:t>
      </w:r>
    </w:p>
    <w:p w14:paraId="5E8E42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39,337</w:t>
      </w:r>
    </w:p>
    <w:p w14:paraId="129F014B" w14:textId="2A0FEDD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w:t>
      </w:r>
      <w:r w:rsidR="00FB6666" w:rsidRPr="00A70DBE">
        <w:rPr>
          <w:rFonts w:eastAsia="Calibri" w:cs="Times New Roman"/>
          <w:color w:val="000000"/>
        </w:rPr>
        <w:t>688</w:t>
      </w:r>
      <w:r w:rsidRPr="00A70DBE">
        <w:rPr>
          <w:rFonts w:eastAsia="Calibri" w:cs="Times New Roman"/>
          <w:color w:val="000000"/>
        </w:rPr>
        <w:t>,033</w:t>
      </w:r>
    </w:p>
    <w:p w14:paraId="790155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Capital Outlay and Maintenance (fund 0293, appropriation 75500), and Current Expenses – Surplus (fund 0293, appropriation 13099)  at the close of the fiscal year 2025 are hereby reappropriated for expenditure during the fiscal year 2026.</w:t>
      </w:r>
    </w:p>
    <w:p w14:paraId="4345F5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From the above appropriation for Educational Enhancements (fund 0293, appropriation 69500), $55,500 shall be used for the Clay Center.</w:t>
      </w:r>
    </w:p>
    <w:p w14:paraId="6DF7D4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W.V. Code.</w:t>
      </w:r>
    </w:p>
    <w:p w14:paraId="579EDD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4B1E18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Library Commission</w:t>
      </w:r>
    </w:p>
    <w:p w14:paraId="37255F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10)</w:t>
      </w:r>
    </w:p>
    <w:p w14:paraId="2FC682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0296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6D89BE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5DDE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1,023,402</w:t>
      </w:r>
    </w:p>
    <w:p w14:paraId="244043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505A7F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113,631</w:t>
      </w:r>
    </w:p>
    <w:p w14:paraId="3ACCE5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6,500</w:t>
      </w:r>
    </w:p>
    <w:p w14:paraId="617BA3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139,624</w:t>
      </w:r>
    </w:p>
    <w:p w14:paraId="5F44CA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Services to Blind &amp; Handicapped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18100</w:t>
      </w:r>
      <w:r w:rsidRPr="00A70DBE">
        <w:rPr>
          <w:rFonts w:eastAsia="Calibri" w:cs="Times New Roman"/>
          <w:color w:val="000000"/>
        </w:rPr>
        <w:tab/>
      </w:r>
      <w:r w:rsidRPr="00A70DBE">
        <w:rPr>
          <w:rFonts w:eastAsia="Calibri" w:cs="Times New Roman"/>
          <w:color w:val="000000"/>
        </w:rPr>
        <w:tab/>
        <w:t>161,717</w:t>
      </w:r>
    </w:p>
    <w:p w14:paraId="6D0800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18,205</w:t>
      </w:r>
    </w:p>
    <w:p w14:paraId="66F60C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1,463,079</w:t>
      </w:r>
    </w:p>
    <w:p w14:paraId="08428D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C4AF65D"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Educational Broadcasting Commission</w:t>
      </w:r>
    </w:p>
    <w:p w14:paraId="62DA3C0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10)</w:t>
      </w:r>
    </w:p>
    <w:p w14:paraId="693CD3B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0439</w:t>
      </w:r>
    </w:p>
    <w:p w14:paraId="5D922B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3,091,165</w:t>
      </w:r>
    </w:p>
    <w:p w14:paraId="4BA0A2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6C912C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121,563</w:t>
      </w:r>
    </w:p>
    <w:p w14:paraId="187412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113,844</w:t>
      </w:r>
    </w:p>
    <w:p w14:paraId="37E553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Mountain Stage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24900</w:t>
      </w:r>
      <w:r w:rsidRPr="00A70DBE">
        <w:rPr>
          <w:rFonts w:eastAsia="Calibri" w:cs="Times New Roman"/>
          <w:color w:val="000000"/>
        </w:rPr>
        <w:tab/>
      </w:r>
      <w:r w:rsidRPr="00A70DBE">
        <w:rPr>
          <w:rFonts w:eastAsia="Calibri" w:cs="Times New Roman"/>
          <w:color w:val="000000"/>
        </w:rPr>
        <w:tab/>
        <w:t>450,000</w:t>
      </w:r>
    </w:p>
    <w:p w14:paraId="73CF28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49,250</w:t>
      </w:r>
    </w:p>
    <w:p w14:paraId="6D56EF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47,727</w:t>
      </w:r>
    </w:p>
    <w:p w14:paraId="3B3D25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3,873,549</w:t>
      </w:r>
    </w:p>
    <w:p w14:paraId="33C880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 remaining in the appropriation for Capital Outlay and Maintenance (fund 0300, appropriation 75500) at the close of the fiscal year 2025 is hereby reappropriated for expenditure during the fiscal year 2026.</w:t>
      </w:r>
    </w:p>
    <w:p w14:paraId="2E06B9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EDUCATION</w:t>
      </w:r>
    </w:p>
    <w:p w14:paraId="530530D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092F8D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School Lunch Program</w:t>
      </w:r>
    </w:p>
    <w:p w14:paraId="00567E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11415A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134A64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80837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383,204</w:t>
      </w:r>
    </w:p>
    <w:p w14:paraId="5E52AB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2,118,865</w:t>
      </w:r>
    </w:p>
    <w:p w14:paraId="249381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2,502,069</w:t>
      </w:r>
    </w:p>
    <w:p w14:paraId="49D702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87BBBC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1DDEF6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State Department of Education</w:t>
      </w:r>
    </w:p>
    <w:p w14:paraId="0DB254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0D60C4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545516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044C17D" w14:textId="77777777" w:rsidR="00135650" w:rsidRPr="00A70DBE" w:rsidRDefault="00135650" w:rsidP="001356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6" w:name="_Hlk194055877"/>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4,983,544</w:t>
      </w:r>
    </w:p>
    <w:p w14:paraId="0B6FABD2" w14:textId="77777777" w:rsidR="00135650" w:rsidRPr="00A70DBE" w:rsidRDefault="00135650" w:rsidP="001356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Teachers’ Retirement Savings Realized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09500</w:t>
      </w:r>
      <w:r w:rsidRPr="00A70DBE">
        <w:rPr>
          <w:rFonts w:eastAsia="Calibri" w:cs="Times New Roman"/>
          <w:color w:val="000000"/>
        </w:rPr>
        <w:tab/>
      </w:r>
      <w:r w:rsidRPr="00A70DBE">
        <w:rPr>
          <w:rFonts w:eastAsia="Calibri" w:cs="Times New Roman"/>
          <w:color w:val="000000"/>
        </w:rPr>
        <w:tab/>
        <w:t>39,831,000</w:t>
      </w:r>
    </w:p>
    <w:p w14:paraId="18A1F34A"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420,000</w:t>
      </w:r>
    </w:p>
    <w:p w14:paraId="33D033FA" w14:textId="71909F36"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135650" w:rsidRPr="00A70DBE">
        <w:rPr>
          <w:rFonts w:eastAsia="Calibri" w:cs="Times New Roman"/>
          <w:color w:val="000000"/>
        </w:rPr>
        <w:t>3</w:t>
      </w:r>
      <w:r w:rsidRPr="00A70DBE">
        <w:rPr>
          <w:rFonts w:eastAsia="Calibri" w:cs="Times New Roman"/>
          <w:color w:val="000000"/>
        </w:rPr>
        <w:t>,5</w:t>
      </w:r>
      <w:r w:rsidR="009252DD" w:rsidRPr="00A70DBE">
        <w:rPr>
          <w:rFonts w:eastAsia="Calibri" w:cs="Times New Roman"/>
          <w:color w:val="000000"/>
        </w:rPr>
        <w:t>17,816</w:t>
      </w:r>
    </w:p>
    <w:p w14:paraId="5566CC0B" w14:textId="60C934DA"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Increased Enrollment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14000</w:t>
      </w:r>
      <w:r w:rsidRPr="00A70DBE">
        <w:rPr>
          <w:rFonts w:eastAsia="Calibri" w:cs="Times New Roman"/>
          <w:color w:val="000000"/>
        </w:rPr>
        <w:tab/>
      </w:r>
      <w:r w:rsidRPr="00A70DBE">
        <w:rPr>
          <w:rFonts w:eastAsia="Calibri" w:cs="Times New Roman"/>
          <w:color w:val="000000"/>
        </w:rPr>
        <w:tab/>
      </w:r>
      <w:r w:rsidR="00135650" w:rsidRPr="00A70DBE">
        <w:rPr>
          <w:rFonts w:eastAsia="Calibri" w:cs="Times New Roman"/>
          <w:color w:val="000000"/>
        </w:rPr>
        <w:t>13,653,041</w:t>
      </w:r>
    </w:p>
    <w:p w14:paraId="63AEB41C" w14:textId="5AF88FDE"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Safe Schools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14300</w:t>
      </w:r>
      <w:r w:rsidRPr="00A70DBE">
        <w:rPr>
          <w:rFonts w:eastAsia="Calibri" w:cs="Times New Roman"/>
          <w:color w:val="000000"/>
        </w:rPr>
        <w:tab/>
      </w:r>
      <w:r w:rsidRPr="00A70DBE">
        <w:rPr>
          <w:rFonts w:eastAsia="Calibri" w:cs="Times New Roman"/>
          <w:color w:val="000000"/>
        </w:rPr>
        <w:tab/>
      </w:r>
      <w:r w:rsidR="006353BC" w:rsidRPr="00A70DBE">
        <w:rPr>
          <w:rFonts w:eastAsia="Calibri" w:cs="Times New Roman"/>
          <w:color w:val="000000"/>
        </w:rPr>
        <w:t>7,443,900</w:t>
      </w:r>
    </w:p>
    <w:p w14:paraId="40408883"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Attendance Incentive Bonus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15001</w:t>
      </w:r>
      <w:r w:rsidRPr="00A70DBE">
        <w:rPr>
          <w:rFonts w:eastAsia="Calibri" w:cs="Times New Roman"/>
          <w:color w:val="000000"/>
        </w:rPr>
        <w:tab/>
      </w:r>
      <w:r w:rsidRPr="00A70DBE">
        <w:rPr>
          <w:rFonts w:eastAsia="Calibri" w:cs="Times New Roman"/>
          <w:color w:val="000000"/>
        </w:rPr>
        <w:tab/>
        <w:t>2,262,389</w:t>
      </w:r>
    </w:p>
    <w:p w14:paraId="06C1EA7A" w14:textId="41103C1A"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National Teacher Certification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16100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100,000</w:t>
      </w:r>
    </w:p>
    <w:p w14:paraId="584CF87A" w14:textId="78524AD8"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Jobs &amp; Hope – Childhood Drug Prevention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21901</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2,000,000</w:t>
      </w:r>
    </w:p>
    <w:p w14:paraId="1BE535F7" w14:textId="581C88D2"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Technology Repair and Modernization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29800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951,003</w:t>
      </w:r>
    </w:p>
    <w:p w14:paraId="43540FCF" w14:textId="1235EC60"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Hope Scholarship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30401</w:t>
      </w:r>
      <w:r w:rsidRPr="00A70DBE">
        <w:rPr>
          <w:rFonts w:eastAsia="Calibri" w:cs="Times New Roman"/>
          <w:color w:val="000000"/>
        </w:rPr>
        <w:tab/>
      </w:r>
      <w:r w:rsidRPr="00A70DBE">
        <w:rPr>
          <w:rFonts w:eastAsia="Calibri" w:cs="Times New Roman"/>
          <w:color w:val="000000"/>
        </w:rPr>
        <w:tab/>
      </w:r>
      <w:r w:rsidR="00FB6666" w:rsidRPr="00A70DBE">
        <w:rPr>
          <w:rFonts w:eastAsia="Calibri" w:cs="Times New Roman"/>
          <w:color w:val="000000"/>
        </w:rPr>
        <w:t>24,610,523</w:t>
      </w:r>
    </w:p>
    <w:p w14:paraId="0AEF5231" w14:textId="34C87613"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HVAC Technicians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35500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555,872</w:t>
      </w:r>
    </w:p>
    <w:p w14:paraId="1A30DB0C"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Early Retirement Notification Incentive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36600</w:t>
      </w:r>
      <w:r w:rsidRPr="00A70DBE">
        <w:rPr>
          <w:rFonts w:eastAsia="Calibri" w:cs="Times New Roman"/>
          <w:color w:val="000000"/>
        </w:rPr>
        <w:tab/>
      </w:r>
      <w:r w:rsidRPr="00A70DBE">
        <w:rPr>
          <w:rFonts w:eastAsia="Calibri" w:cs="Times New Roman"/>
          <w:color w:val="000000"/>
        </w:rPr>
        <w:tab/>
        <w:t>300,000</w:t>
      </w:r>
    </w:p>
    <w:p w14:paraId="5F502C81" w14:textId="3CDA4D9E"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MATH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36800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836,532</w:t>
      </w:r>
    </w:p>
    <w:p w14:paraId="21C84634" w14:textId="2EEBC7C3"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Assessment Programs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39600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3,750,759</w:t>
      </w:r>
    </w:p>
    <w:p w14:paraId="1AC2C614" w14:textId="10C91FCB"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Governor’s Honors Academy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47800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979,853</w:t>
      </w:r>
    </w:p>
    <w:p w14:paraId="4F025812"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English as a Second Language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52800</w:t>
      </w:r>
      <w:r w:rsidRPr="00A70DBE">
        <w:rPr>
          <w:rFonts w:eastAsia="Calibri" w:cs="Times New Roman"/>
          <w:color w:val="000000"/>
        </w:rPr>
        <w:tab/>
      </w:r>
      <w:r w:rsidRPr="00A70DBE">
        <w:rPr>
          <w:rFonts w:eastAsia="Calibri" w:cs="Times New Roman"/>
          <w:color w:val="000000"/>
        </w:rPr>
        <w:tab/>
        <w:t>96,000</w:t>
      </w:r>
    </w:p>
    <w:p w14:paraId="27F99850" w14:textId="6322F82C"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Teacher Reimbursement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57300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297,188</w:t>
      </w:r>
    </w:p>
    <w:p w14:paraId="2D54EC83" w14:textId="6C28CCB3"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Hospitality Training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60000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281,051</w:t>
      </w:r>
    </w:p>
    <w:p w14:paraId="2E0220F4" w14:textId="411A94EF"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Youth in Government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100,000</w:t>
      </w:r>
    </w:p>
    <w:p w14:paraId="22B6EF6F" w14:textId="175EAA12"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High Acuity Special Needs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63400</w:t>
      </w:r>
      <w:r w:rsidRPr="00A70DBE">
        <w:rPr>
          <w:rFonts w:eastAsia="Calibri" w:cs="Times New Roman"/>
          <w:color w:val="000000"/>
        </w:rPr>
        <w:tab/>
      </w:r>
      <w:r w:rsidRPr="00A70DBE">
        <w:rPr>
          <w:rFonts w:eastAsia="Calibri" w:cs="Times New Roman"/>
          <w:color w:val="000000"/>
        </w:rPr>
        <w:tab/>
      </w:r>
      <w:r w:rsidR="00F8293C" w:rsidRPr="00A70DBE">
        <w:rPr>
          <w:rFonts w:eastAsia="Calibri" w:cs="Times New Roman"/>
          <w:color w:val="000000"/>
        </w:rPr>
        <w:t>2,7</w:t>
      </w:r>
      <w:r w:rsidRPr="00A70DBE">
        <w:rPr>
          <w:rFonts w:eastAsia="Calibri" w:cs="Times New Roman"/>
          <w:color w:val="000000"/>
        </w:rPr>
        <w:t>00,000</w:t>
      </w:r>
    </w:p>
    <w:p w14:paraId="276437B2" w14:textId="77777777" w:rsidR="00135650" w:rsidRPr="00A70DBE" w:rsidRDefault="00135650" w:rsidP="001356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Computer Science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500,000</w:t>
      </w:r>
    </w:p>
    <w:p w14:paraId="5F0C310A" w14:textId="4080B952"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Foreign Student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63600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102,133</w:t>
      </w:r>
    </w:p>
    <w:p w14:paraId="71C243EA" w14:textId="62575ADA"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State Board of Education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68400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200,000</w:t>
      </w:r>
    </w:p>
    <w:p w14:paraId="590BA5FB" w14:textId="0E4FB9FB"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Early Literacy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5,724,015</w:t>
      </w:r>
    </w:p>
    <w:p w14:paraId="2EEB8386" w14:textId="0C9716F8"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School Based Truancy Prevention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78101</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2,000,000</w:t>
      </w:r>
    </w:p>
    <w:p w14:paraId="1C217064" w14:textId="19323244"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Communities in Schools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78103</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4,912,637</w:t>
      </w:r>
    </w:p>
    <w:p w14:paraId="49E17575" w14:textId="26933282"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Mastery Based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78104</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125,000</w:t>
      </w:r>
    </w:p>
    <w:p w14:paraId="39B36605" w14:textId="6385C60F"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21</w:t>
      </w:r>
      <w:r w:rsidRPr="00A70DBE">
        <w:rPr>
          <w:rFonts w:eastAsia="Calibri" w:cs="Times New Roman"/>
          <w:color w:val="000000"/>
          <w:vertAlign w:val="superscript"/>
        </w:rPr>
        <w:t>st</w:t>
      </w:r>
      <w:r w:rsidRPr="00A70DBE">
        <w:rPr>
          <w:rFonts w:eastAsia="Calibri" w:cs="Times New Roman"/>
          <w:color w:val="000000"/>
        </w:rPr>
        <w:t xml:space="preserve"> Century Learners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1,675,127</w:t>
      </w:r>
    </w:p>
    <w:p w14:paraId="325D9539"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342,859</w:t>
      </w:r>
    </w:p>
    <w:p w14:paraId="22918459" w14:textId="77777777" w:rsidR="00135650" w:rsidRPr="00A70DBE" w:rsidRDefault="00135650" w:rsidP="001356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Allowance for Extraordinary Sustained Growth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94300</w:t>
      </w:r>
      <w:r w:rsidRPr="00A70DBE">
        <w:rPr>
          <w:rFonts w:eastAsia="Calibri" w:cs="Times New Roman"/>
          <w:color w:val="000000"/>
        </w:rPr>
        <w:tab/>
      </w:r>
      <w:r w:rsidRPr="00A70DBE">
        <w:rPr>
          <w:rFonts w:eastAsia="Calibri" w:cs="Times New Roman"/>
          <w:color w:val="000000"/>
        </w:rPr>
        <w:tab/>
        <w:t>71,980</w:t>
      </w:r>
    </w:p>
    <w:p w14:paraId="438F163C" w14:textId="3379B622" w:rsidR="00135650" w:rsidRPr="00A70DBE" w:rsidRDefault="00135650" w:rsidP="0013565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Education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0</w:t>
      </w:r>
    </w:p>
    <w:p w14:paraId="4B328984" w14:textId="278E75A5"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21</w:t>
      </w:r>
      <w:r w:rsidRPr="00A70DBE">
        <w:rPr>
          <w:rFonts w:eastAsia="Calibri" w:cs="Times New Roman"/>
          <w:color w:val="000000"/>
          <w:vertAlign w:val="superscript"/>
        </w:rPr>
        <w:t>st</w:t>
      </w:r>
      <w:r w:rsidRPr="00A70DBE">
        <w:rPr>
          <w:rFonts w:eastAsia="Calibri" w:cs="Times New Roman"/>
          <w:color w:val="000000"/>
        </w:rPr>
        <w:t xml:space="preserve"> Century Assessment and Professional Development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93100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2,015,254</w:t>
      </w:r>
    </w:p>
    <w:p w14:paraId="6CD276AD" w14:textId="77777777"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21</w:t>
      </w:r>
      <w:r w:rsidRPr="00A70DBE">
        <w:rPr>
          <w:rFonts w:eastAsia="Calibri" w:cs="Times New Roman"/>
          <w:color w:val="000000"/>
          <w:vertAlign w:val="superscript"/>
        </w:rPr>
        <w:t>st</w:t>
      </w:r>
      <w:r w:rsidRPr="00A70DBE">
        <w:rPr>
          <w:rFonts w:eastAsia="Calibri" w:cs="Times New Roman"/>
          <w:color w:val="000000"/>
        </w:rPr>
        <w:t xml:space="preserve"> Century Technology Infrastructure Network</w:t>
      </w:r>
    </w:p>
    <w:p w14:paraId="611FB000" w14:textId="0BB4B3B1"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Tools and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93300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9,256,714</w:t>
      </w:r>
    </w:p>
    <w:p w14:paraId="17AFD23C" w14:textId="36559401"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Special Olympic Games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96600</w:t>
      </w:r>
      <w:r w:rsidRPr="00A70DBE">
        <w:rPr>
          <w:rFonts w:eastAsia="Calibri" w:cs="Times New Roman"/>
          <w:color w:val="000000"/>
        </w:rPr>
        <w:tab/>
      </w:r>
      <w:r w:rsidRPr="00A70DBE">
        <w:rPr>
          <w:rFonts w:eastAsia="Calibri" w:cs="Times New Roman"/>
          <w:color w:val="000000"/>
        </w:rPr>
        <w:tab/>
      </w:r>
      <w:r w:rsidR="00277731" w:rsidRPr="00A70DBE">
        <w:rPr>
          <w:rFonts w:eastAsia="Calibri" w:cs="Times New Roman"/>
          <w:color w:val="000000"/>
        </w:rPr>
        <w:t>25,000</w:t>
      </w:r>
    </w:p>
    <w:p w14:paraId="4F21004B" w14:textId="7F2FD7AB"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Educational Program Allowance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99600</w:t>
      </w:r>
      <w:r w:rsidRPr="00A70DBE">
        <w:rPr>
          <w:rFonts w:eastAsia="Calibri" w:cs="Times New Roman"/>
          <w:color w:val="000000"/>
        </w:rPr>
        <w:tab/>
      </w:r>
      <w:r w:rsidRPr="00A70DBE">
        <w:rPr>
          <w:rFonts w:eastAsia="Calibri" w:cs="Times New Roman"/>
          <w:color w:val="000000"/>
          <w:u w:val="single"/>
        </w:rPr>
        <w:tab/>
      </w:r>
      <w:r w:rsidR="002144E8" w:rsidRPr="00A70DBE">
        <w:rPr>
          <w:rFonts w:eastAsia="Calibri" w:cs="Times New Roman"/>
          <w:color w:val="000000"/>
          <w:u w:val="single"/>
        </w:rPr>
        <w:t>7</w:t>
      </w:r>
      <w:r w:rsidR="00277731" w:rsidRPr="00A70DBE">
        <w:rPr>
          <w:rFonts w:eastAsia="Calibri" w:cs="Times New Roman"/>
          <w:color w:val="000000"/>
          <w:u w:val="single"/>
        </w:rPr>
        <w:t>16,250</w:t>
      </w:r>
    </w:p>
    <w:p w14:paraId="40151570" w14:textId="31EC66DC" w:rsidR="00FC09F2" w:rsidRPr="00A70DBE" w:rsidRDefault="00FC09F2" w:rsidP="00FC09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FB6666" w:rsidRPr="00A70DBE">
        <w:rPr>
          <w:rFonts w:eastAsia="Calibri" w:cs="Times New Roman"/>
          <w:color w:val="000000"/>
        </w:rPr>
        <w:t>137,</w:t>
      </w:r>
      <w:r w:rsidR="002144E8" w:rsidRPr="00A70DBE">
        <w:rPr>
          <w:rFonts w:eastAsia="Calibri" w:cs="Times New Roman"/>
          <w:color w:val="000000"/>
        </w:rPr>
        <w:t>3</w:t>
      </w:r>
      <w:r w:rsidR="00FB6666" w:rsidRPr="00A70DBE">
        <w:rPr>
          <w:rFonts w:eastAsia="Calibri" w:cs="Times New Roman"/>
          <w:color w:val="000000"/>
        </w:rPr>
        <w:t>37,440</w:t>
      </w:r>
    </w:p>
    <w:bookmarkEnd w:id="6"/>
    <w:p w14:paraId="500108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include funding for the State Board of Education and its executive office.</w:t>
      </w:r>
    </w:p>
    <w:p w14:paraId="52B126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712ED3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Hope Scholarship Program (fund 0313, appropriation 30401), Assessment Programs (fund 0313, appropriation 39600), Benedum Professional Development Collaborative (fund 0313, appropriation 42700), Governor’s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A70DBE">
        <w:rPr>
          <w:rFonts w:eastAsia="Calibri" w:cs="Times New Roman"/>
          <w:color w:val="000000"/>
          <w:vertAlign w:val="superscript"/>
        </w:rPr>
        <w:t>st</w:t>
      </w:r>
      <w:r w:rsidRPr="00A70DBE">
        <w:rPr>
          <w:rFonts w:eastAsia="Calibri" w:cs="Times New Roman"/>
          <w:color w:val="000000"/>
        </w:rPr>
        <w:t xml:space="preserve"> Century Learners (fund 0313, appropriation 88600), 21</w:t>
      </w:r>
      <w:r w:rsidRPr="00A70DBE">
        <w:rPr>
          <w:rFonts w:eastAsia="Calibri" w:cs="Times New Roman"/>
          <w:color w:val="000000"/>
          <w:vertAlign w:val="superscript"/>
        </w:rPr>
        <w:t>st</w:t>
      </w:r>
      <w:r w:rsidRPr="00A70DBE">
        <w:rPr>
          <w:rFonts w:eastAsia="Calibri" w:cs="Times New Roman"/>
          <w:color w:val="000000"/>
        </w:rPr>
        <w:t xml:space="preserve"> Century Technology Infrastructure Network Tools and Support (fund 0313, appropriation 93300), and Communities in Schools – Surplus (fund 0313, appropriation 78199) at the close of the fiscal year 2025 are hereby reappropriated for expenditure during the fiscal year 2026.</w:t>
      </w:r>
    </w:p>
    <w:p w14:paraId="2C6A00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Teachers’ Retirement Savings Realized (fund 0313, appropriation 09500) shall be transferred to the Employee Pension and Health Care Benefit Fund (fund 2044).</w:t>
      </w:r>
    </w:p>
    <w:p w14:paraId="6CFF5B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Unclassified (fund 0313, appropriation 09900), $120,000 shall be for assisting low income students with AP and CLEP exam fees.</w:t>
      </w:r>
    </w:p>
    <w:p w14:paraId="1FB6CBBF" w14:textId="62DAD551" w:rsidR="006353BC" w:rsidRPr="00A70DBE" w:rsidRDefault="006353BC"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From the appropriation for Safe Schools (fund 0313, appropriation 14300), $3,100,000 shall be used for school mapping.</w:t>
      </w:r>
    </w:p>
    <w:p w14:paraId="79B47DEA" w14:textId="5BB58FA1" w:rsidR="003B6501" w:rsidRPr="00A70DBE" w:rsidRDefault="003B650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3B650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From the above appropriation for Educational Program Allowance (fund 0313, appropriation 99600), $100,000 shall be expended for the Morgan County Board of Education for Paw Paw Schools; $</w:t>
      </w:r>
      <w:r w:rsidR="002144E8" w:rsidRPr="00A70DBE">
        <w:rPr>
          <w:rFonts w:eastAsia="Calibri" w:cs="Times New Roman"/>
          <w:color w:val="000000"/>
        </w:rPr>
        <w:t>2</w:t>
      </w:r>
      <w:r w:rsidRPr="00A70DBE">
        <w:rPr>
          <w:rFonts w:eastAsia="Calibri" w:cs="Times New Roman"/>
          <w:color w:val="000000"/>
        </w:rPr>
        <w:t>50,000 shall be for the Randolph County Board of Education for Pickens School;</w:t>
      </w:r>
      <w:r w:rsidR="002144E8" w:rsidRPr="00A70DBE">
        <w:rPr>
          <w:rFonts w:eastAsia="Calibri" w:cs="Times New Roman"/>
          <w:color w:val="000000"/>
        </w:rPr>
        <w:t xml:space="preserve"> $100,000 shall be for the Randolph County Board of Education for </w:t>
      </w:r>
      <w:r w:rsidR="001333FE" w:rsidRPr="00A70DBE">
        <w:rPr>
          <w:rFonts w:eastAsia="Calibri" w:cs="Times New Roman"/>
          <w:color w:val="000000"/>
        </w:rPr>
        <w:t xml:space="preserve">the </w:t>
      </w:r>
      <w:r w:rsidR="002144E8" w:rsidRPr="00A70DBE">
        <w:rPr>
          <w:rFonts w:eastAsia="Calibri" w:cs="Times New Roman"/>
          <w:color w:val="000000"/>
        </w:rPr>
        <w:t>Harman School,</w:t>
      </w:r>
      <w:r w:rsidRPr="00A70DBE">
        <w:rPr>
          <w:rFonts w:eastAsia="Calibri" w:cs="Times New Roman"/>
          <w:color w:val="000000"/>
        </w:rPr>
        <w:t xml:space="preserve"> $100,000 shall be for the Preston County Board of Education for the Aurora School; $100,000 shall be for the Fayette County Board of Education for Meadow Bridge; and $66,250 is for Project Based Learning in STEM fields.</w:t>
      </w:r>
    </w:p>
    <w:p w14:paraId="1C4F66F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State Board of Education –</w:t>
      </w:r>
    </w:p>
    <w:p w14:paraId="2D2D7C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Aid for Exceptional Children</w:t>
      </w:r>
    </w:p>
    <w:p w14:paraId="4514D1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Chapters 18 and 18A)</w:t>
      </w:r>
    </w:p>
    <w:p w14:paraId="4AA71E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084339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5FC44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Special Education – Counties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15900</w:t>
      </w:r>
      <w:r w:rsidRPr="00A70DBE">
        <w:rPr>
          <w:rFonts w:eastAsia="Calibri" w:cs="Times New Roman"/>
          <w:color w:val="000000"/>
        </w:rPr>
        <w:tab/>
        <w:t>$</w:t>
      </w:r>
      <w:r w:rsidRPr="00A70DBE">
        <w:rPr>
          <w:rFonts w:eastAsia="Calibri" w:cs="Times New Roman"/>
          <w:color w:val="000000"/>
        </w:rPr>
        <w:tab/>
        <w:t>7,425,757</w:t>
      </w:r>
    </w:p>
    <w:p w14:paraId="09E775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Special Education – Institutions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16000</w:t>
      </w:r>
      <w:r w:rsidRPr="00A70DBE">
        <w:rPr>
          <w:rFonts w:eastAsia="Calibri" w:cs="Times New Roman"/>
          <w:color w:val="000000"/>
        </w:rPr>
        <w:tab/>
      </w:r>
      <w:r w:rsidRPr="00A70DBE">
        <w:rPr>
          <w:rFonts w:eastAsia="Calibri" w:cs="Times New Roman"/>
          <w:color w:val="000000"/>
        </w:rPr>
        <w:tab/>
        <w:t>4,397,051</w:t>
      </w:r>
    </w:p>
    <w:p w14:paraId="0F98C4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Education of Juveniles Held in Predispositional</w:t>
      </w:r>
    </w:p>
    <w:p w14:paraId="72C6D8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t>Juvenile Detention Centers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30200</w:t>
      </w:r>
      <w:r w:rsidRPr="00A70DBE">
        <w:rPr>
          <w:rFonts w:eastAsia="Calibri" w:cs="Times New Roman"/>
          <w:color w:val="000000"/>
        </w:rPr>
        <w:tab/>
      </w:r>
      <w:r w:rsidRPr="00A70DBE">
        <w:rPr>
          <w:rFonts w:eastAsia="Calibri" w:cs="Times New Roman"/>
          <w:color w:val="000000"/>
        </w:rPr>
        <w:tab/>
        <w:t>766,204</w:t>
      </w:r>
    </w:p>
    <w:p w14:paraId="516096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Education of Institutionalized Juveniles and Adults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47200</w:t>
      </w:r>
      <w:r w:rsidRPr="00A70DBE">
        <w:rPr>
          <w:rFonts w:eastAsia="Calibri" w:cs="Times New Roman"/>
          <w:color w:val="000000"/>
        </w:rPr>
        <w:tab/>
      </w:r>
      <w:r w:rsidRPr="00A70DBE">
        <w:rPr>
          <w:rFonts w:eastAsia="Calibri" w:cs="Times New Roman"/>
          <w:color w:val="000000"/>
          <w:u w:val="single"/>
        </w:rPr>
        <w:tab/>
        <w:t>23,353,698</w:t>
      </w:r>
    </w:p>
    <w:p w14:paraId="0178EB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35,942,710</w:t>
      </w:r>
    </w:p>
    <w:p w14:paraId="16ECCE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Education of Institutionalized Juveniles and Adults (fund 0314, appropriation 47200) at the close of the fiscal year 2025 is hereby reappropriated for expenditure during the fiscal year 2026.</w:t>
      </w:r>
    </w:p>
    <w:p w14:paraId="15BAE1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appropriations, the Superintendent shall have authority to expend funds for the costs of special education for those children residing in out-of-state placements.</w:t>
      </w:r>
    </w:p>
    <w:p w14:paraId="3D74C6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3FC9D4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4D2B72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lastRenderedPageBreak/>
        <w:t>State Aid to Schools</w:t>
      </w:r>
    </w:p>
    <w:p w14:paraId="16E30E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1FBA0D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3F9E3C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473F9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02200</w:t>
      </w:r>
      <w:r w:rsidRPr="00A70DBE">
        <w:rPr>
          <w:rFonts w:eastAsia="Calibri" w:cs="Times New Roman"/>
          <w:color w:val="000000"/>
        </w:rPr>
        <w:tab/>
        <w:t>$</w:t>
      </w:r>
      <w:r w:rsidRPr="00A70DBE">
        <w:rPr>
          <w:rFonts w:eastAsia="Calibri" w:cs="Times New Roman"/>
          <w:color w:val="000000"/>
        </w:rPr>
        <w:tab/>
        <w:t>197,669,392</w:t>
      </w:r>
    </w:p>
    <w:p w14:paraId="60339C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Advanced Placement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05300</w:t>
      </w:r>
      <w:r w:rsidRPr="00A70DBE">
        <w:rPr>
          <w:rFonts w:eastAsia="Calibri" w:cs="Times New Roman"/>
          <w:color w:val="000000"/>
        </w:rPr>
        <w:tab/>
      </w:r>
      <w:r w:rsidRPr="00A70DBE">
        <w:rPr>
          <w:rFonts w:eastAsia="Calibri" w:cs="Times New Roman"/>
          <w:color w:val="000000"/>
        </w:rPr>
        <w:tab/>
        <w:t>825,149</w:t>
      </w:r>
    </w:p>
    <w:p w14:paraId="371A75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Professional Educators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15100</w:t>
      </w:r>
      <w:r w:rsidRPr="00A70DBE">
        <w:rPr>
          <w:rFonts w:eastAsia="Calibri" w:cs="Times New Roman"/>
          <w:color w:val="000000"/>
        </w:rPr>
        <w:tab/>
      </w:r>
      <w:r w:rsidRPr="00A70DBE">
        <w:rPr>
          <w:rFonts w:eastAsia="Calibri" w:cs="Times New Roman"/>
          <w:color w:val="000000"/>
        </w:rPr>
        <w:tab/>
        <w:t>956,210,509</w:t>
      </w:r>
    </w:p>
    <w:p w14:paraId="0D0A01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Service Personnel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15200</w:t>
      </w:r>
      <w:r w:rsidRPr="00A70DBE">
        <w:rPr>
          <w:rFonts w:eastAsia="Calibri" w:cs="Times New Roman"/>
          <w:color w:val="000000"/>
        </w:rPr>
        <w:tab/>
      </w:r>
      <w:r w:rsidRPr="00A70DBE">
        <w:rPr>
          <w:rFonts w:eastAsia="Calibri" w:cs="Times New Roman"/>
          <w:color w:val="000000"/>
        </w:rPr>
        <w:tab/>
        <w:t>399,892,987</w:t>
      </w:r>
    </w:p>
    <w:p w14:paraId="53DE68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Fixed Charges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15300</w:t>
      </w:r>
      <w:r w:rsidRPr="00A70DBE">
        <w:rPr>
          <w:rFonts w:eastAsia="Calibri" w:cs="Times New Roman"/>
          <w:color w:val="000000"/>
        </w:rPr>
        <w:tab/>
      </w:r>
      <w:r w:rsidRPr="00A70DBE">
        <w:rPr>
          <w:rFonts w:eastAsia="Calibri" w:cs="Times New Roman"/>
          <w:color w:val="000000"/>
        </w:rPr>
        <w:tab/>
        <w:t>117,003,609</w:t>
      </w:r>
    </w:p>
    <w:p w14:paraId="1669A8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Transportation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15400</w:t>
      </w:r>
      <w:r w:rsidRPr="00A70DBE">
        <w:rPr>
          <w:rFonts w:eastAsia="Calibri" w:cs="Times New Roman"/>
          <w:color w:val="000000"/>
        </w:rPr>
        <w:tab/>
      </w:r>
      <w:r w:rsidRPr="00A70DBE">
        <w:rPr>
          <w:rFonts w:eastAsia="Calibri" w:cs="Times New Roman"/>
          <w:color w:val="000000"/>
        </w:rPr>
        <w:tab/>
        <w:t>100,315,326</w:t>
      </w:r>
    </w:p>
    <w:p w14:paraId="6E7B85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Improved Instructional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15600</w:t>
      </w:r>
      <w:r w:rsidRPr="00A70DBE">
        <w:rPr>
          <w:rFonts w:eastAsia="Calibri" w:cs="Times New Roman"/>
          <w:color w:val="000000"/>
        </w:rPr>
        <w:tab/>
      </w:r>
      <w:r w:rsidRPr="00A70DBE">
        <w:rPr>
          <w:rFonts w:eastAsia="Calibri" w:cs="Times New Roman"/>
          <w:color w:val="000000"/>
        </w:rPr>
        <w:tab/>
        <w:t>63,626,561</w:t>
      </w:r>
    </w:p>
    <w:p w14:paraId="13C2F8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Professional Student Support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65500</w:t>
      </w:r>
      <w:r w:rsidRPr="00A70DBE">
        <w:rPr>
          <w:rFonts w:eastAsia="Calibri" w:cs="Times New Roman"/>
          <w:color w:val="000000"/>
        </w:rPr>
        <w:tab/>
      </w:r>
      <w:r w:rsidRPr="00A70DBE">
        <w:rPr>
          <w:rFonts w:eastAsia="Calibri" w:cs="Times New Roman"/>
          <w:color w:val="000000"/>
        </w:rPr>
        <w:tab/>
        <w:t>65,568,543</w:t>
      </w:r>
    </w:p>
    <w:p w14:paraId="39B53D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21</w:t>
      </w:r>
      <w:r w:rsidRPr="00A70DBE">
        <w:rPr>
          <w:rFonts w:eastAsia="Calibri" w:cs="Times New Roman"/>
          <w:color w:val="000000"/>
          <w:vertAlign w:val="superscript"/>
        </w:rPr>
        <w:t>st</w:t>
      </w:r>
      <w:r w:rsidRPr="00A70DBE">
        <w:rPr>
          <w:rFonts w:eastAsia="Calibri" w:cs="Times New Roman"/>
          <w:color w:val="000000"/>
        </w:rPr>
        <w:t xml:space="preserve"> Century Strategic Technology Learning Growth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93600</w:t>
      </w:r>
      <w:r w:rsidRPr="00A70DBE">
        <w:rPr>
          <w:rFonts w:eastAsia="Calibri" w:cs="Times New Roman"/>
          <w:color w:val="000000"/>
        </w:rPr>
        <w:tab/>
      </w:r>
      <w:r w:rsidRPr="00A70DBE">
        <w:rPr>
          <w:rFonts w:eastAsia="Calibri" w:cs="Times New Roman"/>
          <w:color w:val="000000"/>
        </w:rPr>
        <w:tab/>
        <w:t>49,747,886</w:t>
      </w:r>
    </w:p>
    <w:p w14:paraId="78F36D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Teacher and Leader Induction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93601</w:t>
      </w:r>
      <w:r w:rsidRPr="00A70DBE">
        <w:rPr>
          <w:rFonts w:eastAsia="Calibri" w:cs="Times New Roman"/>
          <w:color w:val="000000"/>
        </w:rPr>
        <w:tab/>
      </w:r>
      <w:r w:rsidRPr="00A70DBE">
        <w:rPr>
          <w:rFonts w:eastAsia="Calibri" w:cs="Times New Roman"/>
          <w:color w:val="000000"/>
          <w:u w:val="single"/>
        </w:rPr>
        <w:tab/>
        <w:t>28,783,005</w:t>
      </w:r>
    </w:p>
    <w:p w14:paraId="2DBF31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Basic Foundation Allowances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1,979,642,967</w:t>
      </w:r>
    </w:p>
    <w:p w14:paraId="1AE2EB76" w14:textId="05EE381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Less Local Share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 xml:space="preserve">               </w:t>
      </w:r>
      <w:r w:rsidRPr="00A70DBE">
        <w:rPr>
          <w:rFonts w:eastAsia="Calibri" w:cs="Times New Roman"/>
          <w:color w:val="000000"/>
        </w:rPr>
        <w:tab/>
        <w:t>(</w:t>
      </w:r>
      <w:r w:rsidR="00FB6666" w:rsidRPr="00A70DBE">
        <w:rPr>
          <w:rFonts w:eastAsia="Calibri" w:cs="Times New Roman"/>
          <w:color w:val="000000"/>
        </w:rPr>
        <w:t>566,787,626</w:t>
      </w:r>
      <w:r w:rsidRPr="00A70DBE">
        <w:rPr>
          <w:rFonts w:eastAsia="Calibri" w:cs="Times New Roman"/>
          <w:color w:val="000000"/>
        </w:rPr>
        <w:t>)</w:t>
      </w:r>
    </w:p>
    <w:p w14:paraId="0E6FC744" w14:textId="002AC39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Adjustments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single"/>
        </w:rPr>
        <w:tab/>
      </w:r>
      <w:r w:rsidR="00FB6666" w:rsidRPr="00A70DBE">
        <w:rPr>
          <w:rFonts w:eastAsia="Calibri" w:cs="Times New Roman"/>
          <w:color w:val="000000"/>
          <w:u w:val="single"/>
        </w:rPr>
        <w:t>(3,422,328)</w:t>
      </w:r>
    </w:p>
    <w:p w14:paraId="713C346C" w14:textId="67E57212"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Total Basic State Aid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00FB6666" w:rsidRPr="00A70DBE">
        <w:rPr>
          <w:rFonts w:eastAsia="Calibri" w:cs="Times New Roman"/>
          <w:color w:val="000000"/>
        </w:rPr>
        <w:t>1,409,433,013</w:t>
      </w:r>
    </w:p>
    <w:p w14:paraId="2DB400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Public Employees’ Insurance Matching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01200</w:t>
      </w:r>
      <w:r w:rsidRPr="00A70DBE">
        <w:rPr>
          <w:rFonts w:eastAsia="Calibri" w:cs="Times New Roman"/>
          <w:color w:val="000000"/>
        </w:rPr>
        <w:tab/>
      </w:r>
      <w:r w:rsidRPr="00A70DBE">
        <w:rPr>
          <w:rFonts w:eastAsia="Calibri" w:cs="Times New Roman"/>
          <w:color w:val="000000"/>
        </w:rPr>
        <w:tab/>
        <w:t>317,566,529</w:t>
      </w:r>
    </w:p>
    <w:p w14:paraId="6D7D82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Teachers’ Retirement System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01900</w:t>
      </w:r>
      <w:r w:rsidRPr="00A70DBE">
        <w:rPr>
          <w:rFonts w:eastAsia="Calibri" w:cs="Times New Roman"/>
          <w:color w:val="000000"/>
        </w:rPr>
        <w:tab/>
      </w:r>
      <w:r w:rsidRPr="00A70DBE">
        <w:rPr>
          <w:rFonts w:eastAsia="Calibri" w:cs="Times New Roman"/>
          <w:color w:val="000000"/>
        </w:rPr>
        <w:tab/>
        <w:t>68,086,596</w:t>
      </w:r>
    </w:p>
    <w:p w14:paraId="02FE05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Retirement Systems – Unfunded Liability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77500</w:t>
      </w:r>
      <w:r w:rsidRPr="00A70DBE">
        <w:rPr>
          <w:rFonts w:eastAsia="Calibri" w:cs="Times New Roman"/>
          <w:color w:val="000000"/>
        </w:rPr>
        <w:tab/>
      </w:r>
      <w:r w:rsidRPr="00A70DBE">
        <w:rPr>
          <w:rFonts w:eastAsia="Calibri" w:cs="Times New Roman"/>
          <w:color w:val="000000"/>
          <w:u w:val="single"/>
        </w:rPr>
        <w:tab/>
        <w:t>223,829,404</w:t>
      </w:r>
    </w:p>
    <w:p w14:paraId="662D393B" w14:textId="4733EBF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FB6666" w:rsidRPr="00A70DBE">
        <w:rPr>
          <w:rFonts w:eastAsia="Calibri" w:cs="Times New Roman"/>
          <w:color w:val="000000"/>
        </w:rPr>
        <w:t>2,018,915,542</w:t>
      </w:r>
    </w:p>
    <w:p w14:paraId="6FF975C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502879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Vocational Division</w:t>
      </w:r>
    </w:p>
    <w:p w14:paraId="3BC39F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5ACAC1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Fund </w:t>
      </w:r>
      <w:r w:rsidRPr="00A70DBE">
        <w:rPr>
          <w:rFonts w:eastAsia="Calibri" w:cs="Times New Roman"/>
          <w:color w:val="000000"/>
          <w:u w:val="single"/>
        </w:rPr>
        <w:t>0390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2F694B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75816B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1,462,725</w:t>
      </w:r>
    </w:p>
    <w:p w14:paraId="010E81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268,800</w:t>
      </w:r>
    </w:p>
    <w:p w14:paraId="24846D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883,106</w:t>
      </w:r>
    </w:p>
    <w:p w14:paraId="0890FF87" w14:textId="4B4682FE" w:rsidR="00E84DA1" w:rsidRPr="00A70DBE" w:rsidRDefault="00E84DA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Wood Products – Forestry Vocational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14600</w:t>
      </w:r>
      <w:r w:rsidRPr="00A70DBE">
        <w:rPr>
          <w:rFonts w:eastAsia="Calibri" w:cs="Times New Roman"/>
          <w:color w:val="000000"/>
        </w:rPr>
        <w:tab/>
      </w:r>
      <w:r w:rsidRPr="00A70DBE">
        <w:rPr>
          <w:rFonts w:eastAsia="Calibri" w:cs="Times New Roman"/>
          <w:color w:val="000000"/>
        </w:rPr>
        <w:tab/>
        <w:t>88,600</w:t>
      </w:r>
    </w:p>
    <w:p w14:paraId="68FB8DBA" w14:textId="27A8216F"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7" w:name="_Hlk194061028"/>
      <w:r w:rsidRPr="00A70DBE">
        <w:rPr>
          <w:rFonts w:eastAsia="Calibri" w:cs="Times New Roman"/>
          <w:color w:val="000000"/>
        </w:rPr>
        <w:t>Albert Yanni Vocational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14700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95,578</w:t>
      </w:r>
    </w:p>
    <w:p w14:paraId="15791375" w14:textId="30638E01"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Vocational Aid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14800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24,826,517</w:t>
      </w:r>
    </w:p>
    <w:p w14:paraId="60EC1EC8" w14:textId="7E6F8A51"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Adult Basic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14900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5,905,442</w:t>
      </w:r>
    </w:p>
    <w:p w14:paraId="5D65D019" w14:textId="77B3C907"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Jobs &amp; Hope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14902</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3,502,531</w:t>
      </w:r>
    </w:p>
    <w:p w14:paraId="25ED2913" w14:textId="5CAD2197"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Program Modernization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30500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884,313</w:t>
      </w:r>
    </w:p>
    <w:p w14:paraId="164D7727" w14:textId="3EDB196A"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High School Equivalency Diploma Testing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72600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616,572</w:t>
      </w:r>
    </w:p>
    <w:p w14:paraId="34E0BDF4" w14:textId="3F866B8A"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FFA Grant Awards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83900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11,496</w:t>
      </w:r>
    </w:p>
    <w:p w14:paraId="2CE4089E" w14:textId="328CE01A" w:rsidR="005978B4" w:rsidRPr="00A70DBE" w:rsidRDefault="005978B4" w:rsidP="005978B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Pre-Engineering Academy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84000</w:t>
      </w:r>
      <w:r w:rsidRPr="00A70DBE">
        <w:rPr>
          <w:rFonts w:eastAsia="Calibri" w:cs="Times New Roman"/>
          <w:color w:val="000000"/>
        </w:rPr>
        <w:tab/>
      </w:r>
      <w:r w:rsidRPr="00A70DBE">
        <w:rPr>
          <w:rFonts w:eastAsia="Calibri" w:cs="Times New Roman"/>
          <w:color w:val="000000"/>
        </w:rPr>
        <w:tab/>
      </w:r>
      <w:r w:rsidR="004A060F" w:rsidRPr="00A70DBE">
        <w:rPr>
          <w:rFonts w:eastAsia="Calibri" w:cs="Times New Roman"/>
          <w:color w:val="000000"/>
        </w:rPr>
        <w:t>22,914</w:t>
      </w:r>
    </w:p>
    <w:p w14:paraId="077235DE" w14:textId="4FD2A0D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Vocational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u w:val="single"/>
        </w:rPr>
        <w:tab/>
      </w:r>
      <w:r w:rsidR="004A060F" w:rsidRPr="00A70DBE">
        <w:rPr>
          <w:rFonts w:eastAsia="Calibri" w:cs="Times New Roman"/>
          <w:color w:val="000000"/>
          <w:u w:val="single"/>
        </w:rPr>
        <w:t>0</w:t>
      </w:r>
    </w:p>
    <w:p w14:paraId="43893497" w14:textId="3CD1F9C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4A060F" w:rsidRPr="00A70DBE">
        <w:rPr>
          <w:rFonts w:eastAsia="Calibri" w:cs="Times New Roman"/>
          <w:color w:val="000000"/>
        </w:rPr>
        <w:t>38,</w:t>
      </w:r>
      <w:r w:rsidR="00E84DA1" w:rsidRPr="00A70DBE">
        <w:rPr>
          <w:rFonts w:eastAsia="Calibri" w:cs="Times New Roman"/>
          <w:color w:val="000000"/>
        </w:rPr>
        <w:t>568,594</w:t>
      </w:r>
    </w:p>
    <w:bookmarkEnd w:id="7"/>
    <w:p w14:paraId="01B36A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balances remaining in the appropriations for Jobs and Hope (fund 0390, appropriation 14902), High School Equivalency Diploma Testing (fund 0390, appropriation 72600), and Jobs &amp; Hope – Surplus (fund 0390, appropriation 14099) at the close of the fiscal year 2025 are hereby reappropriated for expenditure during the fiscal year 2026.</w:t>
      </w:r>
    </w:p>
    <w:p w14:paraId="5AFB009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Board of Education – </w:t>
      </w:r>
    </w:p>
    <w:p w14:paraId="6A51F5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West Virginia Schools for the Deaf and the Blind</w:t>
      </w:r>
    </w:p>
    <w:p w14:paraId="6531CE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42BAD7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0403</w:t>
      </w:r>
    </w:p>
    <w:p w14:paraId="14FCC3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FEF6B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11,225,286</w:t>
      </w:r>
    </w:p>
    <w:p w14:paraId="5F0E48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164,675</w:t>
      </w:r>
    </w:p>
    <w:p w14:paraId="4212CC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77,000</w:t>
      </w:r>
    </w:p>
    <w:p w14:paraId="66368C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110,000</w:t>
      </w:r>
    </w:p>
    <w:p w14:paraId="55BD16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2,150,696</w:t>
      </w:r>
    </w:p>
    <w:p w14:paraId="521291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670,000</w:t>
      </w:r>
    </w:p>
    <w:p w14:paraId="2D6086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130,842</w:t>
      </w:r>
    </w:p>
    <w:p w14:paraId="6B21B3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14,528,499</w:t>
      </w:r>
    </w:p>
    <w:p w14:paraId="07018D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(fund 0320, appropriation 09900), Current Expenses (fund 0320, appropriation 13000), Buildings (fund 0320, appropriation 25800), and Capital Outlay and Maintenance (fund 0320, appropriation 75500) at the close of the fiscal year 2025 are hereby reappropriated for expenditure during the fiscal year 2026.</w:t>
      </w:r>
    </w:p>
    <w:p w14:paraId="6195BD8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4894AAA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School Building Authority</w:t>
      </w:r>
    </w:p>
    <w:p w14:paraId="0A629A0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03BB2F6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0318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0404</w:t>
      </w:r>
    </w:p>
    <w:p w14:paraId="3F16FC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FF10C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School Building Authority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45300</w:t>
      </w:r>
      <w:r w:rsidRPr="00A70DBE">
        <w:rPr>
          <w:rFonts w:eastAsia="Calibri" w:cs="Times New Roman"/>
          <w:color w:val="000000"/>
        </w:rPr>
        <w:tab/>
        <w:t>$</w:t>
      </w:r>
      <w:r w:rsidRPr="00A70DBE">
        <w:rPr>
          <w:rFonts w:eastAsia="Calibri" w:cs="Times New Roman"/>
          <w:color w:val="000000"/>
        </w:rPr>
        <w:tab/>
        <w:t>24,000,000</w:t>
      </w:r>
    </w:p>
    <w:p w14:paraId="0D748C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The above appropriation for School Building Authority (fund 0318, appropriation 45300) shall be transferred to the School Construction Fund (fund 3952).</w:t>
      </w:r>
    </w:p>
    <w:p w14:paraId="4B364B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ENVIRONMENTAL PROTECTION</w:t>
      </w:r>
    </w:p>
    <w:p w14:paraId="7D02C59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Environmental Quality Board</w:t>
      </w:r>
    </w:p>
    <w:p w14:paraId="6E6297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575746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0311</w:t>
      </w:r>
    </w:p>
    <w:p w14:paraId="4A2A0F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A9895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101,968</w:t>
      </w:r>
    </w:p>
    <w:p w14:paraId="5A9E86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800</w:t>
      </w:r>
    </w:p>
    <w:p w14:paraId="0E9809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79B3F7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28,453</w:t>
      </w:r>
    </w:p>
    <w:p w14:paraId="081EBB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400</w:t>
      </w:r>
    </w:p>
    <w:p w14:paraId="1E0896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791</w:t>
      </w:r>
    </w:p>
    <w:p w14:paraId="4A7D6B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132,912</w:t>
      </w:r>
    </w:p>
    <w:p w14:paraId="4886F9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D19638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lastRenderedPageBreak/>
        <w:t>Division of Environmental Protection</w:t>
      </w:r>
    </w:p>
    <w:p w14:paraId="520D72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68DCC4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0273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7871C8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4027FA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4,488,900</w:t>
      </w:r>
    </w:p>
    <w:p w14:paraId="58B398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7CE5E9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171,094</w:t>
      </w:r>
    </w:p>
    <w:p w14:paraId="1B3260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Water Resources Protection and Management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06800</w:t>
      </w:r>
      <w:r w:rsidRPr="00A70DBE">
        <w:rPr>
          <w:rFonts w:eastAsia="Calibri" w:cs="Times New Roman"/>
          <w:color w:val="000000"/>
        </w:rPr>
        <w:tab/>
      </w:r>
      <w:r w:rsidRPr="00A70DBE">
        <w:rPr>
          <w:rFonts w:eastAsia="Calibri" w:cs="Times New Roman"/>
          <w:color w:val="000000"/>
        </w:rPr>
        <w:tab/>
        <w:t>604,369</w:t>
      </w:r>
    </w:p>
    <w:p w14:paraId="76A9C1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85,816</w:t>
      </w:r>
    </w:p>
    <w:p w14:paraId="697D13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Environmental Response and Cleanups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27101</w:t>
      </w:r>
      <w:r w:rsidRPr="00A70DBE">
        <w:rPr>
          <w:rFonts w:eastAsia="Calibri" w:cs="Times New Roman"/>
          <w:color w:val="000000"/>
        </w:rPr>
        <w:tab/>
      </w:r>
      <w:r w:rsidRPr="00A70DBE">
        <w:rPr>
          <w:rFonts w:eastAsia="Calibri" w:cs="Times New Roman"/>
          <w:color w:val="000000"/>
        </w:rPr>
        <w:tab/>
        <w:t>91,922</w:t>
      </w:r>
    </w:p>
    <w:p w14:paraId="7E5BD5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Dam Safety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60700</w:t>
      </w:r>
      <w:r w:rsidRPr="00A70DBE">
        <w:rPr>
          <w:rFonts w:eastAsia="Calibri" w:cs="Times New Roman"/>
          <w:color w:val="000000"/>
        </w:rPr>
        <w:tab/>
      </w:r>
      <w:r w:rsidRPr="00A70DBE">
        <w:rPr>
          <w:rFonts w:eastAsia="Calibri" w:cs="Times New Roman"/>
          <w:color w:val="000000"/>
        </w:rPr>
        <w:tab/>
        <w:t>261,746</w:t>
      </w:r>
    </w:p>
    <w:p w14:paraId="241036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West Virginia Stream Partners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63700</w:t>
      </w:r>
      <w:r w:rsidRPr="00A70DBE">
        <w:rPr>
          <w:rFonts w:eastAsia="Calibri" w:cs="Times New Roman"/>
          <w:color w:val="000000"/>
        </w:rPr>
        <w:tab/>
      </w:r>
      <w:r w:rsidRPr="00A70DBE">
        <w:rPr>
          <w:rFonts w:eastAsia="Calibri" w:cs="Times New Roman"/>
          <w:color w:val="000000"/>
        </w:rPr>
        <w:tab/>
        <w:t>77,396</w:t>
      </w:r>
    </w:p>
    <w:p w14:paraId="1D063A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West Virginia Drinking Water Treatment</w:t>
      </w:r>
    </w:p>
    <w:p w14:paraId="130A1C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Revolving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68900</w:t>
      </w:r>
      <w:r w:rsidRPr="00A70DBE">
        <w:rPr>
          <w:rFonts w:eastAsia="Calibri" w:cs="Times New Roman"/>
          <w:color w:val="000000"/>
        </w:rPr>
        <w:tab/>
      </w:r>
      <w:r w:rsidRPr="00A70DBE">
        <w:rPr>
          <w:rFonts w:eastAsia="Calibri" w:cs="Times New Roman"/>
          <w:color w:val="000000"/>
        </w:rPr>
        <w:tab/>
        <w:t>647,500</w:t>
      </w:r>
    </w:p>
    <w:p w14:paraId="05FE6C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W.V. Contributions to River Commissions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77600</w:t>
      </w:r>
      <w:r w:rsidRPr="00A70DBE">
        <w:rPr>
          <w:rFonts w:eastAsia="Calibri" w:cs="Times New Roman"/>
          <w:color w:val="000000"/>
        </w:rPr>
        <w:tab/>
      </w:r>
      <w:r w:rsidRPr="00A70DBE">
        <w:rPr>
          <w:rFonts w:eastAsia="Calibri" w:cs="Times New Roman"/>
          <w:color w:val="000000"/>
        </w:rPr>
        <w:tab/>
        <w:t>148,485</w:t>
      </w:r>
    </w:p>
    <w:p w14:paraId="0C9C5B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Office of Water Resources Non-Enforcement Activity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85500</w:t>
      </w:r>
      <w:r w:rsidRPr="00A70DBE">
        <w:rPr>
          <w:rFonts w:eastAsia="Calibri" w:cs="Times New Roman"/>
          <w:color w:val="000000"/>
        </w:rPr>
        <w:tab/>
      </w:r>
      <w:r w:rsidRPr="00A70DBE">
        <w:rPr>
          <w:rFonts w:eastAsia="Calibri" w:cs="Times New Roman"/>
          <w:color w:val="000000"/>
          <w:u w:val="single"/>
        </w:rPr>
        <w:tab/>
        <w:t>1,131,366</w:t>
      </w:r>
    </w:p>
    <w:p w14:paraId="656E32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7,708,594</w:t>
      </w:r>
    </w:p>
    <w:p w14:paraId="4F8EC1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Current Expenses – Surplus (fund 0273, appropriation 13099) at the close of the fiscal year 2025 is hereby reappropriated for expenditure during the fiscal year 2026.</w:t>
      </w:r>
    </w:p>
    <w:p w14:paraId="32A209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D4C3CA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Air Quality Board</w:t>
      </w:r>
    </w:p>
    <w:p w14:paraId="40BF66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9BBC2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0550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0325</w:t>
      </w:r>
    </w:p>
    <w:p w14:paraId="032027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3A0AB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61,581</w:t>
      </w:r>
    </w:p>
    <w:p w14:paraId="45E1A3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800</w:t>
      </w:r>
    </w:p>
    <w:p w14:paraId="7C5C8C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400</w:t>
      </w:r>
    </w:p>
    <w:p w14:paraId="057F0C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11,612</w:t>
      </w:r>
    </w:p>
    <w:p w14:paraId="75FD99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200</w:t>
      </w:r>
    </w:p>
    <w:p w14:paraId="1CFA64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2,304</w:t>
      </w:r>
    </w:p>
    <w:p w14:paraId="4CF77E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76,897</w:t>
      </w:r>
    </w:p>
    <w:p w14:paraId="4DC483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6ED040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 xml:space="preserve">DEPARTMENT OF HEALTH </w:t>
      </w:r>
    </w:p>
    <w:p w14:paraId="4DBF393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Health –</w:t>
      </w:r>
    </w:p>
    <w:p w14:paraId="3C03865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Central Office</w:t>
      </w:r>
    </w:p>
    <w:p w14:paraId="6E45A5B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0F4910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416D01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429,073</w:t>
      </w:r>
    </w:p>
    <w:p w14:paraId="0DEBE9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w:t>
      </w:r>
    </w:p>
    <w:p w14:paraId="2E6F5D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 xml:space="preserve"> and 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358,460</w:t>
      </w:r>
    </w:p>
    <w:p w14:paraId="015443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6,459</w:t>
      </w:r>
    </w:p>
    <w:p w14:paraId="18B266E1" w14:textId="63BA40B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3B21E7" w:rsidRPr="00A70DBE">
        <w:rPr>
          <w:rFonts w:eastAsia="Calibri" w:cs="Times New Roman"/>
          <w:color w:val="000000"/>
        </w:rPr>
        <w:t>5,</w:t>
      </w:r>
      <w:r w:rsidRPr="00A70DBE">
        <w:rPr>
          <w:rFonts w:eastAsia="Calibri" w:cs="Times New Roman"/>
          <w:color w:val="000000"/>
        </w:rPr>
        <w:t>239,831</w:t>
      </w:r>
    </w:p>
    <w:p w14:paraId="2C95F0E2" w14:textId="4D102239" w:rsidR="00983BB6" w:rsidRPr="00A70DBE" w:rsidRDefault="00983BB6"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Pregnancy Centers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3,000,000</w:t>
      </w:r>
    </w:p>
    <w:p w14:paraId="0F2189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70,000</w:t>
      </w:r>
    </w:p>
    <w:p w14:paraId="14B233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169,791</w:t>
      </w:r>
    </w:p>
    <w:p w14:paraId="136C63F0" w14:textId="7ABDE99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3B21E7" w:rsidRPr="00A70DBE">
        <w:rPr>
          <w:rFonts w:eastAsia="Calibri" w:cs="Times New Roman"/>
          <w:color w:val="000000"/>
        </w:rPr>
        <w:t>9</w:t>
      </w:r>
      <w:r w:rsidRPr="00A70DBE">
        <w:rPr>
          <w:rFonts w:eastAsia="Calibri" w:cs="Times New Roman"/>
          <w:color w:val="000000"/>
        </w:rPr>
        <w:t>,273,614</w:t>
      </w:r>
    </w:p>
    <w:p w14:paraId="09DA21F7" w14:textId="64FB43AC" w:rsidR="003B21E7"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003B21E7" w:rsidRPr="00A70DBE">
        <w:rPr>
          <w:rFonts w:eastAsia="Calibri" w:cs="Times New Roman"/>
          <w:color w:val="000000"/>
        </w:rPr>
        <w:t>From the above appropriation for Current Expenses (fund 0407, appropriation 13000), $5,000,000 shall be used for the Ronald McDonald House of Morgantown.</w:t>
      </w:r>
    </w:p>
    <w:p w14:paraId="40429CE8" w14:textId="09360EAD" w:rsidR="007F5551" w:rsidRPr="00A70DBE" w:rsidRDefault="003B21E7"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007F5551" w:rsidRPr="00A70DBE">
        <w:rPr>
          <w:rFonts w:eastAsia="Calibri" w:cs="Times New Roman"/>
          <w:color w:val="000000"/>
        </w:rPr>
        <w:t>Any unexpended balances remaining in the appropriations for Capital Outlay and Maintenance (fund 0407, appropriation 75500), Emergency Response Entities – Special Projects (fund 0407, appropriation 82200), Tobacco Education Program (fund 0407, appropriation 90600), and Pregnancy Centers – Surplus (fund 0407, appropriation 49999) at the close of the fiscal year 2025 are hereby reappropriated for expenditure during the fiscal year 2026.</w:t>
      </w:r>
    </w:p>
    <w:p w14:paraId="568A40A4"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8" w:name="_Hlk158205631"/>
      <w:r w:rsidRPr="00A70DBE">
        <w:rPr>
          <w:rFonts w:eastAsia="Calibri" w:cs="Times New Roman"/>
          <w:i/>
          <w:color w:val="000000"/>
        </w:rPr>
        <w:t>Department of Health –</w:t>
      </w:r>
    </w:p>
    <w:p w14:paraId="10DEB95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Shared Administration</w:t>
      </w:r>
    </w:p>
    <w:p w14:paraId="4B78BEF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16)</w:t>
      </w:r>
    </w:p>
    <w:p w14:paraId="7243798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19906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4,837,763</w:t>
      </w:r>
    </w:p>
    <w:p w14:paraId="06ABB3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62,815</w:t>
      </w:r>
    </w:p>
    <w:p w14:paraId="041D83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1,214,699</w:t>
      </w:r>
    </w:p>
    <w:p w14:paraId="7B39AA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6,115,277</w:t>
      </w:r>
    </w:p>
    <w:p w14:paraId="6E41232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53EEADF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Commissioner</w:t>
      </w:r>
    </w:p>
    <w:p w14:paraId="0693CC7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6F18E4B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90B7D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2,892,926</w:t>
      </w:r>
    </w:p>
    <w:p w14:paraId="38CA23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594,893</w:t>
      </w:r>
    </w:p>
    <w:p w14:paraId="3DB0CD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66,099</w:t>
      </w:r>
    </w:p>
    <w:p w14:paraId="42B624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Maternal and Child Health Clinics, Clinicians and</w:t>
      </w:r>
    </w:p>
    <w:p w14:paraId="609CEA2E" w14:textId="59C961B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ab/>
        <w:t>Medical Contracts and Fees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57500</w:t>
      </w:r>
      <w:r w:rsidRPr="00A70DBE">
        <w:rPr>
          <w:rFonts w:eastAsia="Calibri" w:cs="Times New Roman"/>
          <w:color w:val="000000"/>
        </w:rPr>
        <w:tab/>
      </w:r>
      <w:r w:rsidRPr="00A70DBE">
        <w:rPr>
          <w:rFonts w:eastAsia="Calibri" w:cs="Times New Roman"/>
          <w:color w:val="000000"/>
          <w:u w:val="single"/>
        </w:rPr>
        <w:tab/>
      </w:r>
      <w:r w:rsidR="00462325" w:rsidRPr="00A70DBE">
        <w:rPr>
          <w:rFonts w:eastAsia="Calibri" w:cs="Times New Roman"/>
          <w:color w:val="000000"/>
          <w:u w:val="single"/>
        </w:rPr>
        <w:t>300,000</w:t>
      </w:r>
    </w:p>
    <w:p w14:paraId="7ED0D8F9" w14:textId="1EE091DF"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462325" w:rsidRPr="00A70DBE">
        <w:rPr>
          <w:rFonts w:eastAsia="Calibri" w:cs="Times New Roman"/>
          <w:color w:val="000000"/>
        </w:rPr>
        <w:t>3,853,918</w:t>
      </w:r>
    </w:p>
    <w:bookmarkEnd w:id="8"/>
    <w:p w14:paraId="2D20C8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balances remaining in the appropriations for Maternal and Child Health Clinics, Clinicians and Medical Contracts and Fees (fund 0405, appropriation 57500), at the close of the fiscal year 2025 are hereby reappropriated for expenditure during the fiscal year 2026.</w:t>
      </w:r>
    </w:p>
    <w:p w14:paraId="5DC1ACF0"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6A14487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Statistics Center</w:t>
      </w:r>
    </w:p>
    <w:p w14:paraId="272C7F1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114F70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4"/>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4C5618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539,560</w:t>
      </w:r>
    </w:p>
    <w:p w14:paraId="1DF1B0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84,473</w:t>
      </w:r>
    </w:p>
    <w:p w14:paraId="5C1F57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624,033</w:t>
      </w:r>
    </w:p>
    <w:p w14:paraId="395BDE6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146FC3E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Community Health and Health Promotion</w:t>
      </w:r>
    </w:p>
    <w:p w14:paraId="1EBA338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6857A2F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0438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051512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5"/>
          <w:type w:val="continuous"/>
          <w:pgSz w:w="12240" w:h="15840"/>
          <w:pgMar w:top="1440" w:right="1440" w:bottom="1440" w:left="1440" w:header="720" w:footer="720" w:gutter="0"/>
          <w:lnNumType w:countBy="1" w:restart="newSection"/>
          <w:cols w:space="720"/>
          <w:titlePg/>
          <w:docGrid w:linePitch="360"/>
        </w:sectPr>
      </w:pPr>
    </w:p>
    <w:p w14:paraId="147316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Black Lung Clinics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46700</w:t>
      </w:r>
      <w:r w:rsidRPr="00A70DBE">
        <w:rPr>
          <w:rFonts w:eastAsia="Calibri" w:cs="Times New Roman"/>
          <w:color w:val="000000"/>
        </w:rPr>
        <w:tab/>
        <w:t>$</w:t>
      </w:r>
      <w:r w:rsidRPr="00A70DBE">
        <w:rPr>
          <w:rFonts w:eastAsia="Calibri" w:cs="Times New Roman"/>
          <w:color w:val="000000"/>
        </w:rPr>
        <w:tab/>
        <w:t>170,885</w:t>
      </w:r>
    </w:p>
    <w:p w14:paraId="1E439A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Primary Care Support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62800</w:t>
      </w:r>
      <w:r w:rsidRPr="00A70DBE">
        <w:rPr>
          <w:rFonts w:eastAsia="Calibri" w:cs="Times New Roman"/>
          <w:color w:val="000000"/>
        </w:rPr>
        <w:tab/>
      </w:r>
      <w:r w:rsidRPr="00A70DBE">
        <w:rPr>
          <w:rFonts w:eastAsia="Calibri" w:cs="Times New Roman"/>
          <w:color w:val="000000"/>
        </w:rPr>
        <w:tab/>
        <w:t>2,032,635</w:t>
      </w:r>
    </w:p>
    <w:p w14:paraId="22826C43" w14:textId="211786B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 Right Free Clinic</w:t>
      </w:r>
      <w:r w:rsidR="00EE1FBA" w:rsidRPr="00A70DBE">
        <w:rPr>
          <w:rFonts w:eastAsia="Calibri" w:cs="Times New Roman"/>
          <w:color w:val="000000"/>
        </w:rPr>
        <w: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72700</w:t>
      </w:r>
      <w:r w:rsidRPr="00A70DBE">
        <w:rPr>
          <w:rFonts w:eastAsia="Calibri" w:cs="Times New Roman"/>
          <w:color w:val="000000"/>
        </w:rPr>
        <w:tab/>
      </w:r>
      <w:r w:rsidRPr="00A70DBE">
        <w:rPr>
          <w:rFonts w:eastAsia="Calibri" w:cs="Times New Roman"/>
          <w:color w:val="000000"/>
        </w:rPr>
        <w:tab/>
      </w:r>
      <w:r w:rsidR="00E978AE" w:rsidRPr="00A70DBE">
        <w:rPr>
          <w:rFonts w:eastAsia="Calibri" w:cs="Times New Roman"/>
          <w:color w:val="000000"/>
        </w:rPr>
        <w:t>5</w:t>
      </w:r>
      <w:r w:rsidRPr="00A70DBE">
        <w:rPr>
          <w:rFonts w:eastAsia="Calibri" w:cs="Times New Roman"/>
          <w:color w:val="000000"/>
        </w:rPr>
        <w:t>,250,000</w:t>
      </w:r>
    </w:p>
    <w:p w14:paraId="00801159" w14:textId="4E66435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Healthy Lifestyles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77800</w:t>
      </w:r>
      <w:r w:rsidRPr="00A70DBE">
        <w:rPr>
          <w:rFonts w:eastAsia="Calibri" w:cs="Times New Roman"/>
          <w:color w:val="000000"/>
        </w:rPr>
        <w:tab/>
      </w:r>
      <w:r w:rsidRPr="00A70DBE">
        <w:rPr>
          <w:rFonts w:eastAsia="Calibri" w:cs="Times New Roman"/>
          <w:color w:val="000000"/>
        </w:rPr>
        <w:tab/>
      </w:r>
      <w:r w:rsidR="008B0CA4" w:rsidRPr="00A70DBE">
        <w:rPr>
          <w:rFonts w:eastAsia="Calibri" w:cs="Times New Roman"/>
          <w:color w:val="000000"/>
        </w:rPr>
        <w:t>612,419</w:t>
      </w:r>
    </w:p>
    <w:p w14:paraId="4C262F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Diabetes Education and Prevention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87300</w:t>
      </w:r>
      <w:r w:rsidRPr="00A70DBE">
        <w:rPr>
          <w:rFonts w:eastAsia="Calibri" w:cs="Times New Roman"/>
          <w:color w:val="000000"/>
        </w:rPr>
        <w:tab/>
      </w:r>
      <w:r w:rsidRPr="00A70DBE">
        <w:rPr>
          <w:rFonts w:eastAsia="Calibri" w:cs="Times New Roman"/>
          <w:color w:val="000000"/>
          <w:u w:val="single"/>
        </w:rPr>
        <w:tab/>
        <w:t>97,125</w:t>
      </w:r>
    </w:p>
    <w:p w14:paraId="700BE0A3" w14:textId="437D4D8D"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8B0CA4" w:rsidRPr="00A70DBE">
        <w:rPr>
          <w:rFonts w:eastAsia="Calibri" w:cs="Times New Roman"/>
          <w:color w:val="000000"/>
        </w:rPr>
        <w:t>8,163,064</w:t>
      </w:r>
    </w:p>
    <w:p w14:paraId="12B5CF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Primary Care Support (fund 0438, appropriation 62800), an amount not less than $100,000 shall be used for the West Virginia Cancer Coalition.</w:t>
      </w:r>
    </w:p>
    <w:p w14:paraId="35F038AB" w14:textId="660E3B35" w:rsidR="00461C02" w:rsidRPr="00A70DBE" w:rsidRDefault="00461C02"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Health Right Free Clinics (fund 0438, appropriation 72700), $1,000,000 shall be used to support Health Right Free Clinics operating mobile medical primary care and mobile dental care clinics.</w:t>
      </w:r>
    </w:p>
    <w:p w14:paraId="63F24F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1DFF14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9" w:name="_Hlk157517201"/>
      <w:r w:rsidRPr="00A70DBE">
        <w:rPr>
          <w:rFonts w:eastAsia="Calibri" w:cs="Times New Roman"/>
          <w:i/>
          <w:color w:val="000000"/>
        </w:rPr>
        <w:t>Bureau for Public Health –</w:t>
      </w:r>
    </w:p>
    <w:p w14:paraId="6737471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Environmental Health Services </w:t>
      </w:r>
    </w:p>
    <w:p w14:paraId="4EAE4C10" w14:textId="57C9CC38"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w:t>
      </w:r>
    </w:p>
    <w:p w14:paraId="0FA8E97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bookmarkEnd w:id="9"/>
    <w:p w14:paraId="5E104F8B" w14:textId="753F4DC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Environmental Health Services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30002</w:t>
      </w:r>
      <w:r w:rsidRPr="00A70DBE">
        <w:rPr>
          <w:rFonts w:eastAsia="Calibri" w:cs="Times New Roman"/>
          <w:color w:val="000000"/>
        </w:rPr>
        <w:tab/>
        <w:t>$</w:t>
      </w:r>
      <w:r w:rsidRPr="00A70DBE">
        <w:rPr>
          <w:rFonts w:eastAsia="Calibri" w:cs="Times New Roman"/>
          <w:color w:val="000000"/>
        </w:rPr>
        <w:tab/>
        <w:t>3,</w:t>
      </w:r>
      <w:r w:rsidR="00EF20EC" w:rsidRPr="00A70DBE">
        <w:rPr>
          <w:rFonts w:eastAsia="Calibri" w:cs="Times New Roman"/>
          <w:color w:val="000000"/>
        </w:rPr>
        <w:t>171,119</w:t>
      </w:r>
    </w:p>
    <w:p w14:paraId="32C869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balances remaining in the appropriation for Environmental Health Services (fund 0417, appropriation 30002) at the close of the fiscal year 2025 is hereby reappropriated for expenditure during the fiscal year 2026.</w:t>
      </w:r>
    </w:p>
    <w:p w14:paraId="4D92A32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0D8A9EF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Epidemiology and Prevention Services </w:t>
      </w:r>
    </w:p>
    <w:p w14:paraId="1A00096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16)</w:t>
      </w:r>
    </w:p>
    <w:p w14:paraId="0E7547F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0418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445704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Cancer Registry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22500</w:t>
      </w:r>
      <w:r w:rsidRPr="00A70DBE">
        <w:rPr>
          <w:rFonts w:eastAsia="Calibri" w:cs="Times New Roman"/>
          <w:color w:val="000000"/>
        </w:rPr>
        <w:tab/>
        <w:t>$</w:t>
      </w:r>
      <w:r w:rsidRPr="00A70DBE">
        <w:rPr>
          <w:rFonts w:eastAsia="Calibri" w:cs="Times New Roman"/>
          <w:color w:val="000000"/>
        </w:rPr>
        <w:tab/>
        <w:t>231,607</w:t>
      </w:r>
    </w:p>
    <w:p w14:paraId="5965FB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Vaccine for Children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55100</w:t>
      </w:r>
      <w:r w:rsidRPr="00A70DBE">
        <w:rPr>
          <w:rFonts w:eastAsia="Calibri" w:cs="Times New Roman"/>
          <w:color w:val="000000"/>
        </w:rPr>
        <w:tab/>
      </w:r>
      <w:r w:rsidRPr="00A70DBE">
        <w:rPr>
          <w:rFonts w:eastAsia="Calibri" w:cs="Times New Roman"/>
          <w:color w:val="000000"/>
        </w:rPr>
        <w:tab/>
        <w:t>341,261</w:t>
      </w:r>
    </w:p>
    <w:p w14:paraId="3864B4B2" w14:textId="1811D0A2"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Tuberculosis Control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55300</w:t>
      </w:r>
      <w:r w:rsidRPr="00A70DBE">
        <w:rPr>
          <w:rFonts w:eastAsia="Calibri" w:cs="Times New Roman"/>
          <w:color w:val="000000"/>
        </w:rPr>
        <w:tab/>
      </w:r>
      <w:r w:rsidRPr="00A70DBE">
        <w:rPr>
          <w:rFonts w:eastAsia="Calibri" w:cs="Times New Roman"/>
          <w:color w:val="000000"/>
        </w:rPr>
        <w:tab/>
        <w:t>3</w:t>
      </w:r>
      <w:r w:rsidR="00751764" w:rsidRPr="00A70DBE">
        <w:rPr>
          <w:rFonts w:eastAsia="Calibri" w:cs="Times New Roman"/>
          <w:color w:val="000000"/>
        </w:rPr>
        <w:t>0</w:t>
      </w:r>
      <w:r w:rsidR="003C1DDE" w:rsidRPr="00A70DBE">
        <w:rPr>
          <w:rFonts w:eastAsia="Calibri" w:cs="Times New Roman"/>
          <w:color w:val="000000"/>
        </w:rPr>
        <w:t>5,048</w:t>
      </w:r>
    </w:p>
    <w:p w14:paraId="0A74E0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Epidemiology Support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62600</w:t>
      </w:r>
      <w:r w:rsidRPr="00A70DBE">
        <w:rPr>
          <w:rFonts w:eastAsia="Calibri" w:cs="Times New Roman"/>
          <w:color w:val="000000"/>
        </w:rPr>
        <w:tab/>
      </w:r>
      <w:r w:rsidRPr="00A70DBE">
        <w:rPr>
          <w:rFonts w:eastAsia="Calibri" w:cs="Times New Roman"/>
          <w:color w:val="000000"/>
          <w:u w:val="single"/>
        </w:rPr>
        <w:tab/>
        <w:t>2,251,645</w:t>
      </w:r>
    </w:p>
    <w:p w14:paraId="40D3F9DD" w14:textId="5888098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3C1DDE" w:rsidRPr="00A70DBE">
        <w:rPr>
          <w:rFonts w:eastAsia="Calibri" w:cs="Times New Roman"/>
          <w:color w:val="000000"/>
        </w:rPr>
        <w:t>3,129,561</w:t>
      </w:r>
    </w:p>
    <w:p w14:paraId="1F257B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Epidemiology Support (fund 0418, appropriation 62600), $50,000 shall be used for the West Virginia AIDS Coalition; and $100,000 shall be used for Adolescent Immunization Education.</w:t>
      </w:r>
    </w:p>
    <w:p w14:paraId="7C0B9C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7"/>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balances remaining in the appropriation for Vaccine for Children (fund 0418, appropriation 55100) at the close of the fiscal year 2025 is hereby reappropriated for expenditure during the fiscal year 2026.</w:t>
      </w:r>
    </w:p>
    <w:p w14:paraId="6490ED9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26F6C50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Laboratory Services </w:t>
      </w:r>
    </w:p>
    <w:p w14:paraId="63F20A0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57771F2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0419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0FF41E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Laboratory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30003</w:t>
      </w:r>
      <w:r w:rsidRPr="00A70DBE">
        <w:rPr>
          <w:rFonts w:eastAsia="Calibri" w:cs="Times New Roman"/>
          <w:color w:val="000000"/>
        </w:rPr>
        <w:tab/>
        <w:t>$</w:t>
      </w:r>
      <w:r w:rsidRPr="00A70DBE">
        <w:rPr>
          <w:rFonts w:eastAsia="Calibri" w:cs="Times New Roman"/>
          <w:color w:val="000000"/>
        </w:rPr>
        <w:tab/>
        <w:t>3,775,633</w:t>
      </w:r>
    </w:p>
    <w:p w14:paraId="23503D55"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584D98D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Maternal, Child, and Family Health – </w:t>
      </w:r>
    </w:p>
    <w:p w14:paraId="33ECEAA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Children’s Specialty Care</w:t>
      </w:r>
    </w:p>
    <w:p w14:paraId="22F23F1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26B20F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2DC3B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Children’s Specialty Care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30004</w:t>
      </w:r>
      <w:r w:rsidRPr="00A70DBE">
        <w:rPr>
          <w:rFonts w:eastAsia="Calibri" w:cs="Times New Roman"/>
          <w:color w:val="000000"/>
        </w:rPr>
        <w:tab/>
        <w:t>$</w:t>
      </w:r>
      <w:r w:rsidRPr="00A70DBE">
        <w:rPr>
          <w:rFonts w:eastAsia="Calibri" w:cs="Times New Roman"/>
          <w:color w:val="000000"/>
        </w:rPr>
        <w:tab/>
        <w:t>1,667,975</w:t>
      </w:r>
    </w:p>
    <w:p w14:paraId="75DFED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lastRenderedPageBreak/>
        <w:tab/>
      </w:r>
      <w:r w:rsidRPr="00A70DBE">
        <w:rPr>
          <w:rFonts w:eastAsia="Calibri" w:cs="Times New Roman"/>
          <w:color w:val="000000"/>
        </w:rPr>
        <w:tab/>
        <w:t>Any unexpended balances remaining in the appropriation Children’s Specialty Care (fund 0421, appropriation 30004) at the close of fiscal year 2025 are hereby reappropriated for expenditure during fiscal year 2026.</w:t>
      </w:r>
    </w:p>
    <w:p w14:paraId="2AB6B10D"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3DB31C8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Maternal, Child, and Family Health –</w:t>
      </w:r>
    </w:p>
    <w:p w14:paraId="1B5B75D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Infant, Child, Adolescent, and Young Adult Health</w:t>
      </w:r>
    </w:p>
    <w:p w14:paraId="1EC37A9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C41C38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11F6C4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Sexual Assault Intervention and Prevention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72300</w:t>
      </w:r>
      <w:r w:rsidRPr="00A70DBE">
        <w:rPr>
          <w:rFonts w:eastAsia="Calibri" w:cs="Times New Roman"/>
          <w:color w:val="000000"/>
        </w:rPr>
        <w:tab/>
        <w:t>$</w:t>
      </w:r>
      <w:r w:rsidRPr="00A70DBE">
        <w:rPr>
          <w:rFonts w:eastAsia="Calibri" w:cs="Times New Roman"/>
          <w:color w:val="000000"/>
        </w:rPr>
        <w:tab/>
        <w:t>2,000,000</w:t>
      </w:r>
    </w:p>
    <w:p w14:paraId="42CAD3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Infant, Child Adolescent and </w:t>
      </w:r>
    </w:p>
    <w:p w14:paraId="7A238D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ab/>
        <w:t>Young Adult Health and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30005</w:t>
      </w:r>
      <w:r w:rsidRPr="00A70DBE">
        <w:rPr>
          <w:rFonts w:eastAsia="Calibri" w:cs="Times New Roman"/>
          <w:color w:val="000000"/>
        </w:rPr>
        <w:tab/>
      </w:r>
      <w:r w:rsidRPr="00A70DBE">
        <w:rPr>
          <w:rFonts w:eastAsia="Calibri" w:cs="Times New Roman"/>
          <w:color w:val="000000"/>
          <w:u w:val="single"/>
        </w:rPr>
        <w:tab/>
        <w:t>30,040</w:t>
      </w:r>
    </w:p>
    <w:p w14:paraId="40F7BB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9"/>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2,030,040</w:t>
      </w:r>
    </w:p>
    <w:p w14:paraId="7AD33FE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1547430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Maternal, Child, and Family Health –</w:t>
      </w:r>
    </w:p>
    <w:p w14:paraId="69E25F4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Maternal, Child, and Family Health Epidemiology</w:t>
      </w:r>
    </w:p>
    <w:p w14:paraId="2C6EA99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2C6D14E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6FC765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Maternal Mortality Review</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83400</w:t>
      </w:r>
      <w:r w:rsidRPr="00A70DBE">
        <w:rPr>
          <w:rFonts w:eastAsia="Calibri" w:cs="Times New Roman"/>
          <w:color w:val="000000"/>
        </w:rPr>
        <w:tab/>
        <w:t>$</w:t>
      </w:r>
      <w:r w:rsidRPr="00A70DBE">
        <w:rPr>
          <w:rFonts w:eastAsia="Calibri" w:cs="Times New Roman"/>
          <w:color w:val="000000"/>
        </w:rPr>
        <w:tab/>
        <w:t>53,031</w:t>
      </w:r>
    </w:p>
    <w:p w14:paraId="4F8E48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Maternal, Child and Family</w:t>
      </w:r>
    </w:p>
    <w:p w14:paraId="206D1A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ab/>
        <w:t xml:space="preserve"> Health Epidemiology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30006</w:t>
      </w:r>
      <w:r w:rsidRPr="00A70DBE">
        <w:rPr>
          <w:rFonts w:eastAsia="Calibri" w:cs="Times New Roman"/>
          <w:color w:val="000000"/>
        </w:rPr>
        <w:tab/>
      </w:r>
      <w:r w:rsidRPr="00A70DBE">
        <w:rPr>
          <w:rFonts w:eastAsia="Calibri" w:cs="Times New Roman"/>
          <w:color w:val="000000"/>
          <w:u w:val="single"/>
        </w:rPr>
        <w:tab/>
        <w:t>411,683</w:t>
      </w:r>
    </w:p>
    <w:p w14:paraId="148FBC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464,714</w:t>
      </w:r>
    </w:p>
    <w:p w14:paraId="694DBE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 Maternal, Child and Family</w:t>
      </w:r>
    </w:p>
    <w:p w14:paraId="6688BE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20"/>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Health Epidemiology (fund 0423, appropriation 30006) at the close of fiscal year 2025 are hereby reappropriated for expenditure during fiscal year 2026.</w:t>
      </w:r>
    </w:p>
    <w:p w14:paraId="2700E3C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Bureau for Public Health –</w:t>
      </w:r>
    </w:p>
    <w:p w14:paraId="682F3AB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Office of Maternal, Child and Family Health –</w:t>
      </w:r>
    </w:p>
    <w:p w14:paraId="76ED184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Community Health</w:t>
      </w:r>
    </w:p>
    <w:p w14:paraId="00C9882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E782B2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731BAC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Maternal and Child Health Community Health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30007</w:t>
      </w:r>
      <w:r w:rsidRPr="00A70DBE">
        <w:rPr>
          <w:rFonts w:eastAsia="Calibri" w:cs="Times New Roman"/>
          <w:color w:val="000000"/>
        </w:rPr>
        <w:tab/>
        <w:t>$</w:t>
      </w:r>
      <w:r w:rsidRPr="00A70DBE">
        <w:rPr>
          <w:rFonts w:eastAsia="Calibri" w:cs="Times New Roman"/>
          <w:color w:val="000000"/>
        </w:rPr>
        <w:tab/>
        <w:t>429,832</w:t>
      </w:r>
    </w:p>
    <w:p w14:paraId="07BCD2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Maternal and Child Health Community Health and Fees (fund 0424, appropriation 30007) $11,000 shall be used for the Marshall County Health Department for dental services.</w:t>
      </w:r>
    </w:p>
    <w:p w14:paraId="71E353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 Maternal and Child Health Community Health (fund 0424, appropriation 30007) at the close of fiscal year 2025 are hereby reappropriated for expenditure during fiscal year 2026.</w:t>
      </w:r>
    </w:p>
    <w:p w14:paraId="390A5CF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Bureau for Public Health –</w:t>
      </w:r>
    </w:p>
    <w:p w14:paraId="5D9E121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Office of Maternal Child and Family Health –</w:t>
      </w:r>
    </w:p>
    <w:p w14:paraId="14285DA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Women’s and Family Health</w:t>
      </w:r>
    </w:p>
    <w:p w14:paraId="6B9CFDE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0C61A0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1"/>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4AE264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Women’s and Family Health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30008</w:t>
      </w:r>
      <w:r w:rsidRPr="00A70DBE">
        <w:rPr>
          <w:rFonts w:eastAsia="Calibri" w:cs="Times New Roman"/>
          <w:color w:val="000000"/>
        </w:rPr>
        <w:tab/>
        <w:t>$</w:t>
      </w:r>
      <w:r w:rsidRPr="00A70DBE">
        <w:rPr>
          <w:rFonts w:eastAsia="Calibri" w:cs="Times New Roman"/>
          <w:color w:val="000000"/>
        </w:rPr>
        <w:tab/>
        <w:t>2,556,146</w:t>
      </w:r>
    </w:p>
    <w:p w14:paraId="6A2FAA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Women’s and Family Health (fund 0425, appropriation 30008) up to $400,000 may be transferred to the Breast and Cervical Cancer Diagnostic Treatment Fund (fund 5197).</w:t>
      </w:r>
    </w:p>
    <w:p w14:paraId="41B880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 Women’s and Family Health (fund 0425, appropriation 30008) at the close of fiscal year 2025 are hereby reappropriated for expenditure during fiscal year 2026.</w:t>
      </w:r>
    </w:p>
    <w:p w14:paraId="5E1EA6D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0" w:name="_Hlk157516714"/>
      <w:r w:rsidRPr="00A70DBE">
        <w:rPr>
          <w:rFonts w:eastAsia="Calibri" w:cs="Times New Roman"/>
          <w:i/>
          <w:color w:val="000000"/>
        </w:rPr>
        <w:t>Bureau for Public Health –</w:t>
      </w:r>
    </w:p>
    <w:p w14:paraId="58F29D8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Maternal Child and Family Health –</w:t>
      </w:r>
    </w:p>
    <w:p w14:paraId="6E91482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Birth to Three</w:t>
      </w:r>
    </w:p>
    <w:p w14:paraId="568B299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33C82D4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2"/>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lastRenderedPageBreak/>
        <w:t xml:space="preserve">Fund </w:t>
      </w:r>
      <w:r w:rsidRPr="00A70DBE">
        <w:rPr>
          <w:rFonts w:eastAsia="Calibri" w:cs="Times New Roman"/>
          <w:color w:val="000000"/>
          <w:u w:val="single"/>
        </w:rPr>
        <w:t>0426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bookmarkEnd w:id="10"/>
    <w:p w14:paraId="217E9E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Birth to Three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30009</w:t>
      </w:r>
      <w:r w:rsidRPr="00A70DBE">
        <w:rPr>
          <w:rFonts w:eastAsia="Calibri" w:cs="Times New Roman"/>
          <w:color w:val="000000"/>
        </w:rPr>
        <w:tab/>
        <w:t>$</w:t>
      </w:r>
      <w:r w:rsidRPr="00A70DBE">
        <w:rPr>
          <w:rFonts w:eastAsia="Calibri" w:cs="Times New Roman"/>
          <w:color w:val="000000"/>
        </w:rPr>
        <w:tab/>
        <w:t>17,156,198</w:t>
      </w:r>
    </w:p>
    <w:p w14:paraId="11921D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 West Virginia Birth to Three (fund 0426, appropriation 30009) at the close of fiscal year 2025 are hereby reappropriated for expenditure during fiscal year 2026.</w:t>
      </w:r>
    </w:p>
    <w:p w14:paraId="2D86D67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Public Health –</w:t>
      </w:r>
    </w:p>
    <w:p w14:paraId="28DE898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Medical Cannabis </w:t>
      </w:r>
    </w:p>
    <w:p w14:paraId="7C4F6C1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DF1A87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3"/>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0427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0AD87A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Office of Medical Cannabis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42001</w:t>
      </w:r>
      <w:r w:rsidRPr="00A70DBE">
        <w:rPr>
          <w:rFonts w:eastAsia="Calibri" w:cs="Times New Roman"/>
          <w:color w:val="000000"/>
        </w:rPr>
        <w:tab/>
        <w:t>$</w:t>
      </w:r>
      <w:r w:rsidRPr="00A70DBE">
        <w:rPr>
          <w:rFonts w:eastAsia="Calibri" w:cs="Times New Roman"/>
          <w:color w:val="000000"/>
        </w:rPr>
        <w:tab/>
        <w:t>1,137,238</w:t>
      </w:r>
    </w:p>
    <w:p w14:paraId="2DD028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bookmarkStart w:id="11" w:name="_Hlk157516833"/>
      <w:r w:rsidRPr="00A70DBE">
        <w:rPr>
          <w:rFonts w:eastAsia="Calibri" w:cs="Times New Roman"/>
          <w:color w:val="000000"/>
        </w:rPr>
        <w:tab/>
        <w:t>Any unexpended balances remaining in the appropriations for Office of Medical Cannabis (fund 0427, appropriation 42001) and Office of Medical Cannabis – Surplus (fund 0427, appropriation 42099) at the close of the fiscal year 2025 are hereby reappropriated for expenditure during the fiscal year 2026.</w:t>
      </w:r>
      <w:bookmarkEnd w:id="11"/>
    </w:p>
    <w:p w14:paraId="25ADE10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bookmarkStart w:id="12" w:name="_Hlk159413716"/>
      <w:r w:rsidRPr="00A70DBE">
        <w:rPr>
          <w:rFonts w:eastAsia="Calibri" w:cs="Times New Roman"/>
          <w:i/>
          <w:color w:val="000000"/>
        </w:rPr>
        <w:t>Bureau for Public Health –</w:t>
      </w:r>
    </w:p>
    <w:p w14:paraId="1A9DD9E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 xml:space="preserve">Office of Nutrition Services </w:t>
      </w:r>
    </w:p>
    <w:p w14:paraId="34BD340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5981EAD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681A8B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Women, Infants, and Children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21000</w:t>
      </w:r>
      <w:r w:rsidRPr="00A70DBE">
        <w:rPr>
          <w:rFonts w:eastAsia="Calibri" w:cs="Times New Roman"/>
          <w:color w:val="000000"/>
        </w:rPr>
        <w:tab/>
        <w:t>$</w:t>
      </w:r>
      <w:r w:rsidRPr="00A70DBE">
        <w:rPr>
          <w:rFonts w:eastAsia="Calibri" w:cs="Times New Roman"/>
          <w:color w:val="000000"/>
        </w:rPr>
        <w:tab/>
        <w:t>38,621</w:t>
      </w:r>
    </w:p>
    <w:bookmarkEnd w:id="12"/>
    <w:p w14:paraId="5D5DE87A"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Deaf and Hard of Hearing</w:t>
      </w:r>
    </w:p>
    <w:p w14:paraId="76AC674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F043D7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0429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70B774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Commission for Deaf and Hard of Hearing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70400</w:t>
      </w:r>
      <w:r w:rsidRPr="00A70DBE">
        <w:rPr>
          <w:rFonts w:eastAsia="Calibri" w:cs="Times New Roman"/>
          <w:color w:val="000000"/>
        </w:rPr>
        <w:tab/>
        <w:t>$</w:t>
      </w:r>
      <w:r w:rsidRPr="00A70DBE">
        <w:rPr>
          <w:rFonts w:eastAsia="Calibri" w:cs="Times New Roman"/>
          <w:color w:val="000000"/>
        </w:rPr>
        <w:tab/>
        <w:t>241,270</w:t>
      </w:r>
    </w:p>
    <w:p w14:paraId="48F26EB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Center for Local Health</w:t>
      </w:r>
    </w:p>
    <w:p w14:paraId="178D814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2AA62A4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4"/>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0431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43B004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State Aid for Local and Basic Public Health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18400</w:t>
      </w:r>
      <w:r w:rsidRPr="00A70DBE">
        <w:rPr>
          <w:rFonts w:eastAsia="Calibri" w:cs="Times New Roman"/>
          <w:color w:val="000000"/>
        </w:rPr>
        <w:tab/>
        <w:t>$</w:t>
      </w:r>
      <w:r w:rsidRPr="00A70DBE">
        <w:rPr>
          <w:rFonts w:eastAsia="Calibri" w:cs="Times New Roman"/>
          <w:color w:val="000000"/>
        </w:rPr>
        <w:tab/>
        <w:t>19,038,864</w:t>
      </w:r>
    </w:p>
    <w:p w14:paraId="529C7F1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Chief Medical Examiner</w:t>
      </w:r>
    </w:p>
    <w:p w14:paraId="58C4B2A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D05AE7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25"/>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color w:val="000000"/>
        </w:rPr>
        <w:t xml:space="preserve">Fund </w:t>
      </w:r>
      <w:r w:rsidRPr="00A70DBE">
        <w:rPr>
          <w:rFonts w:eastAsia="Calibri" w:cs="Times New Roman"/>
          <w:color w:val="000000"/>
          <w:u w:val="single"/>
        </w:rPr>
        <w:t>0432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E020A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Chief Medical Examiner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04500</w:t>
      </w:r>
      <w:r w:rsidRPr="00A70DBE">
        <w:rPr>
          <w:rFonts w:eastAsia="Calibri" w:cs="Times New Roman"/>
          <w:color w:val="000000"/>
        </w:rPr>
        <w:tab/>
        <w:t>$</w:t>
      </w:r>
      <w:r w:rsidRPr="00A70DBE">
        <w:rPr>
          <w:rFonts w:eastAsia="Calibri" w:cs="Times New Roman"/>
          <w:color w:val="000000"/>
        </w:rPr>
        <w:tab/>
        <w:t>14,071,667</w:t>
      </w:r>
    </w:p>
    <w:p w14:paraId="1F626E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 remaining in the appropriation for Chief Medical Examiner (fund 0432, appropriation 04500) at the close of the fiscal year 2025 is hereby reappropriated for expenditure during the fiscal year 2026.</w:t>
      </w:r>
    </w:p>
    <w:p w14:paraId="1E255C9E"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Emergency Medical Services</w:t>
      </w:r>
    </w:p>
    <w:p w14:paraId="1A5ED61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3480F2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0434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3E79A9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Statewide EMS Program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38300</w:t>
      </w:r>
      <w:r w:rsidRPr="00A70DBE">
        <w:rPr>
          <w:rFonts w:eastAsia="Calibri" w:cs="Times New Roman"/>
          <w:color w:val="000000"/>
        </w:rPr>
        <w:tab/>
        <w:t>$</w:t>
      </w:r>
      <w:r w:rsidRPr="00A70DBE">
        <w:rPr>
          <w:rFonts w:eastAsia="Calibri" w:cs="Times New Roman"/>
          <w:color w:val="000000"/>
        </w:rPr>
        <w:tab/>
        <w:t>1,681,427</w:t>
      </w:r>
    </w:p>
    <w:p w14:paraId="5C60C4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State Trauma and Emergency Care System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91800</w:t>
      </w:r>
      <w:r w:rsidRPr="00A70DBE">
        <w:rPr>
          <w:rFonts w:eastAsia="Calibri" w:cs="Times New Roman"/>
          <w:color w:val="000000"/>
        </w:rPr>
        <w:tab/>
      </w:r>
      <w:r w:rsidRPr="00A70DBE">
        <w:rPr>
          <w:rFonts w:eastAsia="Calibri" w:cs="Times New Roman"/>
          <w:color w:val="000000"/>
        </w:rPr>
        <w:tab/>
        <w:t>1,975,140</w:t>
      </w:r>
    </w:p>
    <w:p w14:paraId="076F2B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WVU Charleston Poison Control Hotline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94400</w:t>
      </w:r>
      <w:r w:rsidRPr="00A70DBE">
        <w:rPr>
          <w:rFonts w:eastAsia="Calibri" w:cs="Times New Roman"/>
          <w:color w:val="000000"/>
        </w:rPr>
        <w:tab/>
      </w:r>
      <w:r w:rsidRPr="00A70DBE">
        <w:rPr>
          <w:rFonts w:eastAsia="Calibri" w:cs="Times New Roman"/>
          <w:color w:val="000000"/>
        </w:rPr>
        <w:tab/>
        <w:t>712,942</w:t>
      </w:r>
    </w:p>
    <w:p w14:paraId="4EF645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Telestroke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30010</w:t>
      </w:r>
      <w:r w:rsidRPr="00A70DBE">
        <w:rPr>
          <w:rFonts w:eastAsia="Calibri" w:cs="Times New Roman"/>
          <w:color w:val="000000"/>
        </w:rPr>
        <w:tab/>
      </w:r>
      <w:r w:rsidRPr="00A70DBE">
        <w:rPr>
          <w:rFonts w:eastAsia="Calibri" w:cs="Times New Roman"/>
          <w:color w:val="000000"/>
          <w:u w:val="single"/>
        </w:rPr>
        <w:tab/>
        <w:t>1,000,000</w:t>
      </w:r>
    </w:p>
    <w:p w14:paraId="58E35D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5,369,509</w:t>
      </w:r>
    </w:p>
    <w:p w14:paraId="257831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Statewide EMS Program Support (fund 0434, appropriation 38300) and Statewide EMS Program Support – Surplus (fund 0434, appropriation 38399) at the close of the fiscal year 2025 are hereby reappropriated for expenditure during the fiscal year 2026.</w:t>
      </w:r>
    </w:p>
    <w:p w14:paraId="0F09066F"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Threat Preparedness</w:t>
      </w:r>
    </w:p>
    <w:p w14:paraId="68489C8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4A9B67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6"/>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0435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3DC9E1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Threat Preparedness and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30011</w:t>
      </w:r>
      <w:r w:rsidRPr="00A70DBE">
        <w:rPr>
          <w:rFonts w:eastAsia="Calibri" w:cs="Times New Roman"/>
          <w:color w:val="000000"/>
        </w:rPr>
        <w:tab/>
        <w:t>$</w:t>
      </w:r>
      <w:r w:rsidRPr="00A70DBE">
        <w:rPr>
          <w:rFonts w:eastAsia="Calibri" w:cs="Times New Roman"/>
          <w:color w:val="000000"/>
        </w:rPr>
        <w:tab/>
        <w:t>5,595</w:t>
      </w:r>
    </w:p>
    <w:p w14:paraId="04E65985"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Human Rights Commission</w:t>
      </w:r>
    </w:p>
    <w:p w14:paraId="140503D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1F70C4E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7"/>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lastRenderedPageBreak/>
        <w:t xml:space="preserve">Fund </w:t>
      </w:r>
      <w:r w:rsidRPr="00A70DBE">
        <w:rPr>
          <w:rFonts w:eastAsia="Calibri" w:cs="Times New Roman"/>
          <w:color w:val="000000"/>
          <w:u w:val="single"/>
        </w:rPr>
        <w:t>0416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0510</w:t>
      </w:r>
    </w:p>
    <w:p w14:paraId="443F2A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1,118,596</w:t>
      </w:r>
    </w:p>
    <w:p w14:paraId="464428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3FDFD9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115,703</w:t>
      </w:r>
    </w:p>
    <w:p w14:paraId="09ACFC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4,024</w:t>
      </w:r>
    </w:p>
    <w:p w14:paraId="4C65AC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331,304</w:t>
      </w:r>
    </w:p>
    <w:p w14:paraId="73A899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10,764</w:t>
      </w:r>
    </w:p>
    <w:p w14:paraId="261C72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1,580,391</w:t>
      </w:r>
    </w:p>
    <w:p w14:paraId="2C7158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Personal Services and Employee Benefits (fund 0416, appropriation 00100), Unclassified (fund 0416, appropriation 09900), and Current Expenses (fund 0416, appropriation 13000) at the close of the fiscal year 2025 are hereby reappropriated for expenditure during the fiscal year 2026.</w:t>
      </w:r>
    </w:p>
    <w:p w14:paraId="1360940A"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Office of the Inspector General</w:t>
      </w:r>
    </w:p>
    <w:p w14:paraId="7B1C0EC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16B)</w:t>
      </w:r>
    </w:p>
    <w:p w14:paraId="7E7015F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0437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0513</w:t>
      </w:r>
    </w:p>
    <w:p w14:paraId="2D07F3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6,811,769</w:t>
      </w:r>
    </w:p>
    <w:p w14:paraId="2513AF0A" w14:textId="743565D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r>
      <w:r w:rsidR="00482D46" w:rsidRPr="00A70DBE">
        <w:rPr>
          <w:rFonts w:eastAsia="Calibri" w:cs="Times New Roman"/>
          <w:color w:val="000000"/>
        </w:rPr>
        <w:t>1</w:t>
      </w:r>
    </w:p>
    <w:p w14:paraId="7F2EDCCF" w14:textId="0BBEBDF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43D9EA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57,469</w:t>
      </w:r>
    </w:p>
    <w:p w14:paraId="1A0C19CF" w14:textId="3C933E8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482D46" w:rsidRPr="00A70DBE">
        <w:rPr>
          <w:rFonts w:eastAsia="Calibri" w:cs="Times New Roman"/>
          <w:color w:val="000000"/>
        </w:rPr>
        <w:t>812,466</w:t>
      </w:r>
    </w:p>
    <w:p w14:paraId="5D46C774" w14:textId="26D4BBE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5193894B" w14:textId="7553F847" w:rsidR="00482D46" w:rsidRPr="00A70DBE" w:rsidRDefault="00482D46"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121,134</w:t>
      </w:r>
    </w:p>
    <w:p w14:paraId="7F5EA2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7,802,841</w:t>
      </w:r>
    </w:p>
    <w:p w14:paraId="6C836D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Current Expenses (fund 0437, appropriation 13000), $73,065 shall be used for informal dispute resolution relating to nursing home administrative appeals.</w:t>
      </w:r>
    </w:p>
    <w:p w14:paraId="4691BDBA" w14:textId="2FEA05DA" w:rsidR="00462741" w:rsidRDefault="007F5551" w:rsidP="00462741">
      <w:pPr>
        <w:pStyle w:val="SectionBody"/>
        <w:widowControl/>
        <w:rPr>
          <w:rFonts w:cs="Times New Roman"/>
        </w:rPr>
      </w:pPr>
      <w:r w:rsidRPr="00A70DBE">
        <w:rPr>
          <w:rFonts w:cs="Times New Roman"/>
        </w:rPr>
        <w:lastRenderedPageBreak/>
        <w:t>Any unexpended balances remaining in the appropriations for Personal Services and Employee Benefits (fund 0437, appropriation 00100), Unclassified (fund 0437, appropriation 09900), Current Expenses (fund 0437, appropriation 13000), and Current Expenses – Surplus (fund 0437, appropriation 13099) at the close of the fiscal year 2025 are hereby reappropriated for expenditure during the fiscal year 2026.</w:t>
      </w:r>
      <w:r w:rsidR="00462741">
        <w:rPr>
          <w:rFonts w:cs="Times New Roman"/>
        </w:rPr>
        <w:t xml:space="preserve"> </w:t>
      </w:r>
    </w:p>
    <w:p w14:paraId="7B18089F" w14:textId="76200CA3" w:rsidR="00462741" w:rsidRDefault="00462741" w:rsidP="00462741">
      <w:pPr>
        <w:pStyle w:val="SectionBody"/>
        <w:widowControl/>
      </w:pPr>
      <w:r>
        <w:rPr>
          <w:rFonts w:cs="Times New Roman"/>
        </w:rPr>
        <w:t>Notwithstanding any provisions of this budget to the contrary, the Inspector General shall have the ability to transfer funds between all appropriations.</w:t>
      </w:r>
    </w:p>
    <w:p w14:paraId="61E2C0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2F16C9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HUMAN SERVICES</w:t>
      </w:r>
    </w:p>
    <w:p w14:paraId="12DF6B9F"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Division of Human Services</w:t>
      </w:r>
    </w:p>
    <w:p w14:paraId="20305DE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9, 48, and 49)</w:t>
      </w:r>
    </w:p>
    <w:p w14:paraId="7A8FF22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F4AF1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32,219,482</w:t>
      </w:r>
    </w:p>
    <w:p w14:paraId="792F1C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1F62AF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162,850</w:t>
      </w:r>
    </w:p>
    <w:p w14:paraId="27EE18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5,688,944</w:t>
      </w:r>
    </w:p>
    <w:p w14:paraId="74322D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6,132,814</w:t>
      </w:r>
    </w:p>
    <w:p w14:paraId="43FDD1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 Care Development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14400</w:t>
      </w:r>
      <w:r w:rsidRPr="00A70DBE">
        <w:rPr>
          <w:rFonts w:eastAsia="Calibri" w:cs="Times New Roman"/>
          <w:color w:val="000000"/>
        </w:rPr>
        <w:tab/>
      </w:r>
      <w:r w:rsidRPr="00A70DBE">
        <w:rPr>
          <w:rFonts w:eastAsia="Calibri" w:cs="Times New Roman"/>
          <w:color w:val="000000"/>
        </w:rPr>
        <w:tab/>
        <w:t>3,167,767</w:t>
      </w:r>
    </w:p>
    <w:p w14:paraId="7B6592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Jobs &amp; Hope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14902</w:t>
      </w:r>
      <w:r w:rsidRPr="00A70DBE">
        <w:rPr>
          <w:rFonts w:eastAsia="Calibri" w:cs="Times New Roman"/>
          <w:color w:val="000000"/>
        </w:rPr>
        <w:tab/>
      </w:r>
      <w:r w:rsidRPr="00A70DBE">
        <w:rPr>
          <w:rFonts w:eastAsia="Calibri" w:cs="Times New Roman"/>
          <w:color w:val="000000"/>
        </w:rPr>
        <w:tab/>
        <w:t>2,357,000</w:t>
      </w:r>
    </w:p>
    <w:p w14:paraId="02B94A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r>
      <w:r w:rsidRPr="00A70DBE">
        <w:rPr>
          <w:rFonts w:eastAsia="Calibri" w:cs="Times New Roman"/>
          <w:color w:val="000000"/>
        </w:rPr>
        <w:tab/>
        <w:t>46,136</w:t>
      </w:r>
    </w:p>
    <w:p w14:paraId="195E4FFA" w14:textId="45F13FB2"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Behavioral Health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21900</w:t>
      </w:r>
      <w:r w:rsidRPr="00A70DBE">
        <w:rPr>
          <w:rFonts w:eastAsia="Calibri" w:cs="Times New Roman"/>
          <w:color w:val="000000"/>
        </w:rPr>
        <w:tab/>
      </w:r>
      <w:r w:rsidRPr="00A70DBE">
        <w:rPr>
          <w:rFonts w:eastAsia="Calibri" w:cs="Times New Roman"/>
          <w:color w:val="000000"/>
        </w:rPr>
        <w:tab/>
      </w:r>
      <w:r w:rsidR="00660C5E" w:rsidRPr="00A70DBE">
        <w:rPr>
          <w:rFonts w:eastAsia="Calibri" w:cs="Times New Roman"/>
          <w:color w:val="000000"/>
        </w:rPr>
        <w:t>6</w:t>
      </w:r>
      <w:r w:rsidRPr="00A70DBE">
        <w:rPr>
          <w:rFonts w:eastAsia="Calibri" w:cs="Times New Roman"/>
          <w:color w:val="000000"/>
        </w:rPr>
        <w:t>4,469,814</w:t>
      </w:r>
    </w:p>
    <w:p w14:paraId="522ED7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Family Resource Networks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27400</w:t>
      </w:r>
      <w:r w:rsidRPr="00A70DBE">
        <w:rPr>
          <w:rFonts w:eastAsia="Calibri" w:cs="Times New Roman"/>
          <w:color w:val="000000"/>
        </w:rPr>
        <w:tab/>
      </w:r>
      <w:r w:rsidRPr="00A70DBE">
        <w:rPr>
          <w:rFonts w:eastAsia="Calibri" w:cs="Times New Roman"/>
          <w:color w:val="000000"/>
        </w:rPr>
        <w:tab/>
        <w:t>1,762,464</w:t>
      </w:r>
    </w:p>
    <w:p w14:paraId="6A1ABE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Substance Abuse Continuum of Care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35400</w:t>
      </w:r>
      <w:r w:rsidRPr="00A70DBE">
        <w:rPr>
          <w:rFonts w:eastAsia="Calibri" w:cs="Times New Roman"/>
          <w:color w:val="000000"/>
        </w:rPr>
        <w:tab/>
      </w:r>
      <w:r w:rsidRPr="00A70DBE">
        <w:rPr>
          <w:rFonts w:eastAsia="Calibri" w:cs="Times New Roman"/>
          <w:color w:val="000000"/>
        </w:rPr>
        <w:tab/>
        <w:t>1,840,000</w:t>
      </w:r>
    </w:p>
    <w:p w14:paraId="1F13AF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Office of Drug Control Policy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35401</w:t>
      </w:r>
      <w:r w:rsidRPr="00A70DBE">
        <w:rPr>
          <w:rFonts w:eastAsia="Calibri" w:cs="Times New Roman"/>
          <w:color w:val="000000"/>
        </w:rPr>
        <w:tab/>
      </w:r>
      <w:r w:rsidRPr="00A70DBE">
        <w:rPr>
          <w:rFonts w:eastAsia="Calibri" w:cs="Times New Roman"/>
          <w:color w:val="000000"/>
        </w:rPr>
        <w:tab/>
        <w:t>592,652</w:t>
      </w:r>
    </w:p>
    <w:p w14:paraId="514D0B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James “Tiger” Morton Catastrophic Illness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45500</w:t>
      </w:r>
      <w:r w:rsidRPr="00A70DBE">
        <w:rPr>
          <w:rFonts w:eastAsia="Calibri" w:cs="Times New Roman"/>
          <w:color w:val="000000"/>
        </w:rPr>
        <w:tab/>
      </w:r>
      <w:r w:rsidRPr="00A70DBE">
        <w:rPr>
          <w:rFonts w:eastAsia="Calibri" w:cs="Times New Roman"/>
          <w:color w:val="000000"/>
        </w:rPr>
        <w:tab/>
        <w:t>377,544</w:t>
      </w:r>
    </w:p>
    <w:p w14:paraId="13C752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In-Home Family Education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68800</w:t>
      </w:r>
      <w:r w:rsidRPr="00A70DBE">
        <w:rPr>
          <w:rFonts w:eastAsia="Calibri" w:cs="Times New Roman"/>
          <w:color w:val="000000"/>
        </w:rPr>
        <w:tab/>
      </w:r>
      <w:r w:rsidRPr="00A70DBE">
        <w:rPr>
          <w:rFonts w:eastAsia="Calibri" w:cs="Times New Roman"/>
          <w:color w:val="000000"/>
        </w:rPr>
        <w:tab/>
        <w:t>1,000,000</w:t>
      </w:r>
    </w:p>
    <w:p w14:paraId="60A3D6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 Works Separate State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69800</w:t>
      </w:r>
      <w:r w:rsidRPr="00A70DBE">
        <w:rPr>
          <w:rFonts w:eastAsia="Calibri" w:cs="Times New Roman"/>
          <w:color w:val="000000"/>
        </w:rPr>
        <w:tab/>
      </w:r>
      <w:r w:rsidRPr="00A70DBE">
        <w:rPr>
          <w:rFonts w:eastAsia="Calibri" w:cs="Times New Roman"/>
          <w:color w:val="000000"/>
        </w:rPr>
        <w:tab/>
        <w:t>1,535,000</w:t>
      </w:r>
    </w:p>
    <w:p w14:paraId="0867D5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Child Support Enforcement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70500</w:t>
      </w:r>
      <w:r w:rsidRPr="00A70DBE">
        <w:rPr>
          <w:rFonts w:eastAsia="Calibri" w:cs="Times New Roman"/>
          <w:color w:val="000000"/>
        </w:rPr>
        <w:tab/>
      </w:r>
      <w:r w:rsidRPr="00A70DBE">
        <w:rPr>
          <w:rFonts w:eastAsia="Calibri" w:cs="Times New Roman"/>
          <w:color w:val="000000"/>
        </w:rPr>
        <w:tab/>
        <w:t>7,296,738</w:t>
      </w:r>
    </w:p>
    <w:p w14:paraId="127CE8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Temporary Assistance for Needy Families/</w:t>
      </w:r>
    </w:p>
    <w:p w14:paraId="5CF6E9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Maintenance of Effort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70700</w:t>
      </w:r>
      <w:r w:rsidRPr="00A70DBE">
        <w:rPr>
          <w:rFonts w:eastAsia="Calibri" w:cs="Times New Roman"/>
          <w:color w:val="000000"/>
        </w:rPr>
        <w:tab/>
      </w:r>
      <w:r w:rsidRPr="00A70DBE">
        <w:rPr>
          <w:rFonts w:eastAsia="Calibri" w:cs="Times New Roman"/>
          <w:color w:val="000000"/>
        </w:rPr>
        <w:tab/>
        <w:t>25,819,096</w:t>
      </w:r>
    </w:p>
    <w:p w14:paraId="5BEC820D" w14:textId="3CEBFE74" w:rsidR="00055458" w:rsidRPr="00A70DBE" w:rsidRDefault="00055458"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Supplemental Nutrition Assistance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2,730,613</w:t>
      </w:r>
    </w:p>
    <w:p w14:paraId="0763C8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 Care – Maintenance of Effort Match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70800</w:t>
      </w:r>
      <w:r w:rsidRPr="00A70DBE">
        <w:rPr>
          <w:rFonts w:eastAsia="Calibri" w:cs="Times New Roman"/>
          <w:color w:val="000000"/>
        </w:rPr>
        <w:tab/>
      </w:r>
      <w:r w:rsidRPr="00A70DBE">
        <w:rPr>
          <w:rFonts w:eastAsia="Calibri" w:cs="Times New Roman"/>
          <w:color w:val="000000"/>
        </w:rPr>
        <w:tab/>
        <w:t>5,693,743</w:t>
      </w:r>
    </w:p>
    <w:p w14:paraId="19FD07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11,875</w:t>
      </w:r>
    </w:p>
    <w:p w14:paraId="1B1600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78900</w:t>
      </w:r>
      <w:r w:rsidRPr="00A70DBE">
        <w:rPr>
          <w:rFonts w:eastAsia="Calibri" w:cs="Times New Roman"/>
          <w:color w:val="000000"/>
        </w:rPr>
        <w:tab/>
      </w:r>
      <w:r w:rsidRPr="00A70DBE">
        <w:rPr>
          <w:rFonts w:eastAsia="Calibri" w:cs="Times New Roman"/>
          <w:color w:val="000000"/>
        </w:rPr>
        <w:tab/>
        <w:t>98,472</w:t>
      </w:r>
    </w:p>
    <w:p w14:paraId="360D26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Indigent Burials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85100</w:t>
      </w:r>
      <w:r w:rsidRPr="00A70DBE">
        <w:rPr>
          <w:rFonts w:eastAsia="Calibri" w:cs="Times New Roman"/>
          <w:color w:val="000000"/>
        </w:rPr>
        <w:tab/>
      </w:r>
      <w:r w:rsidRPr="00A70DBE">
        <w:rPr>
          <w:rFonts w:eastAsia="Calibri" w:cs="Times New Roman"/>
          <w:color w:val="000000"/>
        </w:rPr>
        <w:tab/>
        <w:t>1,550,000</w:t>
      </w:r>
    </w:p>
    <w:p w14:paraId="318FA6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CHIP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85601</w:t>
      </w:r>
      <w:r w:rsidRPr="00A70DBE">
        <w:rPr>
          <w:rFonts w:eastAsia="Calibri" w:cs="Times New Roman"/>
          <w:color w:val="000000"/>
        </w:rPr>
        <w:tab/>
      </w:r>
      <w:r w:rsidRPr="00A70DBE">
        <w:rPr>
          <w:rFonts w:eastAsia="Calibri" w:cs="Times New Roman"/>
          <w:color w:val="000000"/>
        </w:rPr>
        <w:tab/>
        <w:t>706,386</w:t>
      </w:r>
    </w:p>
    <w:p w14:paraId="6EF4AA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CHIP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85602</w:t>
      </w:r>
      <w:r w:rsidRPr="00A70DBE">
        <w:rPr>
          <w:rFonts w:eastAsia="Calibri" w:cs="Times New Roman"/>
          <w:color w:val="000000"/>
        </w:rPr>
        <w:tab/>
      </w:r>
      <w:r w:rsidRPr="00A70DBE">
        <w:rPr>
          <w:rFonts w:eastAsia="Calibri" w:cs="Times New Roman"/>
          <w:color w:val="000000"/>
        </w:rPr>
        <w:tab/>
        <w:t>13,469,298</w:t>
      </w:r>
    </w:p>
    <w:p w14:paraId="3B3E4E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945,891</w:t>
      </w:r>
    </w:p>
    <w:p w14:paraId="604879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Children’s Trust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95100</w:t>
      </w:r>
      <w:r w:rsidRPr="00A70DBE">
        <w:rPr>
          <w:rFonts w:eastAsia="Calibri" w:cs="Times New Roman"/>
          <w:color w:val="000000"/>
        </w:rPr>
        <w:tab/>
      </w:r>
      <w:r w:rsidRPr="00A70DBE">
        <w:rPr>
          <w:rFonts w:eastAsia="Calibri" w:cs="Times New Roman"/>
          <w:color w:val="000000"/>
          <w:u w:val="single"/>
        </w:rPr>
        <w:tab/>
        <w:t>220,000</w:t>
      </w:r>
    </w:p>
    <w:p w14:paraId="577AFB99" w14:textId="1F2D8F6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7D08F1" w:rsidRPr="00A70DBE">
        <w:rPr>
          <w:rFonts w:eastAsia="Calibri" w:cs="Times New Roman"/>
          <w:color w:val="000000"/>
        </w:rPr>
        <w:t>1</w:t>
      </w:r>
      <w:r w:rsidR="00660C5E" w:rsidRPr="00A70DBE">
        <w:rPr>
          <w:rFonts w:eastAsia="Calibri" w:cs="Times New Roman"/>
          <w:color w:val="000000"/>
        </w:rPr>
        <w:t>7</w:t>
      </w:r>
      <w:r w:rsidR="007D08F1" w:rsidRPr="00A70DBE">
        <w:rPr>
          <w:rFonts w:eastAsia="Calibri" w:cs="Times New Roman"/>
          <w:color w:val="000000"/>
        </w:rPr>
        <w:t>9,894,579</w:t>
      </w:r>
    </w:p>
    <w:p w14:paraId="24130F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Jobs &amp; Hope (fund 0403, appropriation 14902), Behavioral Health Program (fund 0403, appropriation 21900), Behavioral Health Program – Surplus (fund 0403, appropriation 63100), Substance Abuse Continuum of Care (fund 0403, appropriation 35400), Office of Drug Control Policy (fund 0403, appropriation 35401), Capital Outlay and Maintenance (fund 0403, appropriation 75500), Indigent Burials (fund 0403, appropriation 85100), and Office of Drug Control Policy – Surplus (fund 0403, appropriation 35402) at the close of the fiscal year 2025 are hereby reappropriated for expenditure during the fiscal year 2026.</w:t>
      </w:r>
    </w:p>
    <w:p w14:paraId="0A4FF3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olor w:val="000000"/>
        </w:rPr>
      </w:pPr>
      <w:r w:rsidRPr="00A70DBE">
        <w:rPr>
          <w:rFonts w:eastAsia="Calibri" w:cs="Times New Roman"/>
          <w:color w:val="000000"/>
        </w:rPr>
        <w:tab/>
      </w:r>
      <w:r w:rsidRPr="00A70DBE">
        <w:rPr>
          <w:rFonts w:eastAsia="Calibri" w:cs="Times New Roman"/>
          <w:color w:val="000000"/>
        </w:rPr>
        <w:tab/>
        <w:t xml:space="preserve">Notwithstanding the provisions of Title I, section three of this bill, the Secretary of the Department of Human Services shall have the authority to transfer funds within the above appropriations:  </w:t>
      </w:r>
      <w:r w:rsidRPr="00A70DBE">
        <w:rPr>
          <w:rFonts w:eastAsia="Calibri" w:cs="Times New Roman"/>
          <w:i/>
          <w:color w:val="000000"/>
        </w:rPr>
        <w:t>Provided,</w:t>
      </w:r>
      <w:r w:rsidRPr="00A70DBE">
        <w:rPr>
          <w:rFonts w:eastAsia="Calibri" w:cs="Times New Roman"/>
          <w:color w:val="000000"/>
        </w:rPr>
        <w:t xml:space="preserve"> That no more than five percent of the funds appropriated to one appropriation may be transferred to other appropriations:  </w:t>
      </w:r>
      <w:r w:rsidRPr="00A70DBE">
        <w:rPr>
          <w:rFonts w:eastAsia="Calibri" w:cs="Times New Roman"/>
          <w:i/>
          <w:color w:val="000000"/>
        </w:rPr>
        <w:t>Provided, however,</w:t>
      </w:r>
      <w:r w:rsidRPr="00A70DBE">
        <w:rPr>
          <w:rFonts w:eastAsia="Calibri" w:cs="Times New Roman"/>
          <w:color w:val="000000"/>
        </w:rPr>
        <w:t xml:space="preserve"> That no funds from </w:t>
      </w:r>
      <w:r w:rsidRPr="00A70DBE">
        <w:rPr>
          <w:rFonts w:eastAsia="Calibri" w:cs="Times New Roman"/>
          <w:color w:val="000000"/>
        </w:rPr>
        <w:lastRenderedPageBreak/>
        <w:t xml:space="preserve">other appropriations shall be transferred to the Personal Services and Employee Benefits appropriation. </w:t>
      </w:r>
    </w:p>
    <w:p w14:paraId="383192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Secretary shall have authority to expend funds for the educational costs of those children residing in out-of-state placements, excluding the costs of special education programs.</w:t>
      </w:r>
    </w:p>
    <w:p w14:paraId="60D650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18D14B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Human Services.</w:t>
      </w:r>
    </w:p>
    <w:p w14:paraId="304DBD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Child Support Enforcement (fund 0403, appropriation 70500), an amount not to exceed $500,000 may be transferred to a local banking depository to be utilized to offset funds determined to be uncollectible.</w:t>
      </w:r>
    </w:p>
    <w:p w14:paraId="31668D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Included in the appropriation for Behavioral Health Program (fund 0403, appropriation 21900), is $100,000 for Recovery Point of Huntington.  </w:t>
      </w:r>
    </w:p>
    <w:p w14:paraId="463C08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Children’s Trust Fund – Transfer (fund 0403, appropriation 95100) shall be transferred to the Children’s Trust Fund (fund 5469).</w:t>
      </w:r>
    </w:p>
    <w:p w14:paraId="081646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From the above appropriation for Substance Abuse Continuum of Care (fund 0403, appropriation 35400), the funding will be consistent with the goal areas outlined in the Comprehensive Substance Abuse Strategic Action Plan.  </w:t>
      </w:r>
    </w:p>
    <w:p w14:paraId="5988C01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Human Services –</w:t>
      </w:r>
    </w:p>
    <w:p w14:paraId="6E3E653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Shared Administration</w:t>
      </w:r>
    </w:p>
    <w:p w14:paraId="6ABD923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59E706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A4A79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10,809,072</w:t>
      </w:r>
    </w:p>
    <w:p w14:paraId="0618A7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252,842</w:t>
      </w:r>
    </w:p>
    <w:p w14:paraId="7AE5148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7,500,296</w:t>
      </w:r>
    </w:p>
    <w:p w14:paraId="41523F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PATH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95400</w:t>
      </w:r>
      <w:r w:rsidRPr="00A70DBE">
        <w:rPr>
          <w:rFonts w:eastAsia="Calibri" w:cs="Times New Roman"/>
          <w:color w:val="000000"/>
        </w:rPr>
        <w:tab/>
      </w:r>
      <w:r w:rsidRPr="00A70DBE">
        <w:rPr>
          <w:rFonts w:eastAsia="Calibri" w:cs="Times New Roman"/>
          <w:color w:val="000000"/>
          <w:u w:val="single"/>
        </w:rPr>
        <w:tab/>
        <w:t>7,368,389</w:t>
      </w:r>
    </w:p>
    <w:p w14:paraId="0B559A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25,930,599</w:t>
      </w:r>
    </w:p>
    <w:p w14:paraId="6E0367DE"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Medical Services –</w:t>
      </w:r>
    </w:p>
    <w:p w14:paraId="13B4A19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Commissioner</w:t>
      </w:r>
    </w:p>
    <w:p w14:paraId="13A8E88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51ECD9A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667DE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448,112</w:t>
      </w:r>
    </w:p>
    <w:p w14:paraId="59C50D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450,690</w:t>
      </w:r>
    </w:p>
    <w:p w14:paraId="77AE08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898,802</w:t>
      </w:r>
    </w:p>
    <w:p w14:paraId="6A9AFA1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Medical Services –</w:t>
      </w:r>
    </w:p>
    <w:p w14:paraId="5679490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Medical Services Administration</w:t>
      </w:r>
    </w:p>
    <w:p w14:paraId="05F46BD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CDAC59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3FDB16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9,658</w:t>
      </w:r>
    </w:p>
    <w:p w14:paraId="52FD4A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1,175</w:t>
      </w:r>
    </w:p>
    <w:p w14:paraId="5A231F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78900</w:t>
      </w:r>
      <w:r w:rsidRPr="00A70DBE">
        <w:rPr>
          <w:rFonts w:eastAsia="Calibri" w:cs="Times New Roman"/>
          <w:color w:val="000000"/>
        </w:rPr>
        <w:tab/>
      </w:r>
      <w:r w:rsidRPr="00A70DBE">
        <w:rPr>
          <w:rFonts w:eastAsia="Calibri" w:cs="Times New Roman"/>
          <w:color w:val="000000"/>
          <w:u w:val="single"/>
        </w:rPr>
        <w:tab/>
        <w:t>47,116,150</w:t>
      </w:r>
    </w:p>
    <w:p w14:paraId="1086F3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47,126,983</w:t>
      </w:r>
    </w:p>
    <w:p w14:paraId="2437758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Medical Services –</w:t>
      </w:r>
    </w:p>
    <w:p w14:paraId="7EA4663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Policy and Programming</w:t>
      </w:r>
    </w:p>
    <w:p w14:paraId="03F2A30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E65030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543137CC" w14:textId="29C74D8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18900</w:t>
      </w:r>
      <w:r w:rsidRPr="00A70DBE">
        <w:rPr>
          <w:rFonts w:eastAsia="Calibri" w:cs="Times New Roman"/>
          <w:color w:val="000000"/>
        </w:rPr>
        <w:tab/>
        <w:t>$</w:t>
      </w:r>
      <w:r w:rsidRPr="00A70DBE">
        <w:rPr>
          <w:rFonts w:eastAsia="Calibri" w:cs="Times New Roman"/>
          <w:color w:val="000000"/>
        </w:rPr>
        <w:tab/>
      </w:r>
      <w:r w:rsidR="00A954E5" w:rsidRPr="00A70DBE">
        <w:rPr>
          <w:rFonts w:eastAsia="Calibri" w:cs="Times New Roman"/>
          <w:color w:val="000000"/>
        </w:rPr>
        <w:t>70</w:t>
      </w:r>
      <w:r w:rsidR="007D08F1" w:rsidRPr="00A70DBE">
        <w:rPr>
          <w:rFonts w:eastAsia="Calibri" w:cs="Times New Roman"/>
          <w:color w:val="000000"/>
        </w:rPr>
        <w:t>,166,529</w:t>
      </w:r>
    </w:p>
    <w:p w14:paraId="7F365F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 Teaching Hospitals Tertiary/Safety Net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54700</w:t>
      </w:r>
      <w:r w:rsidRPr="00A70DBE">
        <w:rPr>
          <w:rFonts w:eastAsia="Calibri" w:cs="Times New Roman"/>
          <w:color w:val="000000"/>
        </w:rPr>
        <w:tab/>
      </w:r>
      <w:r w:rsidRPr="00A70DBE">
        <w:rPr>
          <w:rFonts w:eastAsia="Calibri" w:cs="Times New Roman"/>
          <w:color w:val="000000"/>
        </w:rPr>
        <w:tab/>
        <w:t>6,356,000</w:t>
      </w:r>
    </w:p>
    <w:p w14:paraId="63F317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Rural Hospitals Under 150 Beds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94000</w:t>
      </w:r>
      <w:r w:rsidRPr="00A70DBE">
        <w:rPr>
          <w:rFonts w:eastAsia="Calibri" w:cs="Times New Roman"/>
          <w:color w:val="000000"/>
        </w:rPr>
        <w:tab/>
      </w:r>
      <w:r w:rsidRPr="00A70DBE">
        <w:rPr>
          <w:rFonts w:eastAsia="Calibri" w:cs="Times New Roman"/>
          <w:color w:val="000000"/>
        </w:rPr>
        <w:tab/>
        <w:t>2,596,000</w:t>
      </w:r>
    </w:p>
    <w:p w14:paraId="04811EC7" w14:textId="1404A59B" w:rsidR="00B14616" w:rsidRPr="00A70DBE" w:rsidRDefault="00B14616"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Blood Pressure Monitoring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79,827</w:t>
      </w:r>
    </w:p>
    <w:p w14:paraId="7FCB97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Case Management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30012</w:t>
      </w:r>
      <w:r w:rsidRPr="00A70DBE">
        <w:rPr>
          <w:rFonts w:eastAsia="Calibri" w:cs="Times New Roman"/>
          <w:color w:val="000000"/>
        </w:rPr>
        <w:tab/>
      </w:r>
      <w:r w:rsidRPr="00A70DBE">
        <w:rPr>
          <w:rFonts w:eastAsia="Calibri" w:cs="Times New Roman"/>
          <w:color w:val="000000"/>
        </w:rPr>
        <w:tab/>
        <w:t>123,264</w:t>
      </w:r>
    </w:p>
    <w:p w14:paraId="408C21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Chiropractic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30013</w:t>
      </w:r>
      <w:r w:rsidRPr="00A70DBE">
        <w:rPr>
          <w:rFonts w:eastAsia="Calibri" w:cs="Times New Roman"/>
          <w:color w:val="000000"/>
        </w:rPr>
        <w:tab/>
      </w:r>
      <w:r w:rsidRPr="00A70DBE">
        <w:rPr>
          <w:rFonts w:eastAsia="Calibri" w:cs="Times New Roman"/>
          <w:color w:val="000000"/>
        </w:rPr>
        <w:tab/>
        <w:t>5,784</w:t>
      </w:r>
    </w:p>
    <w:p w14:paraId="5AF450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Clinic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30014</w:t>
      </w:r>
      <w:r w:rsidRPr="00A70DBE">
        <w:rPr>
          <w:rFonts w:eastAsia="Calibri" w:cs="Times New Roman"/>
          <w:color w:val="000000"/>
        </w:rPr>
        <w:tab/>
      </w:r>
      <w:r w:rsidRPr="00A70DBE">
        <w:rPr>
          <w:rFonts w:eastAsia="Calibri" w:cs="Times New Roman"/>
          <w:color w:val="000000"/>
        </w:rPr>
        <w:tab/>
        <w:t>160,523</w:t>
      </w:r>
    </w:p>
    <w:p w14:paraId="69C4CF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Dental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30015</w:t>
      </w:r>
      <w:r w:rsidRPr="00A70DBE">
        <w:rPr>
          <w:rFonts w:eastAsia="Calibri" w:cs="Times New Roman"/>
          <w:color w:val="000000"/>
        </w:rPr>
        <w:tab/>
      </w:r>
      <w:r w:rsidRPr="00A70DBE">
        <w:rPr>
          <w:rFonts w:eastAsia="Calibri" w:cs="Times New Roman"/>
          <w:color w:val="000000"/>
        </w:rPr>
        <w:tab/>
        <w:t>184,878</w:t>
      </w:r>
    </w:p>
    <w:p w14:paraId="3E4FCA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Diagnostic, Screening, Preventive and Rehabilitative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30016</w:t>
      </w:r>
      <w:r w:rsidRPr="00A70DBE">
        <w:rPr>
          <w:rFonts w:eastAsia="Calibri" w:cs="Times New Roman"/>
          <w:color w:val="000000"/>
        </w:rPr>
        <w:tab/>
      </w:r>
      <w:r w:rsidRPr="00A70DBE">
        <w:rPr>
          <w:rFonts w:eastAsia="Calibri" w:cs="Times New Roman"/>
          <w:color w:val="000000"/>
        </w:rPr>
        <w:tab/>
        <w:t>3,529</w:t>
      </w:r>
    </w:p>
    <w:p w14:paraId="0ADF5B9B" w14:textId="450E0E3F" w:rsidR="004F0E31" w:rsidRPr="00A70DBE" w:rsidRDefault="004F0E3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Doula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155,250</w:t>
      </w:r>
    </w:p>
    <w:p w14:paraId="160556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 Homes for Enrollees with Chronic Conditions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30017</w:t>
      </w:r>
      <w:r w:rsidRPr="00A70DBE">
        <w:rPr>
          <w:rFonts w:eastAsia="Calibri" w:cs="Times New Roman"/>
          <w:color w:val="000000"/>
        </w:rPr>
        <w:tab/>
      </w:r>
      <w:r w:rsidRPr="00A70DBE">
        <w:rPr>
          <w:rFonts w:eastAsia="Calibri" w:cs="Times New Roman"/>
          <w:color w:val="000000"/>
        </w:rPr>
        <w:tab/>
        <w:t>141,477</w:t>
      </w:r>
    </w:p>
    <w:p w14:paraId="65D7AA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Hospice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30018</w:t>
      </w:r>
      <w:r w:rsidRPr="00A70DBE">
        <w:rPr>
          <w:rFonts w:eastAsia="Calibri" w:cs="Times New Roman"/>
          <w:color w:val="000000"/>
        </w:rPr>
        <w:tab/>
      </w:r>
      <w:r w:rsidRPr="00A70DBE">
        <w:rPr>
          <w:rFonts w:eastAsia="Calibri" w:cs="Times New Roman"/>
          <w:color w:val="000000"/>
        </w:rPr>
        <w:tab/>
        <w:t>1,554,214</w:t>
      </w:r>
    </w:p>
    <w:p w14:paraId="1DB8EE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Institution for Mental Disease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30019</w:t>
      </w:r>
      <w:r w:rsidRPr="00A70DBE">
        <w:rPr>
          <w:rFonts w:eastAsia="Calibri" w:cs="Times New Roman"/>
          <w:color w:val="000000"/>
        </w:rPr>
        <w:tab/>
      </w:r>
      <w:r w:rsidRPr="00A70DBE">
        <w:rPr>
          <w:rFonts w:eastAsia="Calibri" w:cs="Times New Roman"/>
          <w:color w:val="000000"/>
        </w:rPr>
        <w:tab/>
        <w:t>1,418,872</w:t>
      </w:r>
    </w:p>
    <w:p w14:paraId="5AA837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Intermediate Care Facility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30020</w:t>
      </w:r>
      <w:r w:rsidRPr="00A70DBE">
        <w:rPr>
          <w:rFonts w:eastAsia="Calibri" w:cs="Times New Roman"/>
          <w:color w:val="000000"/>
        </w:rPr>
        <w:tab/>
      </w:r>
      <w:r w:rsidRPr="00A70DBE">
        <w:rPr>
          <w:rFonts w:eastAsia="Calibri" w:cs="Times New Roman"/>
          <w:color w:val="000000"/>
        </w:rPr>
        <w:tab/>
        <w:t>3,592,852</w:t>
      </w:r>
    </w:p>
    <w:p w14:paraId="025A00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Managed Care Organizations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30021</w:t>
      </w:r>
      <w:r w:rsidRPr="00A70DBE">
        <w:rPr>
          <w:rFonts w:eastAsia="Calibri" w:cs="Times New Roman"/>
          <w:color w:val="000000"/>
        </w:rPr>
        <w:tab/>
      </w:r>
      <w:r w:rsidRPr="00A70DBE">
        <w:rPr>
          <w:rFonts w:eastAsia="Calibri" w:cs="Times New Roman"/>
          <w:color w:val="000000"/>
        </w:rPr>
        <w:tab/>
        <w:t>126,104,299</w:t>
      </w:r>
    </w:p>
    <w:p w14:paraId="51E38C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Prescription Drugs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30022</w:t>
      </w:r>
      <w:r w:rsidRPr="00A70DBE">
        <w:rPr>
          <w:rFonts w:eastAsia="Calibri" w:cs="Times New Roman"/>
          <w:color w:val="000000"/>
        </w:rPr>
        <w:tab/>
      </w:r>
      <w:r w:rsidRPr="00A70DBE">
        <w:rPr>
          <w:rFonts w:eastAsia="Calibri" w:cs="Times New Roman"/>
          <w:color w:val="000000"/>
        </w:rPr>
        <w:tab/>
        <w:t>21,934,109</w:t>
      </w:r>
    </w:p>
    <w:p w14:paraId="219787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Physical and Occupational Therapy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30023</w:t>
      </w:r>
      <w:r w:rsidRPr="00A70DBE">
        <w:rPr>
          <w:rFonts w:eastAsia="Calibri" w:cs="Times New Roman"/>
          <w:color w:val="000000"/>
        </w:rPr>
        <w:tab/>
      </w:r>
      <w:r w:rsidRPr="00A70DBE">
        <w:rPr>
          <w:rFonts w:eastAsia="Calibri" w:cs="Times New Roman"/>
          <w:color w:val="000000"/>
        </w:rPr>
        <w:tab/>
        <w:t>76,436</w:t>
      </w:r>
    </w:p>
    <w:p w14:paraId="4D31AB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Podiatry Services, Optometry Services and Prosthetics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30024</w:t>
      </w:r>
      <w:r w:rsidRPr="00A70DBE">
        <w:rPr>
          <w:rFonts w:eastAsia="Calibri" w:cs="Times New Roman"/>
          <w:color w:val="000000"/>
        </w:rPr>
        <w:tab/>
      </w:r>
      <w:r w:rsidRPr="00A70DBE">
        <w:rPr>
          <w:rFonts w:eastAsia="Calibri" w:cs="Times New Roman"/>
          <w:color w:val="000000"/>
        </w:rPr>
        <w:tab/>
        <w:t>34,531</w:t>
      </w:r>
    </w:p>
    <w:p w14:paraId="0590BC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Private Duty Nurses, Personal Care </w:t>
      </w:r>
    </w:p>
    <w:p w14:paraId="1CA656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and Other Practitioner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30025</w:t>
      </w:r>
      <w:r w:rsidRPr="00A70DBE">
        <w:rPr>
          <w:rFonts w:eastAsia="Calibri" w:cs="Times New Roman"/>
          <w:color w:val="000000"/>
        </w:rPr>
        <w:tab/>
      </w:r>
      <w:r w:rsidRPr="00A70DBE">
        <w:rPr>
          <w:rFonts w:eastAsia="Calibri" w:cs="Times New Roman"/>
          <w:color w:val="000000"/>
        </w:rPr>
        <w:tab/>
        <w:t>13,163,660</w:t>
      </w:r>
    </w:p>
    <w:p w14:paraId="345D38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Respiratory Care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30026</w:t>
      </w:r>
      <w:r w:rsidRPr="00A70DBE">
        <w:rPr>
          <w:rFonts w:eastAsia="Calibri" w:cs="Times New Roman"/>
          <w:color w:val="000000"/>
        </w:rPr>
        <w:tab/>
      </w:r>
      <w:r w:rsidRPr="00A70DBE">
        <w:rPr>
          <w:rFonts w:eastAsia="Calibri" w:cs="Times New Roman"/>
          <w:color w:val="000000"/>
        </w:rPr>
        <w:tab/>
        <w:t>11,203</w:t>
      </w:r>
    </w:p>
    <w:p w14:paraId="774BEA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Speech, Hearing, and Language Disorders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30027</w:t>
      </w:r>
      <w:r w:rsidRPr="00A70DBE">
        <w:rPr>
          <w:rFonts w:eastAsia="Calibri" w:cs="Times New Roman"/>
          <w:color w:val="000000"/>
        </w:rPr>
        <w:tab/>
      </w:r>
      <w:r w:rsidRPr="00A70DBE">
        <w:rPr>
          <w:rFonts w:eastAsia="Calibri" w:cs="Times New Roman"/>
          <w:color w:val="000000"/>
          <w:u w:val="single"/>
        </w:rPr>
        <w:tab/>
        <w:t>14,237</w:t>
      </w:r>
    </w:p>
    <w:p w14:paraId="36821FB6" w14:textId="7C07DB49"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7D08F1" w:rsidRPr="00A70DBE">
        <w:rPr>
          <w:rFonts w:eastAsia="Calibri" w:cs="Times New Roman"/>
          <w:color w:val="000000"/>
        </w:rPr>
        <w:t>2</w:t>
      </w:r>
      <w:r w:rsidR="00A954E5" w:rsidRPr="00A70DBE">
        <w:rPr>
          <w:rFonts w:eastAsia="Calibri" w:cs="Times New Roman"/>
          <w:color w:val="000000"/>
        </w:rPr>
        <w:t>47</w:t>
      </w:r>
      <w:r w:rsidR="007D08F1" w:rsidRPr="00A70DBE">
        <w:rPr>
          <w:rFonts w:eastAsia="Calibri" w:cs="Times New Roman"/>
          <w:color w:val="000000"/>
        </w:rPr>
        <w:t>,</w:t>
      </w:r>
      <w:r w:rsidR="00B14616" w:rsidRPr="00A70DBE">
        <w:rPr>
          <w:rFonts w:eastAsia="Calibri" w:cs="Times New Roman"/>
          <w:color w:val="000000"/>
        </w:rPr>
        <w:t>877,474</w:t>
      </w:r>
    </w:p>
    <w:p w14:paraId="390747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Secretary of the Department of Human Services shall have the authority to transfer between the above items of appropriation. </w:t>
      </w:r>
    </w:p>
    <w:p w14:paraId="673ED2C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color w:val="000000"/>
        </w:rPr>
      </w:pPr>
      <w:r w:rsidRPr="00A70DBE">
        <w:rPr>
          <w:rFonts w:eastAsia="Calibri" w:cs="Times New Roman"/>
          <w:i/>
          <w:color w:val="000000"/>
        </w:rPr>
        <w:t>Bureau for Medical Services –</w:t>
      </w:r>
    </w:p>
    <w:p w14:paraId="702940E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Home and Community Based Waiver Programs</w:t>
      </w:r>
    </w:p>
    <w:p w14:paraId="79AC06F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5793B67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0485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58CB44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I/DD Waiver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46600</w:t>
      </w:r>
      <w:r w:rsidRPr="00A70DBE">
        <w:rPr>
          <w:rFonts w:eastAsia="Calibri" w:cs="Times New Roman"/>
          <w:color w:val="000000"/>
        </w:rPr>
        <w:tab/>
        <w:t>$</w:t>
      </w:r>
      <w:r w:rsidRPr="00A70DBE">
        <w:rPr>
          <w:rFonts w:eastAsia="Calibri" w:cs="Times New Roman"/>
          <w:color w:val="000000"/>
        </w:rPr>
        <w:tab/>
        <w:t>108,541,736</w:t>
      </w:r>
    </w:p>
    <w:p w14:paraId="091768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Title XIX for Seniors Citizens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53300</w:t>
      </w:r>
      <w:r w:rsidRPr="00A70DBE">
        <w:rPr>
          <w:rFonts w:eastAsia="Calibri" w:cs="Times New Roman"/>
          <w:color w:val="000000"/>
        </w:rPr>
        <w:tab/>
      </w:r>
      <w:r w:rsidRPr="00A70DBE">
        <w:rPr>
          <w:rFonts w:eastAsia="Calibri" w:cs="Times New Roman"/>
          <w:color w:val="000000"/>
        </w:rPr>
        <w:tab/>
        <w:t>47,060,282</w:t>
      </w:r>
    </w:p>
    <w:p w14:paraId="621408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Traumatic Brain Injury Waiver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83500</w:t>
      </w:r>
      <w:r w:rsidRPr="00A70DBE">
        <w:rPr>
          <w:rFonts w:eastAsia="Calibri" w:cs="Times New Roman"/>
          <w:color w:val="000000"/>
        </w:rPr>
        <w:tab/>
      </w:r>
      <w:r w:rsidRPr="00A70DBE">
        <w:rPr>
          <w:rFonts w:eastAsia="Calibri" w:cs="Times New Roman"/>
          <w:color w:val="000000"/>
        </w:rPr>
        <w:tab/>
        <w:t>2,050,141</w:t>
      </w:r>
    </w:p>
    <w:p w14:paraId="35AA1B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Substance Use Disorder Waiver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30028</w:t>
      </w:r>
      <w:r w:rsidRPr="00A70DBE">
        <w:rPr>
          <w:rFonts w:eastAsia="Calibri" w:cs="Times New Roman"/>
          <w:color w:val="000000"/>
        </w:rPr>
        <w:tab/>
      </w:r>
      <w:r w:rsidRPr="00A70DBE">
        <w:rPr>
          <w:rFonts w:eastAsia="Calibri" w:cs="Times New Roman"/>
          <w:color w:val="000000"/>
          <w:u w:val="single"/>
        </w:rPr>
        <w:tab/>
        <w:t>935,723</w:t>
      </w:r>
    </w:p>
    <w:p w14:paraId="59FDD4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158,587,882</w:t>
      </w:r>
    </w:p>
    <w:p w14:paraId="79DA5CF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Bureau for Social Services –</w:t>
      </w:r>
    </w:p>
    <w:p w14:paraId="492C95E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Commissioner</w:t>
      </w:r>
    </w:p>
    <w:p w14:paraId="4E7F2DE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011149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0486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A4EDF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9,741,782</w:t>
      </w:r>
    </w:p>
    <w:p w14:paraId="2ED206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2,272,246</w:t>
      </w:r>
    </w:p>
    <w:p w14:paraId="4A4674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 xml:space="preserve">Social Services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r>
      <w:r w:rsidRPr="00A70DBE">
        <w:rPr>
          <w:rFonts w:eastAsia="Calibri" w:cs="Times New Roman"/>
          <w:color w:val="000000"/>
        </w:rPr>
        <w:tab/>
        <w:t>7,793,934</w:t>
      </w:r>
    </w:p>
    <w:p w14:paraId="0BF150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Domestic Violence Legal Services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38400</w:t>
      </w:r>
      <w:r w:rsidRPr="00A70DBE">
        <w:rPr>
          <w:rFonts w:eastAsia="Calibri" w:cs="Times New Roman"/>
          <w:color w:val="000000"/>
        </w:rPr>
        <w:tab/>
      </w:r>
      <w:r w:rsidRPr="00A70DBE">
        <w:rPr>
          <w:rFonts w:eastAsia="Calibri" w:cs="Times New Roman"/>
          <w:color w:val="000000"/>
        </w:rPr>
        <w:tab/>
        <w:t>400,000</w:t>
      </w:r>
    </w:p>
    <w:p w14:paraId="43A97F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 Protective Services Case Workers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46800</w:t>
      </w:r>
      <w:r w:rsidRPr="00A70DBE">
        <w:rPr>
          <w:rFonts w:eastAsia="Calibri" w:cs="Times New Roman"/>
          <w:color w:val="000000"/>
        </w:rPr>
        <w:tab/>
      </w:r>
      <w:r w:rsidRPr="00A70DBE">
        <w:rPr>
          <w:rFonts w:eastAsia="Calibri" w:cs="Times New Roman"/>
          <w:color w:val="000000"/>
        </w:rPr>
        <w:tab/>
        <w:t>6,525,340</w:t>
      </w:r>
    </w:p>
    <w:p w14:paraId="587B5B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Grants for Licensed Domestic Violence</w:t>
      </w:r>
    </w:p>
    <w:p w14:paraId="0F8097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ab/>
        <w:t>Programs and Statewide Prevention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75000</w:t>
      </w:r>
      <w:r w:rsidRPr="00A70DBE">
        <w:rPr>
          <w:rFonts w:eastAsia="Calibri" w:cs="Times New Roman"/>
          <w:color w:val="000000"/>
        </w:rPr>
        <w:tab/>
      </w:r>
      <w:r w:rsidRPr="00A70DBE">
        <w:rPr>
          <w:rFonts w:eastAsia="Calibri" w:cs="Times New Roman"/>
          <w:color w:val="000000"/>
          <w:u w:val="single"/>
        </w:rPr>
        <w:tab/>
        <w:t>2,500,000</w:t>
      </w:r>
    </w:p>
    <w:p w14:paraId="534FAE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29,233,302</w:t>
      </w:r>
    </w:p>
    <w:p w14:paraId="32E3E9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Included in the above appropriation for Social Services (fund 0486, appropriation 19500) is funding for continuing education requirements relating to the practice of social work.</w:t>
      </w:r>
    </w:p>
    <w:p w14:paraId="6C8BA6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Domestic Violence Legal Services Fund (fund 0486, appropriation 38400) shall be transferred to the Domestic Violence Legal Services Fund (fund 5455).</w:t>
      </w:r>
    </w:p>
    <w:p w14:paraId="44915C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footerReference w:type="default" r:id="rId2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From the above appropriation for the Grants for Licensed Domestic Violence Programs and Statewide Prevention (fund 0486, appropriation 75000), 50 percent of the total shall be divided equally and distributed among the 14 licensed programs and the West Virginia Coalition Against Domestic Violence (WVCADV). The balance remaining in the appropriation for Grants for </w:t>
      </w:r>
      <w:r w:rsidRPr="00A70DBE">
        <w:rPr>
          <w:rFonts w:eastAsia="Calibri" w:cs="Times New Roman"/>
          <w:color w:val="000000"/>
        </w:rPr>
        <w:lastRenderedPageBreak/>
        <w:t>Licensed Domestic Violence Programs and Statewide Prevention (fund 0486, appropriation 75000), shall be distributed according to the formula established by the Family Protection Services Board.</w:t>
      </w:r>
    </w:p>
    <w:p w14:paraId="179EFCF3"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495AC4A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Children’s Services </w:t>
      </w:r>
    </w:p>
    <w:p w14:paraId="3A37145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6E14D12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9"/>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FA8CD2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p>
    <w:p w14:paraId="79D391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t>$</w:t>
      </w:r>
      <w:r w:rsidRPr="00A70DBE">
        <w:rPr>
          <w:rFonts w:eastAsia="Calibri" w:cs="Times New Roman"/>
          <w:color w:val="000000"/>
        </w:rPr>
        <w:tab/>
        <w:t>41,525,266</w:t>
      </w:r>
    </w:p>
    <w:p w14:paraId="448D8B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Family Preservation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19600</w:t>
      </w:r>
      <w:r w:rsidRPr="00A70DBE">
        <w:rPr>
          <w:rFonts w:eastAsia="Calibri" w:cs="Times New Roman"/>
          <w:color w:val="000000"/>
        </w:rPr>
        <w:tab/>
      </w:r>
      <w:r w:rsidRPr="00A70DBE">
        <w:rPr>
          <w:rFonts w:eastAsia="Calibri" w:cs="Times New Roman"/>
          <w:color w:val="000000"/>
        </w:rPr>
        <w:tab/>
        <w:t>1,565,000</w:t>
      </w:r>
    </w:p>
    <w:p w14:paraId="053F4D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2,000</w:t>
      </w:r>
    </w:p>
    <w:p w14:paraId="689038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43,092,266</w:t>
      </w:r>
    </w:p>
    <w:p w14:paraId="7FD74B5F"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017371E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Adoption </w:t>
      </w:r>
    </w:p>
    <w:p w14:paraId="44E55E1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2E579AE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1DD9F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t>$</w:t>
      </w:r>
      <w:r w:rsidRPr="00A70DBE">
        <w:rPr>
          <w:rFonts w:eastAsia="Calibri" w:cs="Times New Roman"/>
          <w:color w:val="000000"/>
        </w:rPr>
        <w:tab/>
        <w:t>74,283,410</w:t>
      </w:r>
    </w:p>
    <w:p w14:paraId="5E2C86F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6D42EE0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Foster Care</w:t>
      </w:r>
    </w:p>
    <w:p w14:paraId="3BB247C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17870D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0489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448DAF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t>$</w:t>
      </w:r>
      <w:r w:rsidRPr="00A70DBE">
        <w:rPr>
          <w:rFonts w:eastAsia="Calibri" w:cs="Times New Roman"/>
          <w:color w:val="000000"/>
        </w:rPr>
        <w:tab/>
        <w:t>181,991,329</w:t>
      </w:r>
    </w:p>
    <w:p w14:paraId="0AA171C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Bureau for Social Services –</w:t>
      </w:r>
    </w:p>
    <w:p w14:paraId="6E95CE3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Adult Services</w:t>
      </w:r>
    </w:p>
    <w:p w14:paraId="0415947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AED436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0492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B401D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t>$</w:t>
      </w:r>
      <w:r w:rsidRPr="00A70DBE">
        <w:rPr>
          <w:rFonts w:eastAsia="Calibri" w:cs="Times New Roman"/>
          <w:color w:val="000000"/>
        </w:rPr>
        <w:tab/>
        <w:t>6,056,125</w:t>
      </w:r>
    </w:p>
    <w:p w14:paraId="35B71D8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4CF549F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Child Protective Services Case Workers</w:t>
      </w:r>
    </w:p>
    <w:p w14:paraId="79246FB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5DE7C2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0493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434E82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t>$</w:t>
      </w:r>
      <w:r w:rsidRPr="00A70DBE">
        <w:rPr>
          <w:rFonts w:eastAsia="Calibri" w:cs="Times New Roman"/>
          <w:color w:val="000000"/>
        </w:rPr>
        <w:tab/>
        <w:t>5,157,339</w:t>
      </w:r>
    </w:p>
    <w:p w14:paraId="360150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Child Protective Services Case Workers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46800</w:t>
      </w:r>
      <w:r w:rsidRPr="00A70DBE">
        <w:rPr>
          <w:rFonts w:eastAsia="Calibri" w:cs="Times New Roman"/>
          <w:color w:val="000000"/>
        </w:rPr>
        <w:tab/>
      </w:r>
      <w:r w:rsidRPr="00A70DBE">
        <w:rPr>
          <w:rFonts w:eastAsia="Calibri" w:cs="Times New Roman"/>
          <w:color w:val="000000"/>
          <w:u w:val="single"/>
        </w:rPr>
        <w:tab/>
        <w:t>24,964,445</w:t>
      </w:r>
    </w:p>
    <w:p w14:paraId="6B7B3F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30,121,784</w:t>
      </w:r>
    </w:p>
    <w:p w14:paraId="7230D68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56A2220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Social Service Case Workers</w:t>
      </w:r>
    </w:p>
    <w:p w14:paraId="25012B0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38DDAC3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0494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B24F5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bookmarkStart w:id="13" w:name="_Hlk159416511"/>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r>
      <w:r w:rsidRPr="00A70DBE">
        <w:rPr>
          <w:rFonts w:eastAsia="Calibri" w:cs="Times New Roman"/>
          <w:color w:val="000000"/>
        </w:rPr>
        <w:tab/>
        <w:t>2,637,980</w:t>
      </w:r>
    </w:p>
    <w:p w14:paraId="43E648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469,533</w:t>
      </w:r>
    </w:p>
    <w:p w14:paraId="747B34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r>
      <w:r w:rsidRPr="00A70DBE">
        <w:rPr>
          <w:rFonts w:eastAsia="Calibri" w:cs="Times New Roman"/>
          <w:color w:val="000000"/>
        </w:rPr>
        <w:tab/>
        <w:t>7,529,649</w:t>
      </w:r>
    </w:p>
    <w:bookmarkEnd w:id="13"/>
    <w:p w14:paraId="359616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Child Protective Services Case Workers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46800</w:t>
      </w:r>
      <w:r w:rsidRPr="00A70DBE">
        <w:rPr>
          <w:rFonts w:eastAsia="Calibri" w:cs="Times New Roman"/>
          <w:color w:val="000000"/>
        </w:rPr>
        <w:tab/>
      </w:r>
      <w:r w:rsidRPr="00A70DBE">
        <w:rPr>
          <w:rFonts w:eastAsia="Calibri" w:cs="Times New Roman"/>
          <w:color w:val="000000"/>
          <w:u w:val="single"/>
        </w:rPr>
        <w:tab/>
        <w:t>2,037,632</w:t>
      </w:r>
    </w:p>
    <w:p w14:paraId="59F1D5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12,674,794</w:t>
      </w:r>
    </w:p>
    <w:p w14:paraId="2DA10E5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16B034A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Adult Protective Services Case Workers</w:t>
      </w:r>
    </w:p>
    <w:p w14:paraId="00E035E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3481570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0495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60F3AB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4,916,510</w:t>
      </w:r>
    </w:p>
    <w:p w14:paraId="7EF47B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217,408</w:t>
      </w:r>
    </w:p>
    <w:p w14:paraId="043D4F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5,133,918</w:t>
      </w:r>
    </w:p>
    <w:p w14:paraId="3F2BEC8D"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for Social Services –</w:t>
      </w:r>
    </w:p>
    <w:p w14:paraId="131EBF1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Youth Service Case Workers</w:t>
      </w:r>
    </w:p>
    <w:p w14:paraId="1D9544A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16)</w:t>
      </w:r>
    </w:p>
    <w:p w14:paraId="02775AB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30"/>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0496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37E0D4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r>
      <w:r w:rsidRPr="00A70DBE">
        <w:rPr>
          <w:rFonts w:eastAsia="Calibri" w:cs="Times New Roman"/>
          <w:color w:val="000000"/>
        </w:rPr>
        <w:tab/>
        <w:t>1,153,162</w:t>
      </w:r>
    </w:p>
    <w:p w14:paraId="474937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170,344</w:t>
      </w:r>
    </w:p>
    <w:p w14:paraId="5ED93C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Social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19500</w:t>
      </w:r>
      <w:r w:rsidRPr="00A70DBE">
        <w:rPr>
          <w:rFonts w:eastAsia="Calibri" w:cs="Times New Roman"/>
          <w:color w:val="000000"/>
        </w:rPr>
        <w:tab/>
      </w:r>
      <w:r w:rsidRPr="00A70DBE">
        <w:rPr>
          <w:rFonts w:eastAsia="Calibri" w:cs="Times New Roman"/>
          <w:color w:val="000000"/>
          <w:u w:val="single"/>
        </w:rPr>
        <w:tab/>
        <w:t>4,522,073</w:t>
      </w:r>
    </w:p>
    <w:p w14:paraId="4EFEB1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5,845,579</w:t>
      </w:r>
    </w:p>
    <w:p w14:paraId="1BF164E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HEALTH FACILITIES</w:t>
      </w:r>
    </w:p>
    <w:p w14:paraId="16B9A0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31"/>
          <w:type w:val="continuous"/>
          <w:pgSz w:w="12240" w:h="15840"/>
          <w:pgMar w:top="1440" w:right="1440" w:bottom="1440" w:left="1440" w:header="720" w:footer="720" w:gutter="0"/>
          <w:lnNumType w:countBy="1" w:restart="newSection"/>
          <w:cols w:space="720"/>
          <w:titlePg/>
          <w:docGrid w:linePitch="360"/>
        </w:sectPr>
      </w:pPr>
    </w:p>
    <w:p w14:paraId="6A3FF4A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Health Facilities –</w:t>
      </w:r>
    </w:p>
    <w:p w14:paraId="329900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Central Office</w:t>
      </w:r>
    </w:p>
    <w:p w14:paraId="32AEA5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0FDE9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57FFB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1,719,019</w:t>
      </w:r>
    </w:p>
    <w:p w14:paraId="08EDC3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r w:rsidRPr="00A70DBE">
        <w:rPr>
          <w:rFonts w:eastAsia="Calibri" w:cs="Times New Roman"/>
          <w:color w:val="000000"/>
        </w:rPr>
        <w:tab/>
      </w:r>
      <w:r w:rsidRPr="00A70DBE">
        <w:rPr>
          <w:rFonts w:eastAsia="Calibri" w:cs="Times New Roman"/>
          <w:color w:val="000000"/>
        </w:rPr>
        <w:tab/>
      </w:r>
    </w:p>
    <w:p w14:paraId="248212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246,892</w:t>
      </w:r>
    </w:p>
    <w:p w14:paraId="2D0888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Shared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30029</w:t>
      </w:r>
      <w:r w:rsidRPr="00A70DBE">
        <w:rPr>
          <w:rFonts w:eastAsia="Calibri" w:cs="Times New Roman"/>
          <w:color w:val="000000"/>
        </w:rPr>
        <w:tab/>
      </w:r>
      <w:r w:rsidRPr="00A70DBE">
        <w:rPr>
          <w:rFonts w:eastAsia="Calibri" w:cs="Times New Roman"/>
          <w:color w:val="000000"/>
        </w:rPr>
        <w:tab/>
        <w:t>1</w:t>
      </w:r>
    </w:p>
    <w:p w14:paraId="3B689D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1,257,327</w:t>
      </w:r>
    </w:p>
    <w:p w14:paraId="377756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21,828</w:t>
      </w:r>
    </w:p>
    <w:p w14:paraId="784A41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Pr="00A70DBE">
        <w:rPr>
          <w:rFonts w:eastAsia="Calibri" w:cs="Times New Roman"/>
          <w:color w:val="000000"/>
        </w:rPr>
        <w:tab/>
        <w:t>3,245,067</w:t>
      </w:r>
    </w:p>
    <w:p w14:paraId="53C0BB5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A70DBE">
        <w:rPr>
          <w:rFonts w:eastAsia="Calibri" w:cs="Times New Roman"/>
          <w:i/>
          <w:color w:val="000000"/>
        </w:rPr>
        <w:t>Health Facilities –</w:t>
      </w:r>
    </w:p>
    <w:p w14:paraId="23DF2C8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Health Facilities Capital Projects Fund</w:t>
      </w:r>
    </w:p>
    <w:p w14:paraId="43BD0F6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705287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2BEDC6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Capital Outlay and Maintenance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t>$</w:t>
      </w:r>
      <w:r w:rsidRPr="00A70DBE">
        <w:rPr>
          <w:rFonts w:eastAsia="Calibri" w:cs="Times New Roman"/>
          <w:color w:val="000000"/>
        </w:rPr>
        <w:tab/>
        <w:t>550,000</w:t>
      </w:r>
    </w:p>
    <w:p w14:paraId="5BF460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Secretary shall have the ability to transfer between appropriations for Capital Outlay and Maintenance within the funds 0402, 0408, 0409, 0410, 0411, 0412, 0413, 0414, and 0415 as needed. </w:t>
      </w:r>
    </w:p>
    <w:p w14:paraId="4932DDAF"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iCs/>
          <w:color w:val="000000"/>
        </w:rPr>
      </w:pPr>
      <w:r w:rsidRPr="00A70DBE">
        <w:rPr>
          <w:rFonts w:eastAsia="Calibri" w:cs="Times New Roman"/>
          <w:i/>
          <w:color w:val="000000"/>
        </w:rPr>
        <w:lastRenderedPageBreak/>
        <w:t>Health Facilities –</w:t>
      </w:r>
    </w:p>
    <w:p w14:paraId="3F6F5F6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Hopemont Hospital</w:t>
      </w:r>
    </w:p>
    <w:p w14:paraId="2EAC1B0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1B94E9B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3AD761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6,524,211</w:t>
      </w:r>
    </w:p>
    <w:p w14:paraId="73CF0D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90,001</w:t>
      </w:r>
    </w:p>
    <w:p w14:paraId="6958CF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0F1934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2,173,082</w:t>
      </w:r>
    </w:p>
    <w:p w14:paraId="55103C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6AF80E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495BF7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3,893,811</w:t>
      </w:r>
    </w:p>
    <w:p w14:paraId="684067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09C7A7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40,000</w:t>
      </w:r>
    </w:p>
    <w:p w14:paraId="4B6537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12,771,108</w:t>
      </w:r>
    </w:p>
    <w:p w14:paraId="0514AE0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0408, appropriation 00100), Repairs and Alterations (fund 0408, appropriation 06400), Equipment (0408, appropriation 07000), Current Expenses (fund 0408, appropriation 13000), Buildings (fund 0408, appropriation 25800), Other Assets (fund 0408,</w:t>
      </w:r>
      <w:r w:rsidRPr="006C0C64">
        <w:rPr>
          <w:rFonts w:eastAsia="Times New Roman" w:cs="Arial"/>
          <w:color w:val="000000"/>
        </w:rPr>
        <w:t xml:space="preserve"> appropriation 69000), Contract Nursing (fund 0408, appropriation 72301), Capital Outlay and Maintenance (fund 0408, appropriation 75500), and BRIM Premium (fund 0408, appropriation 91300) at the close of </w:t>
      </w:r>
      <w:r>
        <w:rPr>
          <w:rFonts w:eastAsia="Times New Roman" w:cs="Arial"/>
          <w:color w:val="000000"/>
        </w:rPr>
        <w:t xml:space="preserve">the </w:t>
      </w:r>
      <w:r w:rsidRPr="006C0C64">
        <w:rPr>
          <w:rFonts w:eastAsia="Times New Roman" w:cs="Arial"/>
          <w:color w:val="000000"/>
        </w:rPr>
        <w:t>fiscal year 202</w:t>
      </w:r>
      <w:r>
        <w:rPr>
          <w:rFonts w:eastAsia="Times New Roman" w:cs="Arial"/>
          <w:color w:val="000000"/>
        </w:rPr>
        <w:t>5</w:t>
      </w:r>
      <w:r w:rsidRPr="006C0C64">
        <w:rPr>
          <w:rFonts w:eastAsia="Times New Roman" w:cs="Arial"/>
          <w:color w:val="000000"/>
        </w:rPr>
        <w:t xml:space="preserve"> are hereby reappropriated for expenditure during the fiscal year 202</w:t>
      </w:r>
      <w:r>
        <w:rPr>
          <w:rFonts w:eastAsia="Times New Roman" w:cs="Arial"/>
          <w:color w:val="000000"/>
        </w:rPr>
        <w:t>6</w:t>
      </w:r>
      <w:r w:rsidRPr="006C0C64">
        <w:rPr>
          <w:rFonts w:eastAsia="Times New Roman" w:cs="Arial"/>
          <w:color w:val="000000"/>
        </w:rPr>
        <w:t>.</w:t>
      </w:r>
    </w:p>
    <w:p w14:paraId="05650A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r>
      <w:r w:rsidRPr="006C0C64">
        <w:rPr>
          <w:rFonts w:eastAsia="Calibri" w:cs="Times New Roman"/>
          <w:color w:val="000000"/>
        </w:rPr>
        <w:tab/>
      </w:r>
      <w:r w:rsidRPr="006C0C64">
        <w:rPr>
          <w:rFonts w:eastAsia="Times New Roman" w:cs="Arial"/>
          <w:color w:val="000000"/>
        </w:rPr>
        <w:t>The Secretary of the Department of Health Facilities shall have the authority to transfer between the items of appropriation in order to maintain staffing and other issues that arise in a timely man</w:t>
      </w:r>
      <w:r w:rsidRPr="00A70DBE">
        <w:rPr>
          <w:rFonts w:eastAsia="Times New Roman" w:cs="Arial"/>
          <w:color w:val="000000"/>
        </w:rPr>
        <w:t>ner.</w:t>
      </w:r>
    </w:p>
    <w:p w14:paraId="104CCC5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240" w:lineRule="auto"/>
        <w:contextualSpacing/>
        <w:jc w:val="center"/>
        <w:rPr>
          <w:rFonts w:eastAsia="Calibri" w:cs="Times New Roman"/>
          <w:i/>
          <w:iCs/>
          <w:color w:val="000000"/>
        </w:rPr>
      </w:pPr>
      <w:r w:rsidRPr="00A70DBE">
        <w:rPr>
          <w:rFonts w:eastAsia="Calibri" w:cs="Times New Roman"/>
          <w:i/>
          <w:color w:val="000000"/>
        </w:rPr>
        <w:t>Health Facilities –</w:t>
      </w:r>
    </w:p>
    <w:p w14:paraId="6D46EA0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240" w:lineRule="auto"/>
        <w:contextualSpacing/>
        <w:rPr>
          <w:rFonts w:eastAsia="Calibri" w:cs="Times New Roman"/>
          <w:i/>
          <w:iCs/>
          <w:color w:val="000000"/>
        </w:rPr>
      </w:pPr>
    </w:p>
    <w:p w14:paraId="548E28D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Lakin Hospital</w:t>
      </w:r>
    </w:p>
    <w:p w14:paraId="6CC2002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698C7A2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4D3848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8,366,804</w:t>
      </w:r>
    </w:p>
    <w:p w14:paraId="035161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60,001</w:t>
      </w:r>
    </w:p>
    <w:p w14:paraId="641BB2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15964E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2,363,676</w:t>
      </w:r>
    </w:p>
    <w:p w14:paraId="425B49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4317D5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0465A6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3,539,262</w:t>
      </w:r>
    </w:p>
    <w:p w14:paraId="4AB530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240E73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174,055</w:t>
      </w:r>
    </w:p>
    <w:p w14:paraId="596C03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14,553,801</w:t>
      </w:r>
    </w:p>
    <w:p w14:paraId="1FC7CF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0409, appropriation 00100), Repairs and Alterations (fund 0409, appropriation 06400), Equipment (0409, appropriation 07000), Current Expenses (fund 0409, appropriation 13000), Buildings (fund 0409, appropriation 25800), Other Assets (fund 0409, appropriation 69000), Contract Nursing (fund 0409, appropriation 72301), Capital Outlay and Maintenance (fund 0409, appropriation 75500), and BRIM Premium (fund 0409, appropriation 91300) at the close of the fiscal year 2025 are hereby reappropriated for expenditure during the fiscal year 2026.</w:t>
      </w:r>
    </w:p>
    <w:p w14:paraId="4F781C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4DF2304F"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5F34176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lastRenderedPageBreak/>
        <w:t>John Manchin Senior Health Care Center</w:t>
      </w:r>
    </w:p>
    <w:p w14:paraId="6C726F9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D2F849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0410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22FD75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4,168,092</w:t>
      </w:r>
    </w:p>
    <w:p w14:paraId="7096A2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50,001</w:t>
      </w:r>
    </w:p>
    <w:p w14:paraId="5DDCD3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7BBB7D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1,471,878</w:t>
      </w:r>
    </w:p>
    <w:p w14:paraId="62BBED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5E9016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58AC19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2,907,556</w:t>
      </w:r>
    </w:p>
    <w:p w14:paraId="5D5226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33939D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72,136</w:t>
      </w:r>
    </w:p>
    <w:p w14:paraId="410F2A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8,719,666</w:t>
      </w:r>
    </w:p>
    <w:p w14:paraId="7DD1A3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0410, appropriation 00100), Repairs and Alterations (fund 0410, appropriation 06400), Equipment (0410, appropriation 07000), Current Expenses (fund 0410, appropriation 13000), Buildings (fund 0410, appropriation 25800), Other Assets (fund 0410, appropriation 69000), Contract Nursing (fund 0410, appropriation 72301), Capital Outlay and Maintenance (fund 0410, appropriation 75500), and BRIM Premium (fund 0410, appropriation 91300) at the close of the fiscal year 2025 are hereby reappropriated for expenditure during the fiscal year 2026.</w:t>
      </w:r>
    </w:p>
    <w:p w14:paraId="6E7CB3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40FAC25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6EFE7AA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Jackie Withrow Hospital</w:t>
      </w:r>
    </w:p>
    <w:p w14:paraId="33B4BDA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16)</w:t>
      </w:r>
    </w:p>
    <w:p w14:paraId="37DC66B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0411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1D5E4D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Personal Services and Employee Benefits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7,201,092</w:t>
      </w:r>
    </w:p>
    <w:p w14:paraId="45DF90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200,001</w:t>
      </w:r>
    </w:p>
    <w:p w14:paraId="2CBE1D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146D84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2,655,893</w:t>
      </w:r>
    </w:p>
    <w:p w14:paraId="488575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4303CE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040D26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2,000,311</w:t>
      </w:r>
    </w:p>
    <w:p w14:paraId="07946C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64260C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167,074</w:t>
      </w:r>
    </w:p>
    <w:p w14:paraId="22BCC4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12,274,374</w:t>
      </w:r>
    </w:p>
    <w:p w14:paraId="3EC3D5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0411, appropriation 00100), Repairs and Alterations (fund 0411, appropriation 06400), Equipment (0411, appropriation 07000), Current Expenses (fund 0411, appropriation 13000), Buildings (fund 0411, appropriation 25800), Other Assets (fund 0411, appropriation 69000), Contract Nursing (fund 0411, appropriation 72301), Capital Outlay and Maintenance (fund 0411, appropriation 75500), and BRIM Premium (fund 0411, appropriation 91300) at the close of the fiscal year 2025 are hereby reappropriated for expenditure during the fiscal year 2026.</w:t>
      </w:r>
    </w:p>
    <w:p w14:paraId="79F2CD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72B0368B"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6D296AE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Welch Community Hospital</w:t>
      </w:r>
    </w:p>
    <w:p w14:paraId="68F71C3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6B029DB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lastRenderedPageBreak/>
        <w:t xml:space="preserve">Fund </w:t>
      </w:r>
      <w:r w:rsidRPr="00A70DBE">
        <w:rPr>
          <w:rFonts w:eastAsia="Calibri" w:cs="Times New Roman"/>
          <w:color w:val="000000"/>
          <w:u w:val="single"/>
        </w:rPr>
        <w:t>0412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5E6A05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 xml:space="preserve">13,295,716       </w:t>
      </w:r>
    </w:p>
    <w:p w14:paraId="246C33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w:t>
      </w:r>
    </w:p>
    <w:p w14:paraId="660851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683589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15,525,686</w:t>
      </w:r>
    </w:p>
    <w:p w14:paraId="68F136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08C6AF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4954A5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250,000</w:t>
      </w:r>
    </w:p>
    <w:p w14:paraId="4F5149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7C71F6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149,300</w:t>
      </w:r>
    </w:p>
    <w:p w14:paraId="3B0C74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29,270,706</w:t>
      </w:r>
    </w:p>
    <w:p w14:paraId="67EEDC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0412, appropriation 00100), Repairs and Alterations (fund 0412, appropriation 06400), Equipment (0412, appropriation 07000), Current Expenses (fund 0412, appropriation 13000), Buildings (fund 0412, appropriation 25800), Other Assets (fund 0412, appropriation 69000), Contract Nursing (fund 0412, appropriation 72301), Capital Outlay and Maintenance (fund 0412, appropriation 75500), and BRIM Premium (fund 0412, appropriation 91300) at the close of the fiscal year 2025 are hereby reappropriated for expenditure during the fiscal year 2026.</w:t>
      </w:r>
    </w:p>
    <w:p w14:paraId="518C09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045A6E3D"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1C43BA3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William R. Sharpe Jr. Hospital</w:t>
      </w:r>
    </w:p>
    <w:p w14:paraId="6D4C396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2042372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274B73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 xml:space="preserve">Personal Services and Employee Benefits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28,384,787</w:t>
      </w:r>
    </w:p>
    <w:p w14:paraId="1497A0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350,001</w:t>
      </w:r>
    </w:p>
    <w:p w14:paraId="18062B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3FCFC5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10,280,300</w:t>
      </w:r>
    </w:p>
    <w:p w14:paraId="20DB14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0FABA8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475D26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41,969,835</w:t>
      </w:r>
    </w:p>
    <w:p w14:paraId="5B98A8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0A963B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315,334</w:t>
      </w:r>
    </w:p>
    <w:p w14:paraId="406F09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81,350,260</w:t>
      </w:r>
    </w:p>
    <w:p w14:paraId="7ECDCE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0413, appropriation 00100), Repairs and Alterations (fund 0413, appropriation 06400), Equipment (0413, appropriation 07000), Current Expenses (fund 0413, appropriation 13000), Buildings (fund 0413, appropriation 25800), Other Assets (fund 0413, appropriation 69000), Contract Nursing (fund 0413, appropriation 72301), Capital Outlay and Maintenance (fund 0413, appropriation 75500), and BRIM Premium (fund 0413, appropriation 91300) at the close of the fiscal year 2025 are hereby reappropriated for expenditure during the fiscal year 2026.</w:t>
      </w:r>
    </w:p>
    <w:p w14:paraId="3887FA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53AC128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0B4FE9B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Mildred Mitchell-Bateman Hospital</w:t>
      </w:r>
    </w:p>
    <w:p w14:paraId="13C6B49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90A5F1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color w:val="000000"/>
        </w:rPr>
        <w:t xml:space="preserve">Fund </w:t>
      </w:r>
      <w:r w:rsidRPr="00A70DBE">
        <w:rPr>
          <w:rFonts w:eastAsia="Calibri" w:cs="Times New Roman"/>
          <w:color w:val="000000"/>
          <w:u w:val="single"/>
        </w:rPr>
        <w:t>0414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2DEEE0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25,979,665</w:t>
      </w:r>
    </w:p>
    <w:p w14:paraId="402A64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300,001</w:t>
      </w:r>
    </w:p>
    <w:p w14:paraId="356B1B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691506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2,967,683</w:t>
      </w:r>
    </w:p>
    <w:p w14:paraId="66ABC2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664320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384607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24,957,520</w:t>
      </w:r>
    </w:p>
    <w:p w14:paraId="71AC50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7A9F83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283,122</w:t>
      </w:r>
    </w:p>
    <w:p w14:paraId="54967E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54,537,994</w:t>
      </w:r>
    </w:p>
    <w:p w14:paraId="2C7E45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0414, appropriation 00100), Repairs and Alterations (fund 0414, appropriation 06400), Equipment (0414, appropriation 07000), Current Expenses (fund 0414, appropriation 13000), Buildings (fund 0414, appropriation 25800), Other Assets (fund 0414, appropriation 69000), Contract Nursing (fund 0414, appropriation 72301), Capital Outlay and Maintenance (fund 0414, appropriation 75500), and BRIM Premium (fund 0414, appropriation 91300) at the close of the fiscal year 2025 are hereby reappropriated for expenditure during the fiscal year 2026.</w:t>
      </w:r>
    </w:p>
    <w:p w14:paraId="034556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1625571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Facilities –</w:t>
      </w:r>
    </w:p>
    <w:p w14:paraId="318B94C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 xml:space="preserve">William R. Sharpe Jr. Hospital </w:t>
      </w:r>
      <w:r w:rsidRPr="00A70DBE">
        <w:rPr>
          <w:rFonts w:eastAsia="Calibri" w:cs="Times New Roman"/>
          <w:i/>
          <w:color w:val="000000"/>
        </w:rPr>
        <w:t>–</w:t>
      </w:r>
      <w:r w:rsidRPr="00A70DBE">
        <w:rPr>
          <w:rFonts w:eastAsia="Calibri" w:cs="Times New Roman"/>
          <w:i/>
          <w:iCs/>
          <w:color w:val="000000"/>
        </w:rPr>
        <w:t xml:space="preserve"> </w:t>
      </w:r>
    </w:p>
    <w:p w14:paraId="52D8863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Transitional Living Facility</w:t>
      </w:r>
    </w:p>
    <w:p w14:paraId="57A0DA1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50DBB1D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0415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17419C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1,610,133</w:t>
      </w:r>
    </w:p>
    <w:p w14:paraId="4B268A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2,001</w:t>
      </w:r>
    </w:p>
    <w:p w14:paraId="20A79E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w:t>
      </w:r>
    </w:p>
    <w:p w14:paraId="597018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Current Expenses (R)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171,794</w:t>
      </w:r>
    </w:p>
    <w:p w14:paraId="3C7293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w:t>
      </w:r>
    </w:p>
    <w:p w14:paraId="129E25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w:t>
      </w:r>
    </w:p>
    <w:p w14:paraId="58135D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Contract Nursing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72301</w:t>
      </w:r>
      <w:r w:rsidRPr="00A70DBE">
        <w:rPr>
          <w:rFonts w:eastAsia="Calibri" w:cs="Times New Roman"/>
          <w:color w:val="000000"/>
        </w:rPr>
        <w:tab/>
      </w:r>
      <w:r w:rsidRPr="00A70DBE">
        <w:rPr>
          <w:rFonts w:eastAsia="Calibri" w:cs="Times New Roman"/>
          <w:color w:val="000000"/>
        </w:rPr>
        <w:tab/>
        <w:t>10,000</w:t>
      </w:r>
    </w:p>
    <w:p w14:paraId="79F7CC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50,000</w:t>
      </w:r>
    </w:p>
    <w:p w14:paraId="326FF6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20,000</w:t>
      </w:r>
    </w:p>
    <w:p w14:paraId="0C5610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1,863,931</w:t>
      </w:r>
    </w:p>
    <w:p w14:paraId="5CC9A2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Times New Roman" w:cs="Arial"/>
          <w:color w:val="000000"/>
        </w:rPr>
        <w:tab/>
      </w:r>
      <w:r w:rsidRPr="00A70DBE">
        <w:rPr>
          <w:rFonts w:eastAsia="Times New Roman" w:cs="Arial"/>
          <w:color w:val="000000"/>
        </w:rPr>
        <w:tab/>
        <w:t>Any unexpended balances remaining in the appropriations for Personal Services and Employee Benefits (fund 0415, appropriation 00100), Repairs and Alterations (fund 0415, appropriation 06400), Equipment (0415, appropriation 07000), Current Expenses (fund 0415, appropriation 13000), Buildings (fund 0415, appropriation 25800), Other Assets (fund 0415, appropriation 69000), Contract Nursing (fund 0415, appropriation 72301), Capital Outlay and Maintenance (fund 0415, appropriation 75500), and BRIM Premium (fund 0415, appropriation 91300) at the close of the fiscal year 2025 are hereby reappropriated for expenditure during the fiscal year 2026.</w:t>
      </w:r>
    </w:p>
    <w:p w14:paraId="3E5A75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Times New Roman" w:cs="Arial"/>
          <w:color w:val="000000"/>
        </w:rPr>
        <w:t>The Secretary of the Department of Health Facilities shall have the authority to transfer between the items of appropriation in order to maintain staffing and other issues that arise in a timely manner.</w:t>
      </w:r>
    </w:p>
    <w:p w14:paraId="2F68480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HOMELAND SECURITY</w:t>
      </w:r>
    </w:p>
    <w:p w14:paraId="4EA0C70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Homeland Security – </w:t>
      </w:r>
    </w:p>
    <w:p w14:paraId="08FF589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Secretary</w:t>
      </w:r>
    </w:p>
    <w:p w14:paraId="46F7646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5F)</w:t>
      </w:r>
    </w:p>
    <w:p w14:paraId="1BD4072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0430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0601</w:t>
      </w:r>
    </w:p>
    <w:p w14:paraId="302267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2F937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701,752</w:t>
      </w:r>
    </w:p>
    <w:p w14:paraId="1DC78C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 xml:space="preserve">Salary and Benefits of Cabinet Secretary and </w:t>
      </w:r>
    </w:p>
    <w:p w14:paraId="0B61FB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170,814</w:t>
      </w:r>
    </w:p>
    <w:p w14:paraId="490C4D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78159D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7058E6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30,000</w:t>
      </w:r>
    </w:p>
    <w:p w14:paraId="1D82BB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91,636</w:t>
      </w:r>
    </w:p>
    <w:p w14:paraId="3B59C9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Fusion Center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46900</w:t>
      </w:r>
      <w:r w:rsidRPr="00A70DBE">
        <w:rPr>
          <w:rFonts w:eastAsia="Calibri" w:cs="Times New Roman"/>
          <w:color w:val="000000"/>
        </w:rPr>
        <w:tab/>
      </w:r>
      <w:r w:rsidRPr="00A70DBE">
        <w:rPr>
          <w:rFonts w:eastAsia="Calibri" w:cs="Times New Roman"/>
          <w:color w:val="000000"/>
        </w:rPr>
        <w:tab/>
        <w:t>3,084,238</w:t>
      </w:r>
    </w:p>
    <w:p w14:paraId="7E9800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500</w:t>
      </w:r>
    </w:p>
    <w:p w14:paraId="285223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rPr>
        <w:tab/>
        <w:t>32,000</w:t>
      </w:r>
    </w:p>
    <w:p w14:paraId="72206F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22,563</w:t>
      </w:r>
    </w:p>
    <w:p w14:paraId="617496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WV Fire and EMS Survivor Benefit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93900</w:t>
      </w:r>
      <w:r w:rsidRPr="00A70DBE">
        <w:rPr>
          <w:rFonts w:eastAsia="Calibri" w:cs="Times New Roman"/>
          <w:color w:val="000000"/>
        </w:rPr>
        <w:tab/>
      </w:r>
      <w:r w:rsidRPr="00A70DBE">
        <w:rPr>
          <w:rFonts w:eastAsia="Calibri" w:cs="Times New Roman"/>
          <w:color w:val="000000"/>
          <w:u w:val="single"/>
        </w:rPr>
        <w:tab/>
        <w:t>200,000</w:t>
      </w:r>
    </w:p>
    <w:p w14:paraId="50AF13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4,334,503</w:t>
      </w:r>
    </w:p>
    <w:p w14:paraId="6790B3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(fund 0430, appropriation 09900), Current Expenses – Surplus (fund 0430, appropriation 13099),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2025 are hereby reappropriated for expenditure during the fiscal year 2026.</w:t>
      </w:r>
    </w:p>
    <w:p w14:paraId="353394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16E7454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Adjutant General – </w:t>
      </w:r>
    </w:p>
    <w:p w14:paraId="4159F5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Militia</w:t>
      </w:r>
    </w:p>
    <w:p w14:paraId="331DFD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2096FE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0433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0603</w:t>
      </w:r>
    </w:p>
    <w:p w14:paraId="5BAE2A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393CF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189580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t>$</w:t>
      </w:r>
      <w:r w:rsidRPr="00A70DBE">
        <w:rPr>
          <w:rFonts w:eastAsia="Calibri" w:cs="Times New Roman"/>
          <w:color w:val="000000"/>
        </w:rPr>
        <w:tab/>
        <w:t>189,106</w:t>
      </w:r>
    </w:p>
    <w:p w14:paraId="3A8269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106,798</w:t>
      </w:r>
    </w:p>
    <w:p w14:paraId="3810ED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College Education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23200</w:t>
      </w:r>
      <w:r w:rsidRPr="00A70DBE">
        <w:rPr>
          <w:rFonts w:eastAsia="Calibri" w:cs="Times New Roman"/>
          <w:color w:val="000000"/>
        </w:rPr>
        <w:tab/>
      </w:r>
      <w:r w:rsidRPr="00A70DBE">
        <w:rPr>
          <w:rFonts w:eastAsia="Calibri" w:cs="Times New Roman"/>
          <w:color w:val="000000"/>
        </w:rPr>
        <w:tab/>
        <w:t>2,500,000</w:t>
      </w:r>
    </w:p>
    <w:p w14:paraId="7C7423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Civil Air Patrol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23400</w:t>
      </w:r>
      <w:r w:rsidRPr="00A70DBE">
        <w:rPr>
          <w:rFonts w:eastAsia="Calibri" w:cs="Times New Roman"/>
          <w:color w:val="000000"/>
        </w:rPr>
        <w:tab/>
      </w:r>
      <w:r w:rsidRPr="00A70DBE">
        <w:rPr>
          <w:rFonts w:eastAsia="Calibri" w:cs="Times New Roman"/>
          <w:color w:val="000000"/>
        </w:rPr>
        <w:tab/>
        <w:t>199,664</w:t>
      </w:r>
    </w:p>
    <w:p w14:paraId="0E8BD4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Armory Board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70015</w:t>
      </w:r>
      <w:r w:rsidRPr="00A70DBE">
        <w:rPr>
          <w:rFonts w:eastAsia="Calibri" w:cs="Times New Roman"/>
          <w:color w:val="000000"/>
        </w:rPr>
        <w:tab/>
      </w:r>
      <w:r w:rsidRPr="00A70DBE">
        <w:rPr>
          <w:rFonts w:eastAsia="Calibri" w:cs="Times New Roman"/>
          <w:color w:val="000000"/>
        </w:rPr>
        <w:tab/>
        <w:t>2,317,555</w:t>
      </w:r>
    </w:p>
    <w:p w14:paraId="255631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Mountaineer ChalleNGe Academy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70900</w:t>
      </w:r>
      <w:r w:rsidRPr="00A70DBE">
        <w:rPr>
          <w:rFonts w:eastAsia="Calibri" w:cs="Times New Roman"/>
          <w:color w:val="000000"/>
        </w:rPr>
        <w:tab/>
      </w:r>
      <w:r w:rsidRPr="00A70DBE">
        <w:rPr>
          <w:rFonts w:eastAsia="Calibri" w:cs="Times New Roman"/>
          <w:color w:val="000000"/>
        </w:rPr>
        <w:tab/>
        <w:t>3,614,600</w:t>
      </w:r>
    </w:p>
    <w:p w14:paraId="76C2A0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Military Authority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74800</w:t>
      </w:r>
      <w:r w:rsidRPr="00A70DBE">
        <w:rPr>
          <w:rFonts w:eastAsia="Calibri" w:cs="Times New Roman"/>
          <w:color w:val="000000"/>
        </w:rPr>
        <w:tab/>
      </w:r>
      <w:r w:rsidRPr="00A70DBE">
        <w:rPr>
          <w:rFonts w:eastAsia="Calibri" w:cs="Times New Roman"/>
          <w:color w:val="000000"/>
        </w:rPr>
        <w:tab/>
        <w:t>6,681,954</w:t>
      </w:r>
    </w:p>
    <w:p w14:paraId="239547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Drug Enforcement and Support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74801</w:t>
      </w:r>
      <w:r w:rsidRPr="00A70DBE">
        <w:rPr>
          <w:rFonts w:eastAsia="Calibri" w:cs="Times New Roman"/>
          <w:color w:val="000000"/>
        </w:rPr>
        <w:tab/>
      </w:r>
      <w:r w:rsidRPr="00A70DBE">
        <w:rPr>
          <w:rFonts w:eastAsia="Calibri" w:cs="Times New Roman"/>
          <w:color w:val="000000"/>
          <w:u w:val="single"/>
        </w:rPr>
        <w:tab/>
        <w:t>1,451,713</w:t>
      </w:r>
    </w:p>
    <w:p w14:paraId="30DDB4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17,061,390</w:t>
      </w:r>
    </w:p>
    <w:p w14:paraId="44508D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Unclassified (fund 0433, appropriation 09900), Recruit WV Employment Program – Surplus (fund 0433, appropriation 30799), Capital Outlay, Repairs and Equipment – Surplus (fund 0433, appropriation 67700), Armory Board Transfers – Surplus (fund 0433, appropriation 70299), Mountaineer ChalleNGe Academy (fund 0433, appropriation 70900), Military Authority (fund 0433, appropriation 74800), Military Authority – Surplus (fund 0433, appropriation 74899), and Federal Funds/Grant Match (fund 0433, appropriation 85700) at the close of the fiscal year 2025 are hereby reappropriated for expenditure during the fiscal year 2026.</w:t>
      </w:r>
    </w:p>
    <w:p w14:paraId="61494F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appropriations an amount approved by the Adjutant General may be transferred to the State Armory Board for operation and maintenance of National Guard Armories.</w:t>
      </w:r>
    </w:p>
    <w:p w14:paraId="5486AE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Adjutant General shall have the authority to transfer between appropriations.</w:t>
      </w:r>
    </w:p>
    <w:p w14:paraId="4DD504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32"/>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From the above appropriation and other state and federal funding, the Adjutant General shall provide an amount not less than $3,614,600 to the Mountaineer ChalleNGe Academy to meet anticipated program demand.</w:t>
      </w:r>
    </w:p>
    <w:p w14:paraId="001DBB3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Adjutant General – </w:t>
      </w:r>
    </w:p>
    <w:p w14:paraId="0FA42D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70DBE">
        <w:rPr>
          <w:rFonts w:eastAsia="Calibri" w:cs="Times New Roman"/>
          <w:i/>
          <w:color w:val="000000"/>
        </w:rPr>
        <w:t>Military Fund</w:t>
      </w:r>
    </w:p>
    <w:p w14:paraId="286635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70DBE">
        <w:rPr>
          <w:rFonts w:eastAsia="Calibri" w:cs="Times New Roman"/>
          <w:color w:val="000000"/>
        </w:rPr>
        <w:t>(W.V. Code Chapter 15)</w:t>
      </w:r>
    </w:p>
    <w:p w14:paraId="7428C8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0605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0603</w:t>
      </w:r>
    </w:p>
    <w:p w14:paraId="5B9304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229A3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100,000</w:t>
      </w:r>
    </w:p>
    <w:p w14:paraId="0277DA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57,775</w:t>
      </w:r>
    </w:p>
    <w:p w14:paraId="4B0F70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157,775</w:t>
      </w:r>
    </w:p>
    <w:p w14:paraId="2A6686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33"/>
          <w:type w:val="continuous"/>
          <w:pgSz w:w="12240" w:h="15840"/>
          <w:pgMar w:top="1440" w:right="1440" w:bottom="1440" w:left="1440" w:header="720" w:footer="720" w:gutter="0"/>
          <w:lnNumType w:countBy="1" w:restart="newSection"/>
          <w:cols w:space="720"/>
          <w:titlePg/>
          <w:docGrid w:linePitch="360"/>
        </w:sectPr>
      </w:pPr>
    </w:p>
    <w:p w14:paraId="3A4743B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Emergency Management</w:t>
      </w:r>
    </w:p>
    <w:p w14:paraId="5AFCFD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36A437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0443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0606</w:t>
      </w:r>
    </w:p>
    <w:p w14:paraId="54F864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44AE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2,329,771</w:t>
      </w:r>
    </w:p>
    <w:p w14:paraId="5DEF7B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475EA9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62,331</w:t>
      </w:r>
    </w:p>
    <w:p w14:paraId="1586BC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600</w:t>
      </w:r>
    </w:p>
    <w:p w14:paraId="6CFCF6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21,022</w:t>
      </w:r>
    </w:p>
    <w:p w14:paraId="3F93B3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51,065</w:t>
      </w:r>
    </w:p>
    <w:p w14:paraId="204F22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Radiological Emergency Preparedness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55400</w:t>
      </w:r>
      <w:r w:rsidRPr="00A70DBE">
        <w:rPr>
          <w:rFonts w:eastAsia="Calibri" w:cs="Times New Roman"/>
          <w:color w:val="000000"/>
        </w:rPr>
        <w:tab/>
      </w:r>
      <w:r w:rsidRPr="00A70DBE">
        <w:rPr>
          <w:rFonts w:eastAsia="Calibri" w:cs="Times New Roman"/>
          <w:color w:val="000000"/>
        </w:rPr>
        <w:tab/>
        <w:t>17,608</w:t>
      </w:r>
    </w:p>
    <w:p w14:paraId="16DCAA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SIRN….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55401</w:t>
      </w:r>
      <w:r w:rsidRPr="00A70DBE">
        <w:rPr>
          <w:rFonts w:eastAsia="Calibri" w:cs="Times New Roman"/>
          <w:color w:val="000000"/>
        </w:rPr>
        <w:tab/>
      </w:r>
      <w:r w:rsidRPr="00A70DBE">
        <w:rPr>
          <w:rFonts w:eastAsia="Calibri" w:cs="Times New Roman"/>
          <w:color w:val="000000"/>
        </w:rPr>
        <w:tab/>
        <w:t>2,600,000</w:t>
      </w:r>
    </w:p>
    <w:p w14:paraId="2A7CFC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Federal Funds/Grant Match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74900</w:t>
      </w:r>
      <w:r w:rsidRPr="00A70DBE">
        <w:rPr>
          <w:rFonts w:eastAsia="Calibri" w:cs="Times New Roman"/>
          <w:color w:val="000000"/>
        </w:rPr>
        <w:tab/>
      </w:r>
      <w:r w:rsidRPr="00A70DBE">
        <w:rPr>
          <w:rFonts w:eastAsia="Calibri" w:cs="Times New Roman"/>
          <w:color w:val="000000"/>
        </w:rPr>
        <w:tab/>
        <w:t>1,866,447</w:t>
      </w:r>
    </w:p>
    <w:p w14:paraId="1800AE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Mine and Industrial Accident Rapid</w:t>
      </w:r>
    </w:p>
    <w:p w14:paraId="6D37FA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Response Call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78100</w:t>
      </w:r>
      <w:r w:rsidRPr="00A70DBE">
        <w:rPr>
          <w:rFonts w:eastAsia="Calibri" w:cs="Times New Roman"/>
          <w:color w:val="000000"/>
        </w:rPr>
        <w:tab/>
      </w:r>
      <w:r w:rsidRPr="00A70DBE">
        <w:rPr>
          <w:rFonts w:eastAsia="Calibri" w:cs="Times New Roman"/>
          <w:color w:val="000000"/>
        </w:rPr>
        <w:tab/>
        <w:t>538,524</w:t>
      </w:r>
    </w:p>
    <w:p w14:paraId="178D35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Early Warning Flood System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87700</w:t>
      </w:r>
      <w:r w:rsidRPr="00A70DBE">
        <w:rPr>
          <w:rFonts w:eastAsia="Calibri" w:cs="Times New Roman"/>
          <w:color w:val="000000"/>
        </w:rPr>
        <w:tab/>
      </w:r>
      <w:r w:rsidRPr="00A70DBE">
        <w:rPr>
          <w:rFonts w:eastAsia="Calibri" w:cs="Times New Roman"/>
          <w:color w:val="000000"/>
        </w:rPr>
        <w:tab/>
        <w:t>1,487,801</w:t>
      </w:r>
    </w:p>
    <w:p w14:paraId="1F42B1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96,529</w:t>
      </w:r>
    </w:p>
    <w:p w14:paraId="5CA7FA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9,071,698</w:t>
      </w:r>
    </w:p>
    <w:p w14:paraId="3354A9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34"/>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Federal Funds/Grant Match (fund 0443, appropriation 74900) and Early Warning Flood System (fund 0443, appropriation 87700) at the close of the fiscal year 2025 are hereby reappropriated for expenditure during the fiscal year 2026. </w:t>
      </w:r>
    </w:p>
    <w:p w14:paraId="51F2D68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Division of Corrections and Rehabilitation –</w:t>
      </w:r>
    </w:p>
    <w:p w14:paraId="6C1D3F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lastRenderedPageBreak/>
        <w:t>West Virginia Parole Board</w:t>
      </w:r>
    </w:p>
    <w:p w14:paraId="392C3D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62)</w:t>
      </w:r>
    </w:p>
    <w:p w14:paraId="713F3B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0440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21D1D0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35"/>
          <w:type w:val="continuous"/>
          <w:pgSz w:w="12240" w:h="15840"/>
          <w:pgMar w:top="1440" w:right="1440" w:bottom="1440" w:left="1440" w:header="720" w:footer="720" w:gutter="0"/>
          <w:cols w:space="720"/>
          <w:titlePg/>
          <w:docGrid w:linePitch="360"/>
        </w:sectPr>
      </w:pPr>
    </w:p>
    <w:p w14:paraId="094B24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318,332</w:t>
      </w:r>
    </w:p>
    <w:p w14:paraId="22C010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10,000</w:t>
      </w:r>
    </w:p>
    <w:p w14:paraId="3D38A3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234,440</w:t>
      </w:r>
    </w:p>
    <w:p w14:paraId="40EDDE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Salaries of Members of West Virginia Parole Board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22700</w:t>
      </w:r>
      <w:r w:rsidRPr="00A70DBE">
        <w:rPr>
          <w:rFonts w:eastAsia="Calibri" w:cs="Times New Roman"/>
          <w:color w:val="000000"/>
        </w:rPr>
        <w:tab/>
      </w:r>
      <w:r w:rsidRPr="00A70DBE">
        <w:rPr>
          <w:rFonts w:eastAsia="Calibri" w:cs="Times New Roman"/>
          <w:color w:val="000000"/>
        </w:rPr>
        <w:tab/>
        <w:t>793,430</w:t>
      </w:r>
    </w:p>
    <w:p w14:paraId="00723D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6,149</w:t>
      </w:r>
    </w:p>
    <w:p w14:paraId="39A450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1,362,351</w:t>
      </w:r>
    </w:p>
    <w:p w14:paraId="6FBFD4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2D4370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F34EC3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Corrections and Rehabilitation –</w:t>
      </w:r>
    </w:p>
    <w:p w14:paraId="7C5796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Central Office</w:t>
      </w:r>
    </w:p>
    <w:p w14:paraId="472681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2B4775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6F6CAC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71C98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259,096</w:t>
      </w:r>
    </w:p>
    <w:p w14:paraId="5F2047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74545F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126,518</w:t>
      </w:r>
    </w:p>
    <w:p w14:paraId="63E08E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2,400</w:t>
      </w:r>
    </w:p>
    <w:p w14:paraId="38B5D5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388,014</w:t>
      </w:r>
    </w:p>
    <w:p w14:paraId="32D3F3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8229D7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Corrections and Rehabilitation – </w:t>
      </w:r>
    </w:p>
    <w:p w14:paraId="3300AB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A70DBE">
        <w:rPr>
          <w:rFonts w:eastAsia="Calibri" w:cs="Times New Roman"/>
          <w:i/>
          <w:color w:val="000000"/>
        </w:rPr>
        <w:t>Correctional Units</w:t>
      </w:r>
    </w:p>
    <w:p w14:paraId="3BB518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70DBE">
        <w:rPr>
          <w:rFonts w:eastAsia="Calibri" w:cs="Times New Roman"/>
          <w:color w:val="000000"/>
        </w:rPr>
        <w:t>(W.V. Code Chapter 15A)</w:t>
      </w:r>
    </w:p>
    <w:p w14:paraId="2D7B9C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0450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7A2485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632CB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01000</w:t>
      </w:r>
      <w:r w:rsidRPr="00A70DBE">
        <w:rPr>
          <w:rFonts w:eastAsia="Calibri" w:cs="Times New Roman"/>
          <w:color w:val="000000"/>
        </w:rPr>
        <w:tab/>
        <w:t>$</w:t>
      </w:r>
      <w:r w:rsidRPr="00A70DBE">
        <w:rPr>
          <w:rFonts w:eastAsia="Calibri" w:cs="Times New Roman"/>
          <w:color w:val="000000"/>
        </w:rPr>
        <w:tab/>
        <w:t>1,258,136</w:t>
      </w:r>
    </w:p>
    <w:p w14:paraId="45C0AD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Children’s Protection Act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09000</w:t>
      </w:r>
      <w:r w:rsidRPr="00A70DBE">
        <w:rPr>
          <w:rFonts w:eastAsia="Calibri" w:cs="Times New Roman"/>
          <w:color w:val="000000"/>
        </w:rPr>
        <w:tab/>
      </w:r>
      <w:r w:rsidRPr="00A70DBE">
        <w:rPr>
          <w:rFonts w:eastAsia="Calibri" w:cs="Times New Roman"/>
          <w:color w:val="000000"/>
        </w:rPr>
        <w:tab/>
        <w:t>838,437</w:t>
      </w:r>
    </w:p>
    <w:p w14:paraId="0BBC57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1,578,800</w:t>
      </w:r>
    </w:p>
    <w:p w14:paraId="536AC4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57,690,483</w:t>
      </w:r>
    </w:p>
    <w:p w14:paraId="41FB95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Facilities Planning and Administration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38600</w:t>
      </w:r>
      <w:r w:rsidRPr="00A70DBE">
        <w:rPr>
          <w:rFonts w:eastAsia="Calibri" w:cs="Times New Roman"/>
          <w:color w:val="000000"/>
        </w:rPr>
        <w:tab/>
      </w:r>
      <w:r w:rsidRPr="00A70DBE">
        <w:rPr>
          <w:rFonts w:eastAsia="Calibri" w:cs="Times New Roman"/>
          <w:color w:val="000000"/>
        </w:rPr>
        <w:tab/>
        <w:t>1,274,200</w:t>
      </w:r>
    </w:p>
    <w:p w14:paraId="6BAAC8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 xml:space="preserve">Charleston Correctional Center </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45600</w:t>
      </w:r>
      <w:r w:rsidRPr="00A70DBE">
        <w:rPr>
          <w:rFonts w:eastAsia="Calibri" w:cs="Times New Roman"/>
          <w:color w:val="000000"/>
        </w:rPr>
        <w:tab/>
      </w:r>
      <w:r w:rsidRPr="00A70DBE">
        <w:rPr>
          <w:rFonts w:eastAsia="Calibri" w:cs="Times New Roman"/>
          <w:color w:val="000000"/>
        </w:rPr>
        <w:tab/>
        <w:t>4,804,685</w:t>
      </w:r>
    </w:p>
    <w:p w14:paraId="11CE19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Beckley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49000</w:t>
      </w:r>
      <w:r w:rsidRPr="00A70DBE">
        <w:rPr>
          <w:rFonts w:eastAsia="Calibri" w:cs="Times New Roman"/>
          <w:color w:val="000000"/>
        </w:rPr>
        <w:tab/>
      </w:r>
      <w:r w:rsidRPr="00A70DBE">
        <w:rPr>
          <w:rFonts w:eastAsia="Calibri" w:cs="Times New Roman"/>
          <w:color w:val="000000"/>
        </w:rPr>
        <w:tab/>
        <w:t>3,229,479</w:t>
      </w:r>
    </w:p>
    <w:p w14:paraId="2AA7A6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Anthony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50400</w:t>
      </w:r>
      <w:r w:rsidRPr="00A70DBE">
        <w:rPr>
          <w:rFonts w:eastAsia="Calibri" w:cs="Times New Roman"/>
          <w:color w:val="000000"/>
        </w:rPr>
        <w:tab/>
      </w:r>
      <w:r w:rsidRPr="00A70DBE">
        <w:rPr>
          <w:rFonts w:eastAsia="Calibri" w:cs="Times New Roman"/>
          <w:color w:val="000000"/>
        </w:rPr>
        <w:tab/>
        <w:t>5,886,480</w:t>
      </w:r>
    </w:p>
    <w:p w14:paraId="7CB0A1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Huttonsville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51400</w:t>
      </w:r>
      <w:r w:rsidRPr="00A70DBE">
        <w:rPr>
          <w:rFonts w:eastAsia="Calibri" w:cs="Times New Roman"/>
          <w:color w:val="000000"/>
        </w:rPr>
        <w:tab/>
      </w:r>
      <w:r w:rsidRPr="00A70DBE">
        <w:rPr>
          <w:rFonts w:eastAsia="Calibri" w:cs="Times New Roman"/>
          <w:color w:val="000000"/>
        </w:rPr>
        <w:tab/>
        <w:t>25,598,132</w:t>
      </w:r>
    </w:p>
    <w:p w14:paraId="1F2796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Northern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53400</w:t>
      </w:r>
      <w:r w:rsidRPr="00A70DBE">
        <w:rPr>
          <w:rFonts w:eastAsia="Calibri" w:cs="Times New Roman"/>
          <w:color w:val="000000"/>
        </w:rPr>
        <w:tab/>
      </w:r>
      <w:r w:rsidRPr="00A70DBE">
        <w:rPr>
          <w:rFonts w:eastAsia="Calibri" w:cs="Times New Roman"/>
          <w:color w:val="000000"/>
        </w:rPr>
        <w:tab/>
        <w:t>10,049,523</w:t>
      </w:r>
    </w:p>
    <w:p w14:paraId="4CCC57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Inmate Medical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53500</w:t>
      </w:r>
      <w:r w:rsidRPr="00A70DBE">
        <w:rPr>
          <w:rFonts w:eastAsia="Calibri" w:cs="Times New Roman"/>
          <w:color w:val="000000"/>
        </w:rPr>
        <w:tab/>
      </w:r>
      <w:r w:rsidRPr="00A70DBE">
        <w:rPr>
          <w:rFonts w:eastAsia="Calibri" w:cs="Times New Roman"/>
          <w:color w:val="000000"/>
        </w:rPr>
        <w:tab/>
        <w:t>62,226,064</w:t>
      </w:r>
    </w:p>
    <w:p w14:paraId="563705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Pruntytown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54300</w:t>
      </w:r>
      <w:r w:rsidRPr="00A70DBE">
        <w:rPr>
          <w:rFonts w:eastAsia="Calibri" w:cs="Times New Roman"/>
          <w:color w:val="000000"/>
        </w:rPr>
        <w:tab/>
      </w:r>
      <w:r w:rsidRPr="00A70DBE">
        <w:rPr>
          <w:rFonts w:eastAsia="Calibri" w:cs="Times New Roman"/>
          <w:color w:val="000000"/>
        </w:rPr>
        <w:tab/>
        <w:t>11,973,116</w:t>
      </w:r>
    </w:p>
    <w:p w14:paraId="17E62C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Corrections Academy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56900</w:t>
      </w:r>
      <w:r w:rsidRPr="00A70DBE">
        <w:rPr>
          <w:rFonts w:eastAsia="Calibri" w:cs="Times New Roman"/>
          <w:color w:val="000000"/>
        </w:rPr>
        <w:tab/>
      </w:r>
      <w:r w:rsidRPr="00A70DBE">
        <w:rPr>
          <w:rFonts w:eastAsia="Calibri" w:cs="Times New Roman"/>
          <w:color w:val="000000"/>
        </w:rPr>
        <w:tab/>
        <w:t>2,262,965</w:t>
      </w:r>
    </w:p>
    <w:p w14:paraId="743924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Information Technology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59901</w:t>
      </w:r>
      <w:r w:rsidRPr="00A70DBE">
        <w:rPr>
          <w:rFonts w:eastAsia="Calibri" w:cs="Times New Roman"/>
          <w:color w:val="000000"/>
        </w:rPr>
        <w:tab/>
      </w:r>
      <w:r w:rsidRPr="00A70DBE">
        <w:rPr>
          <w:rFonts w:eastAsia="Calibri" w:cs="Times New Roman"/>
          <w:color w:val="000000"/>
        </w:rPr>
        <w:tab/>
        <w:t>5,573,836</w:t>
      </w:r>
    </w:p>
    <w:p w14:paraId="4F4A27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Martinsburg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66300</w:t>
      </w:r>
      <w:r w:rsidRPr="00A70DBE">
        <w:rPr>
          <w:rFonts w:eastAsia="Calibri" w:cs="Times New Roman"/>
          <w:color w:val="000000"/>
        </w:rPr>
        <w:tab/>
      </w:r>
      <w:r w:rsidRPr="00A70DBE">
        <w:rPr>
          <w:rFonts w:eastAsia="Calibri" w:cs="Times New Roman"/>
          <w:color w:val="000000"/>
        </w:rPr>
        <w:tab/>
        <w:t>5,869,943</w:t>
      </w:r>
    </w:p>
    <w:p w14:paraId="6ACD17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Parole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68600</w:t>
      </w:r>
      <w:r w:rsidRPr="00A70DBE">
        <w:rPr>
          <w:rFonts w:eastAsia="Calibri" w:cs="Times New Roman"/>
          <w:color w:val="000000"/>
        </w:rPr>
        <w:tab/>
      </w:r>
      <w:r w:rsidRPr="00A70DBE">
        <w:rPr>
          <w:rFonts w:eastAsia="Calibri" w:cs="Times New Roman"/>
          <w:color w:val="000000"/>
        </w:rPr>
        <w:tab/>
        <w:t>7,827,814</w:t>
      </w:r>
    </w:p>
    <w:p w14:paraId="58F843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Special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68700</w:t>
      </w:r>
      <w:r w:rsidRPr="00A70DBE">
        <w:rPr>
          <w:rFonts w:eastAsia="Calibri" w:cs="Times New Roman"/>
          <w:color w:val="000000"/>
        </w:rPr>
        <w:tab/>
      </w:r>
      <w:r w:rsidRPr="00A70DBE">
        <w:rPr>
          <w:rFonts w:eastAsia="Calibri" w:cs="Times New Roman"/>
          <w:color w:val="000000"/>
        </w:rPr>
        <w:tab/>
        <w:t>8,020,683</w:t>
      </w:r>
    </w:p>
    <w:p w14:paraId="473AB4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rPr>
        <w:tab/>
        <w:t>21,446,591</w:t>
      </w:r>
    </w:p>
    <w:p w14:paraId="323799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Investigative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71600</w:t>
      </w:r>
      <w:r w:rsidRPr="00A70DBE">
        <w:rPr>
          <w:rFonts w:eastAsia="Calibri" w:cs="Times New Roman"/>
          <w:color w:val="000000"/>
        </w:rPr>
        <w:tab/>
      </w:r>
      <w:r w:rsidRPr="00A70DBE">
        <w:rPr>
          <w:rFonts w:eastAsia="Calibri" w:cs="Times New Roman"/>
          <w:color w:val="000000"/>
        </w:rPr>
        <w:tab/>
        <w:t>3,729,949</w:t>
      </w:r>
    </w:p>
    <w:p w14:paraId="1A0BB2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2,000,000</w:t>
      </w:r>
    </w:p>
    <w:p w14:paraId="4DDC51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Salem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77400</w:t>
      </w:r>
      <w:r w:rsidRPr="00A70DBE">
        <w:rPr>
          <w:rFonts w:eastAsia="Calibri" w:cs="Times New Roman"/>
          <w:color w:val="000000"/>
        </w:rPr>
        <w:tab/>
      </w:r>
      <w:r w:rsidRPr="00A70DBE">
        <w:rPr>
          <w:rFonts w:eastAsia="Calibri" w:cs="Times New Roman"/>
          <w:color w:val="000000"/>
        </w:rPr>
        <w:tab/>
        <w:t>14,365,205</w:t>
      </w:r>
    </w:p>
    <w:p w14:paraId="182D34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McDowell County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79000</w:t>
      </w:r>
      <w:r w:rsidRPr="00A70DBE">
        <w:rPr>
          <w:rFonts w:eastAsia="Calibri" w:cs="Times New Roman"/>
          <w:color w:val="000000"/>
        </w:rPr>
        <w:tab/>
      </w:r>
      <w:r w:rsidRPr="00A70DBE">
        <w:rPr>
          <w:rFonts w:eastAsia="Calibri" w:cs="Times New Roman"/>
          <w:color w:val="000000"/>
        </w:rPr>
        <w:tab/>
        <w:t>2,542,590</w:t>
      </w:r>
    </w:p>
    <w:p w14:paraId="1956BF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Stevens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79100</w:t>
      </w:r>
      <w:r w:rsidRPr="00A70DBE">
        <w:rPr>
          <w:rFonts w:eastAsia="Calibri" w:cs="Times New Roman"/>
          <w:color w:val="000000"/>
        </w:rPr>
        <w:tab/>
      </w:r>
      <w:r w:rsidRPr="00A70DBE">
        <w:rPr>
          <w:rFonts w:eastAsia="Calibri" w:cs="Times New Roman"/>
          <w:color w:val="000000"/>
        </w:rPr>
        <w:tab/>
        <w:t>14,348,351</w:t>
      </w:r>
    </w:p>
    <w:p w14:paraId="2FEC3A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Parkersburg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82800</w:t>
      </w:r>
      <w:r w:rsidRPr="00A70DBE">
        <w:rPr>
          <w:rFonts w:eastAsia="Calibri" w:cs="Times New Roman"/>
          <w:color w:val="000000"/>
        </w:rPr>
        <w:tab/>
      </w:r>
      <w:r w:rsidRPr="00A70DBE">
        <w:rPr>
          <w:rFonts w:eastAsia="Calibri" w:cs="Times New Roman"/>
          <w:color w:val="000000"/>
        </w:rPr>
        <w:tab/>
        <w:t>8,983,392</w:t>
      </w:r>
    </w:p>
    <w:p w14:paraId="1481A6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 Mary’s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88100</w:t>
      </w:r>
      <w:r w:rsidRPr="00A70DBE">
        <w:rPr>
          <w:rFonts w:eastAsia="Calibri" w:cs="Times New Roman"/>
          <w:color w:val="000000"/>
        </w:rPr>
        <w:tab/>
      </w:r>
      <w:r w:rsidRPr="00A70DBE">
        <w:rPr>
          <w:rFonts w:eastAsia="Calibri" w:cs="Times New Roman"/>
          <w:color w:val="000000"/>
        </w:rPr>
        <w:tab/>
        <w:t>17,982,545</w:t>
      </w:r>
    </w:p>
    <w:p w14:paraId="4CE1F1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Denmar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88200</w:t>
      </w:r>
      <w:r w:rsidRPr="00A70DBE">
        <w:rPr>
          <w:rFonts w:eastAsia="Calibri" w:cs="Times New Roman"/>
          <w:color w:val="000000"/>
        </w:rPr>
        <w:tab/>
      </w:r>
      <w:r w:rsidRPr="00A70DBE">
        <w:rPr>
          <w:rFonts w:eastAsia="Calibri" w:cs="Times New Roman"/>
          <w:color w:val="000000"/>
        </w:rPr>
        <w:tab/>
        <w:t>6,577,763</w:t>
      </w:r>
    </w:p>
    <w:p w14:paraId="12F726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Ohio County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88300</w:t>
      </w:r>
      <w:r w:rsidRPr="00A70DBE">
        <w:rPr>
          <w:rFonts w:eastAsia="Calibri" w:cs="Times New Roman"/>
          <w:color w:val="000000"/>
        </w:rPr>
        <w:tab/>
      </w:r>
      <w:r w:rsidRPr="00A70DBE">
        <w:rPr>
          <w:rFonts w:eastAsia="Calibri" w:cs="Times New Roman"/>
          <w:color w:val="000000"/>
        </w:rPr>
        <w:tab/>
        <w:t>2,842,431</w:t>
      </w:r>
    </w:p>
    <w:p w14:paraId="2E8189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Mt. Olive Correctional Complex</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88800</w:t>
      </w:r>
      <w:r w:rsidRPr="00A70DBE">
        <w:rPr>
          <w:rFonts w:eastAsia="Calibri" w:cs="Times New Roman"/>
          <w:color w:val="000000"/>
        </w:rPr>
        <w:tab/>
      </w:r>
      <w:r w:rsidRPr="00A70DBE">
        <w:rPr>
          <w:rFonts w:eastAsia="Calibri" w:cs="Times New Roman"/>
          <w:color w:val="000000"/>
        </w:rPr>
        <w:tab/>
        <w:t>31,360,755</w:t>
      </w:r>
    </w:p>
    <w:p w14:paraId="3A8ADA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Lakin Correctional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89600</w:t>
      </w:r>
      <w:r w:rsidRPr="00A70DBE">
        <w:rPr>
          <w:rFonts w:eastAsia="Calibri" w:cs="Times New Roman"/>
          <w:color w:val="000000"/>
        </w:rPr>
        <w:tab/>
      </w:r>
      <w:r w:rsidRPr="00A70DBE">
        <w:rPr>
          <w:rFonts w:eastAsia="Calibri" w:cs="Times New Roman"/>
          <w:color w:val="000000"/>
        </w:rPr>
        <w:tab/>
        <w:t>14,160,356</w:t>
      </w:r>
    </w:p>
    <w:p w14:paraId="7BDB43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2,527,657</w:t>
      </w:r>
    </w:p>
    <w:p w14:paraId="25AF6F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358,830,361</w:t>
      </w:r>
    </w:p>
    <w:p w14:paraId="564DA56D" w14:textId="77777777" w:rsidR="007F5551" w:rsidRPr="00A70DBE" w:rsidRDefault="007F5551" w:rsidP="007F5551">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appropriation 75500), Security System Improvements – Surplus (fund 0450, appropriation 75501), Roof Repairs and Mechanical System Upgrades (fund 0450, appropriation 75502), and Stevens Correctional Center – Surplus (fund 0450, appropriation 79500)  at the close of the fiscal year 2025 are hereby reappropriated for expenditure during the fiscal year 2026.</w:t>
      </w:r>
    </w:p>
    <w:p w14:paraId="7BD039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Commissioner of Corrections and Rehabilitation shall have the authority to transfer between appropriations.</w:t>
      </w:r>
    </w:p>
    <w:p w14:paraId="7E30AF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to Current Expenses (fund 0450, appropriation 13000), payment shall be made to house Division of Corrections and Rehabilitation inmates in federal, county, and/or regional jails.</w:t>
      </w:r>
    </w:p>
    <w:p w14:paraId="2CCB9E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(fund 0450, appropriation 70000) shall be transferred to the Regional Jails Operating Cash Control Account (fund 6678).</w:t>
      </w:r>
    </w:p>
    <w:p w14:paraId="1A93F0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realized savings from Energy Savings Contract may be transferred to Facilities Planning and Administration (fund 0450, appropriation 38600).</w:t>
      </w:r>
    </w:p>
    <w:p w14:paraId="388B9B0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EC778D1"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Corrections and Rehabilitation –</w:t>
      </w:r>
    </w:p>
    <w:p w14:paraId="2572CDE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of Juvenile Services</w:t>
      </w:r>
    </w:p>
    <w:p w14:paraId="4051166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01D5CD0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022679C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91B908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Statewide Reporting Centers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26200</w:t>
      </w:r>
      <w:r w:rsidRPr="00A70DBE">
        <w:rPr>
          <w:rFonts w:eastAsia="Calibri" w:cs="Times New Roman"/>
          <w:color w:val="000000"/>
        </w:rPr>
        <w:tab/>
        <w:t>$</w:t>
      </w:r>
      <w:r w:rsidRPr="00A70DBE">
        <w:rPr>
          <w:rFonts w:eastAsia="Calibri" w:cs="Times New Roman"/>
          <w:color w:val="000000"/>
        </w:rPr>
        <w:tab/>
        <w:t>7,828,583</w:t>
      </w:r>
    </w:p>
    <w:p w14:paraId="518480D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Robert L. Shell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26700</w:t>
      </w:r>
      <w:r w:rsidRPr="00A70DBE">
        <w:rPr>
          <w:rFonts w:eastAsia="Calibri" w:cs="Times New Roman"/>
          <w:color w:val="000000"/>
        </w:rPr>
        <w:tab/>
      </w:r>
      <w:r w:rsidRPr="00A70DBE">
        <w:rPr>
          <w:rFonts w:eastAsia="Calibri" w:cs="Times New Roman"/>
          <w:color w:val="000000"/>
        </w:rPr>
        <w:tab/>
        <w:t>3,378,821</w:t>
      </w:r>
    </w:p>
    <w:p w14:paraId="634F058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Resident Medical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53501</w:t>
      </w:r>
      <w:r w:rsidRPr="00A70DBE">
        <w:rPr>
          <w:rFonts w:eastAsia="Calibri" w:cs="Times New Roman"/>
          <w:color w:val="000000"/>
        </w:rPr>
        <w:tab/>
      </w:r>
      <w:r w:rsidRPr="00A70DBE">
        <w:rPr>
          <w:rFonts w:eastAsia="Calibri" w:cs="Times New Roman"/>
          <w:color w:val="000000"/>
        </w:rPr>
        <w:tab/>
        <w:t>7,077,078</w:t>
      </w:r>
    </w:p>
    <w:p w14:paraId="6994ACE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Central Office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70100</w:t>
      </w:r>
      <w:r w:rsidRPr="00A70DBE">
        <w:rPr>
          <w:rFonts w:eastAsia="Calibri" w:cs="Times New Roman"/>
          <w:color w:val="000000"/>
        </w:rPr>
        <w:tab/>
      </w:r>
      <w:r w:rsidRPr="00A70DBE">
        <w:rPr>
          <w:rFonts w:eastAsia="Calibri" w:cs="Times New Roman"/>
          <w:color w:val="000000"/>
        </w:rPr>
        <w:tab/>
        <w:t>2,150,132</w:t>
      </w:r>
    </w:p>
    <w:p w14:paraId="07B9894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250,000</w:t>
      </w:r>
    </w:p>
    <w:p w14:paraId="73D482E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Gene Spadaro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79300</w:t>
      </w:r>
      <w:r w:rsidRPr="00A70DBE">
        <w:rPr>
          <w:rFonts w:eastAsia="Calibri" w:cs="Times New Roman"/>
          <w:color w:val="000000"/>
        </w:rPr>
        <w:tab/>
      </w:r>
      <w:r w:rsidRPr="00A70DBE">
        <w:rPr>
          <w:rFonts w:eastAsia="Calibri" w:cs="Times New Roman"/>
          <w:color w:val="000000"/>
        </w:rPr>
        <w:tab/>
        <w:t>3,723,309</w:t>
      </w:r>
    </w:p>
    <w:p w14:paraId="3AAF639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115,967</w:t>
      </w:r>
    </w:p>
    <w:p w14:paraId="758B5E4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Kenneth Honey Rubenstein Juvenile Center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98000</w:t>
      </w:r>
      <w:r w:rsidRPr="00A70DBE">
        <w:rPr>
          <w:rFonts w:eastAsia="Calibri" w:cs="Times New Roman"/>
          <w:color w:val="000000"/>
        </w:rPr>
        <w:tab/>
      </w:r>
      <w:r w:rsidRPr="00A70DBE">
        <w:rPr>
          <w:rFonts w:eastAsia="Calibri" w:cs="Times New Roman"/>
          <w:color w:val="000000"/>
        </w:rPr>
        <w:tab/>
        <w:t>7,196,039</w:t>
      </w:r>
    </w:p>
    <w:p w14:paraId="7EABE6B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Vicki Douglas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98100</w:t>
      </w:r>
      <w:r w:rsidRPr="00A70DBE">
        <w:rPr>
          <w:rFonts w:eastAsia="Calibri" w:cs="Times New Roman"/>
          <w:color w:val="000000"/>
        </w:rPr>
        <w:tab/>
      </w:r>
      <w:r w:rsidRPr="00A70DBE">
        <w:rPr>
          <w:rFonts w:eastAsia="Calibri" w:cs="Times New Roman"/>
          <w:color w:val="000000"/>
        </w:rPr>
        <w:tab/>
        <w:t>3,690,029</w:t>
      </w:r>
    </w:p>
    <w:p w14:paraId="23BFB5B5"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Northern Regional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98200</w:t>
      </w:r>
      <w:r w:rsidRPr="00A70DBE">
        <w:rPr>
          <w:rFonts w:eastAsia="Calibri" w:cs="Times New Roman"/>
          <w:color w:val="000000"/>
        </w:rPr>
        <w:tab/>
      </w:r>
      <w:r w:rsidRPr="00A70DBE">
        <w:rPr>
          <w:rFonts w:eastAsia="Calibri" w:cs="Times New Roman"/>
          <w:color w:val="000000"/>
        </w:rPr>
        <w:tab/>
        <w:t>2,584,690</w:t>
      </w:r>
    </w:p>
    <w:p w14:paraId="0CAA9A8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Lorrie Yeager Jr.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98300</w:t>
      </w:r>
      <w:r w:rsidRPr="00A70DBE">
        <w:rPr>
          <w:rFonts w:eastAsia="Calibri" w:cs="Times New Roman"/>
          <w:color w:val="000000"/>
        </w:rPr>
        <w:tab/>
      </w:r>
      <w:r w:rsidRPr="00A70DBE">
        <w:rPr>
          <w:rFonts w:eastAsia="Calibri" w:cs="Times New Roman"/>
          <w:color w:val="000000"/>
        </w:rPr>
        <w:tab/>
        <w:t>3,723,184</w:t>
      </w:r>
    </w:p>
    <w:p w14:paraId="07F6E23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Sam Perdue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98400</w:t>
      </w:r>
      <w:r w:rsidRPr="00A70DBE">
        <w:rPr>
          <w:rFonts w:eastAsia="Calibri" w:cs="Times New Roman"/>
          <w:color w:val="000000"/>
        </w:rPr>
        <w:tab/>
      </w:r>
      <w:r w:rsidRPr="00A70DBE">
        <w:rPr>
          <w:rFonts w:eastAsia="Calibri" w:cs="Times New Roman"/>
          <w:color w:val="000000"/>
        </w:rPr>
        <w:tab/>
        <w:t>3,414,770</w:t>
      </w:r>
    </w:p>
    <w:p w14:paraId="25523D0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Tiger Morton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98500</w:t>
      </w:r>
      <w:r w:rsidRPr="00A70DBE">
        <w:rPr>
          <w:rFonts w:eastAsia="Calibri" w:cs="Times New Roman"/>
          <w:color w:val="000000"/>
        </w:rPr>
        <w:tab/>
      </w:r>
      <w:r w:rsidRPr="00A70DBE">
        <w:rPr>
          <w:rFonts w:eastAsia="Calibri" w:cs="Times New Roman"/>
          <w:color w:val="000000"/>
        </w:rPr>
        <w:tab/>
        <w:t>3,695,293</w:t>
      </w:r>
    </w:p>
    <w:p w14:paraId="5EFB89C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Donald R. Kuhn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98600</w:t>
      </w:r>
      <w:r w:rsidRPr="00A70DBE">
        <w:rPr>
          <w:rFonts w:eastAsia="Calibri" w:cs="Times New Roman"/>
          <w:color w:val="000000"/>
        </w:rPr>
        <w:tab/>
      </w:r>
      <w:r w:rsidRPr="00A70DBE">
        <w:rPr>
          <w:rFonts w:eastAsia="Calibri" w:cs="Times New Roman"/>
          <w:color w:val="000000"/>
        </w:rPr>
        <w:tab/>
        <w:t>6,523,385</w:t>
      </w:r>
    </w:p>
    <w:p w14:paraId="72E1BAD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J.M. “Chick” Buckbee Juvenile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98700</w:t>
      </w:r>
      <w:r w:rsidRPr="00A70DBE">
        <w:rPr>
          <w:rFonts w:eastAsia="Calibri" w:cs="Times New Roman"/>
          <w:color w:val="000000"/>
        </w:rPr>
        <w:tab/>
      </w:r>
      <w:r w:rsidRPr="00A70DBE">
        <w:rPr>
          <w:rFonts w:eastAsia="Calibri" w:cs="Times New Roman"/>
          <w:color w:val="000000"/>
          <w:u w:val="single"/>
        </w:rPr>
        <w:tab/>
        <w:t>3,586,682</w:t>
      </w:r>
    </w:p>
    <w:p w14:paraId="58CA77C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58,937,962</w:t>
      </w:r>
    </w:p>
    <w:p w14:paraId="6A617F2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2025 are hereby reappropriated for expenditure during the fiscal year 2026.</w:t>
      </w:r>
    </w:p>
    <w:p w14:paraId="3957088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5AEF00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7F5551" w:rsidRPr="00A70DBE" w:rsidSect="0035642A">
          <w:type w:val="continuous"/>
          <w:pgSz w:w="12240" w:h="15840"/>
          <w:pgMar w:top="1440" w:right="1440" w:bottom="1440" w:left="1440" w:header="720" w:footer="720" w:gutter="0"/>
          <w:lnNumType w:countBy="1" w:restart="newSection"/>
          <w:cols w:space="720"/>
          <w:docGrid w:linePitch="360"/>
        </w:sectPr>
      </w:pPr>
    </w:p>
    <w:p w14:paraId="1DEC75D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State Police</w:t>
      </w:r>
    </w:p>
    <w:p w14:paraId="1370FB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A70DBE">
        <w:rPr>
          <w:rFonts w:eastAsia="Calibri" w:cs="Times New Roman"/>
          <w:color w:val="000000"/>
        </w:rPr>
        <w:lastRenderedPageBreak/>
        <w:t>(W.V. Code Chapter 15)</w:t>
      </w:r>
    </w:p>
    <w:p w14:paraId="706525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735664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44E10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77,180,392</w:t>
      </w:r>
    </w:p>
    <w:p w14:paraId="51C8C1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1DAF06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142,080</w:t>
      </w:r>
    </w:p>
    <w:p w14:paraId="5E8C83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450,523</w:t>
      </w:r>
    </w:p>
    <w:p w14:paraId="4F97E4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Children’s Protection Act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09000</w:t>
      </w:r>
      <w:r w:rsidRPr="00A70DBE">
        <w:rPr>
          <w:rFonts w:eastAsia="Calibri" w:cs="Times New Roman"/>
          <w:color w:val="000000"/>
        </w:rPr>
        <w:tab/>
      </w:r>
      <w:r w:rsidRPr="00A70DBE">
        <w:rPr>
          <w:rFonts w:eastAsia="Calibri" w:cs="Times New Roman"/>
          <w:color w:val="000000"/>
        </w:rPr>
        <w:tab/>
        <w:t>1,127,989</w:t>
      </w:r>
    </w:p>
    <w:p w14:paraId="1124A2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10,384,394</w:t>
      </w:r>
    </w:p>
    <w:p w14:paraId="456B25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Trooper Class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52100</w:t>
      </w:r>
      <w:r w:rsidRPr="00A70DBE">
        <w:rPr>
          <w:rFonts w:eastAsia="Calibri" w:cs="Times New Roman"/>
          <w:color w:val="000000"/>
        </w:rPr>
        <w:tab/>
      </w:r>
      <w:r w:rsidRPr="00A70DBE">
        <w:rPr>
          <w:rFonts w:eastAsia="Calibri" w:cs="Times New Roman"/>
          <w:color w:val="000000"/>
        </w:rPr>
        <w:tab/>
        <w:t>3,066,216</w:t>
      </w:r>
    </w:p>
    <w:p w14:paraId="3A90FE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Barracks Lease Payments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55600</w:t>
      </w:r>
      <w:r w:rsidRPr="00A70DBE">
        <w:rPr>
          <w:rFonts w:eastAsia="Calibri" w:cs="Times New Roman"/>
          <w:color w:val="000000"/>
        </w:rPr>
        <w:tab/>
      </w:r>
      <w:r w:rsidRPr="00A70DBE">
        <w:rPr>
          <w:rFonts w:eastAsia="Calibri" w:cs="Times New Roman"/>
          <w:color w:val="000000"/>
        </w:rPr>
        <w:tab/>
        <w:t>237,898</w:t>
      </w:r>
    </w:p>
    <w:p w14:paraId="67898E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Communications and Other 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55800</w:t>
      </w:r>
      <w:r w:rsidRPr="00A70DBE">
        <w:rPr>
          <w:rFonts w:eastAsia="Calibri" w:cs="Times New Roman"/>
          <w:color w:val="000000"/>
        </w:rPr>
        <w:tab/>
      </w:r>
      <w:r w:rsidRPr="00A70DBE">
        <w:rPr>
          <w:rFonts w:eastAsia="Calibri" w:cs="Times New Roman"/>
          <w:color w:val="000000"/>
        </w:rPr>
        <w:tab/>
        <w:t>1,070,968</w:t>
      </w:r>
    </w:p>
    <w:p w14:paraId="233BD929" w14:textId="3F1D0DB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Trooper Retirement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60500</w:t>
      </w:r>
      <w:r w:rsidRPr="00A70DBE">
        <w:rPr>
          <w:rFonts w:eastAsia="Calibri" w:cs="Times New Roman"/>
          <w:color w:val="000000"/>
        </w:rPr>
        <w:tab/>
      </w:r>
      <w:r w:rsidRPr="00A70DBE">
        <w:rPr>
          <w:rFonts w:eastAsia="Calibri" w:cs="Times New Roman"/>
          <w:color w:val="000000"/>
        </w:rPr>
        <w:tab/>
        <w:t>14,</w:t>
      </w:r>
      <w:r w:rsidR="00D51A68" w:rsidRPr="00A70DBE">
        <w:rPr>
          <w:rFonts w:eastAsia="Calibri" w:cs="Times New Roman"/>
          <w:color w:val="000000"/>
        </w:rPr>
        <w:t>687,315</w:t>
      </w:r>
    </w:p>
    <w:p w14:paraId="4A06B7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Handgun Administration Expense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74700</w:t>
      </w:r>
      <w:r w:rsidRPr="00A70DBE">
        <w:rPr>
          <w:rFonts w:eastAsia="Calibri" w:cs="Times New Roman"/>
          <w:color w:val="000000"/>
        </w:rPr>
        <w:tab/>
      </w:r>
      <w:r w:rsidRPr="00A70DBE">
        <w:rPr>
          <w:rFonts w:eastAsia="Calibri" w:cs="Times New Roman"/>
          <w:color w:val="000000"/>
        </w:rPr>
        <w:tab/>
        <w:t>89,432</w:t>
      </w:r>
    </w:p>
    <w:p w14:paraId="7ECB34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Outlay and Maintenance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75500</w:t>
      </w:r>
      <w:r w:rsidRPr="00A70DBE">
        <w:rPr>
          <w:rFonts w:eastAsia="Calibri" w:cs="Times New Roman"/>
          <w:color w:val="000000"/>
        </w:rPr>
        <w:tab/>
      </w:r>
      <w:r w:rsidRPr="00A70DBE">
        <w:rPr>
          <w:rFonts w:eastAsia="Calibri" w:cs="Times New Roman"/>
          <w:color w:val="000000"/>
        </w:rPr>
        <w:tab/>
        <w:t>250,000</w:t>
      </w:r>
    </w:p>
    <w:p w14:paraId="54BB22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Automated Fingerprint Identification System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89800</w:t>
      </w:r>
      <w:r w:rsidRPr="00A70DBE">
        <w:rPr>
          <w:rFonts w:eastAsia="Calibri" w:cs="Times New Roman"/>
          <w:color w:val="000000"/>
        </w:rPr>
        <w:tab/>
      </w:r>
      <w:r w:rsidRPr="00A70DBE">
        <w:rPr>
          <w:rFonts w:eastAsia="Calibri" w:cs="Times New Roman"/>
          <w:color w:val="000000"/>
        </w:rPr>
        <w:tab/>
        <w:t>2,269,280</w:t>
      </w:r>
    </w:p>
    <w:p w14:paraId="2A1603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5,743,921</w:t>
      </w:r>
    </w:p>
    <w:p w14:paraId="29857107" w14:textId="62AF87D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116,</w:t>
      </w:r>
      <w:r w:rsidR="00D51A68" w:rsidRPr="00A70DBE">
        <w:rPr>
          <w:rFonts w:eastAsia="Calibri" w:cs="Times New Roman"/>
          <w:color w:val="000000"/>
        </w:rPr>
        <w:t>700,408</w:t>
      </w:r>
    </w:p>
    <w:p w14:paraId="7F4DE78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Communications and Other Equipment (fund 0453, appropriation 55800), Capital Outlay, Repairs and Equipment – Surplus (fund 0453, appropriation 67700), and Capital Outlay and Maintenance (fund 0453, appropriation 75500) at the close of the fiscal year 2025 are hereby reappropriated for expenditure during the fiscal year 2026.</w:t>
      </w:r>
    </w:p>
    <w:p w14:paraId="6AB89CB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4760A41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36"/>
          <w:type w:val="continuous"/>
          <w:pgSz w:w="12240" w:h="15840"/>
          <w:pgMar w:top="1440" w:right="1440" w:bottom="1440" w:left="1440" w:header="720" w:footer="720" w:gutter="0"/>
          <w:lnNumType w:countBy="1" w:restart="newSection"/>
          <w:cols w:space="720"/>
          <w:titlePg/>
          <w:docGrid w:linePitch="360"/>
        </w:sectPr>
      </w:pPr>
    </w:p>
    <w:p w14:paraId="61840C7A"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Fire Commission</w:t>
      </w:r>
    </w:p>
    <w:p w14:paraId="21DF836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15A)</w:t>
      </w:r>
    </w:p>
    <w:p w14:paraId="16C0F38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0436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0619</w:t>
      </w:r>
    </w:p>
    <w:p w14:paraId="034AD46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8C3A89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63,061</w:t>
      </w:r>
    </w:p>
    <w:p w14:paraId="3527B10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37"/>
          <w:type w:val="continuous"/>
          <w:pgSz w:w="12240" w:h="15840"/>
          <w:pgMar w:top="1440" w:right="1440" w:bottom="1440" w:left="1440" w:header="720" w:footer="720" w:gutter="0"/>
          <w:lnNumType w:countBy="1" w:restart="newSection"/>
          <w:cols w:space="720"/>
          <w:titlePg/>
          <w:docGrid w:linePitch="360"/>
        </w:sectPr>
      </w:pPr>
    </w:p>
    <w:p w14:paraId="4EBE3F6A"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Protective Services</w:t>
      </w:r>
    </w:p>
    <w:p w14:paraId="7393AD5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5F)</w:t>
      </w:r>
    </w:p>
    <w:p w14:paraId="036E72D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Fund</w:t>
      </w:r>
      <w:r w:rsidRPr="00A70DBE">
        <w:rPr>
          <w:rFonts w:eastAsia="Calibri" w:cs="Times New Roman"/>
          <w:i/>
          <w:color w:val="000000"/>
        </w:rPr>
        <w:t xml:space="preserve"> </w:t>
      </w:r>
      <w:r w:rsidRPr="00A70DBE">
        <w:rPr>
          <w:rFonts w:eastAsia="Calibri" w:cs="Times New Roman"/>
          <w:color w:val="000000"/>
          <w:u w:val="single"/>
        </w:rPr>
        <w:t>0585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0622</w:t>
      </w:r>
    </w:p>
    <w:p w14:paraId="3F37B86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7A9562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3,516,776</w:t>
      </w:r>
    </w:p>
    <w:p w14:paraId="1659F14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8,500</w:t>
      </w:r>
    </w:p>
    <w:p w14:paraId="1389061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64,171</w:t>
      </w:r>
    </w:p>
    <w:p w14:paraId="0ABC1C3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21,991</w:t>
      </w:r>
    </w:p>
    <w:p w14:paraId="6D924A3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372,981</w:t>
      </w:r>
    </w:p>
    <w:p w14:paraId="2036AFB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32,602</w:t>
      </w:r>
    </w:p>
    <w:p w14:paraId="6D01050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4,017,021</w:t>
      </w:r>
    </w:p>
    <w:p w14:paraId="5B2AEB2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Equipment (fund 0585, appropriation 07000) and Unclassified (fund 0585, appropriation 09900) at the close of the fiscal year 2025 are hereby reappropriated for expenditure during the fiscal year 2026. </w:t>
      </w:r>
    </w:p>
    <w:p w14:paraId="188C431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7F57502"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Administrative Services – </w:t>
      </w:r>
    </w:p>
    <w:p w14:paraId="7E96B06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Criminal Justice Fund</w:t>
      </w:r>
    </w:p>
    <w:p w14:paraId="75FA6816"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2277F9D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6FB7C16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784987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723,413</w:t>
      </w:r>
    </w:p>
    <w:p w14:paraId="34DAD33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1,804</w:t>
      </w:r>
    </w:p>
    <w:p w14:paraId="49E6D7A7" w14:textId="64752C4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100638" w:rsidRPr="00A70DBE">
        <w:rPr>
          <w:rFonts w:eastAsia="Calibri" w:cs="Times New Roman"/>
          <w:color w:val="000000"/>
        </w:rPr>
        <w:t>1</w:t>
      </w:r>
      <w:r w:rsidRPr="00A70DBE">
        <w:rPr>
          <w:rFonts w:eastAsia="Calibri" w:cs="Times New Roman"/>
          <w:color w:val="000000"/>
        </w:rPr>
        <w:t>33,360</w:t>
      </w:r>
    </w:p>
    <w:p w14:paraId="37EBEB4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Victims of Crime Act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21601</w:t>
      </w:r>
      <w:r w:rsidRPr="00A70DBE">
        <w:rPr>
          <w:rFonts w:eastAsia="Calibri" w:cs="Times New Roman"/>
          <w:color w:val="000000"/>
        </w:rPr>
        <w:tab/>
      </w:r>
      <w:r w:rsidRPr="00A70DBE">
        <w:rPr>
          <w:rFonts w:eastAsia="Calibri" w:cs="Times New Roman"/>
          <w:color w:val="000000"/>
        </w:rPr>
        <w:tab/>
        <w:t>12,966,931</w:t>
      </w:r>
    </w:p>
    <w:p w14:paraId="25CAAF1E" w14:textId="794F65DF" w:rsidR="00100638" w:rsidRPr="00A70DBE" w:rsidRDefault="00100638"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Court Appointed Special Advocates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r>
      <w:r w:rsidR="001003C5" w:rsidRPr="00A70DBE">
        <w:rPr>
          <w:rFonts w:eastAsia="Calibri" w:cs="Times New Roman"/>
          <w:color w:val="000000"/>
        </w:rPr>
        <w:t>1,1</w:t>
      </w:r>
      <w:r w:rsidRPr="00A70DBE">
        <w:rPr>
          <w:rFonts w:eastAsia="Calibri" w:cs="Times New Roman"/>
          <w:color w:val="000000"/>
        </w:rPr>
        <w:t>00,000</w:t>
      </w:r>
    </w:p>
    <w:p w14:paraId="70ACB7F6"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Child Advocacy Centers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45800</w:t>
      </w:r>
      <w:r w:rsidRPr="00A70DBE">
        <w:rPr>
          <w:rFonts w:eastAsia="Calibri" w:cs="Times New Roman"/>
          <w:color w:val="000000"/>
        </w:rPr>
        <w:tab/>
      </w:r>
      <w:r w:rsidRPr="00A70DBE">
        <w:rPr>
          <w:rFonts w:eastAsia="Calibri" w:cs="Times New Roman"/>
          <w:color w:val="000000"/>
        </w:rPr>
        <w:tab/>
        <w:t>2,216,336</w:t>
      </w:r>
    </w:p>
    <w:p w14:paraId="2D1A3DA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Community Corrections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56100</w:t>
      </w:r>
      <w:r w:rsidRPr="00A70DBE">
        <w:rPr>
          <w:rFonts w:eastAsia="Calibri" w:cs="Times New Roman"/>
          <w:color w:val="000000"/>
        </w:rPr>
        <w:tab/>
      </w:r>
      <w:r w:rsidRPr="00A70DBE">
        <w:rPr>
          <w:rFonts w:eastAsia="Calibri" w:cs="Times New Roman"/>
          <w:color w:val="000000"/>
        </w:rPr>
        <w:tab/>
        <w:t>4,616,145</w:t>
      </w:r>
    </w:p>
    <w:p w14:paraId="62BCB92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Statistical Analysis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59700</w:t>
      </w:r>
      <w:r w:rsidRPr="00A70DBE">
        <w:rPr>
          <w:rFonts w:eastAsia="Calibri" w:cs="Times New Roman"/>
          <w:color w:val="000000"/>
        </w:rPr>
        <w:tab/>
      </w:r>
      <w:r w:rsidRPr="00A70DBE">
        <w:rPr>
          <w:rFonts w:eastAsia="Calibri" w:cs="Times New Roman"/>
          <w:color w:val="000000"/>
        </w:rPr>
        <w:tab/>
        <w:t>51,495</w:t>
      </w:r>
    </w:p>
    <w:p w14:paraId="7D1762C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Sexual Assault Forensic Examination Commission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71400</w:t>
      </w:r>
      <w:r w:rsidRPr="00A70DBE">
        <w:rPr>
          <w:rFonts w:eastAsia="Calibri" w:cs="Times New Roman"/>
          <w:color w:val="000000"/>
        </w:rPr>
        <w:tab/>
      </w:r>
      <w:r w:rsidRPr="00A70DBE">
        <w:rPr>
          <w:rFonts w:eastAsia="Calibri" w:cs="Times New Roman"/>
          <w:color w:val="000000"/>
        </w:rPr>
        <w:tab/>
        <w:t>285,570</w:t>
      </w:r>
    </w:p>
    <w:p w14:paraId="05348DA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Qualitative Analysis and Training for Youth Services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76200</w:t>
      </w:r>
      <w:r w:rsidRPr="00A70DBE">
        <w:rPr>
          <w:rFonts w:eastAsia="Calibri" w:cs="Times New Roman"/>
          <w:color w:val="000000"/>
        </w:rPr>
        <w:tab/>
      </w:r>
      <w:r w:rsidRPr="00A70DBE">
        <w:rPr>
          <w:rFonts w:eastAsia="Calibri" w:cs="Times New Roman"/>
          <w:color w:val="000000"/>
        </w:rPr>
        <w:tab/>
        <w:t>91,479</w:t>
      </w:r>
    </w:p>
    <w:p w14:paraId="4C2B568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Law Enforcement Professional Standards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83800</w:t>
      </w:r>
      <w:r w:rsidRPr="00A70DBE">
        <w:rPr>
          <w:rFonts w:eastAsia="Calibri" w:cs="Times New Roman"/>
          <w:color w:val="000000"/>
        </w:rPr>
        <w:tab/>
      </w:r>
      <w:r w:rsidRPr="00A70DBE">
        <w:rPr>
          <w:rFonts w:eastAsia="Calibri" w:cs="Times New Roman"/>
          <w:color w:val="000000"/>
        </w:rPr>
        <w:tab/>
        <w:t>183,676</w:t>
      </w:r>
    </w:p>
    <w:p w14:paraId="35A238A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Justice Reinvestment Initiative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89501</w:t>
      </w:r>
      <w:r w:rsidRPr="00A70DBE">
        <w:rPr>
          <w:rFonts w:eastAsia="Calibri" w:cs="Times New Roman"/>
          <w:color w:val="000000"/>
        </w:rPr>
        <w:tab/>
      </w:r>
      <w:r w:rsidRPr="00A70DBE">
        <w:rPr>
          <w:rFonts w:eastAsia="Calibri" w:cs="Times New Roman"/>
          <w:color w:val="000000"/>
        </w:rPr>
        <w:tab/>
        <w:t>2,346,044</w:t>
      </w:r>
    </w:p>
    <w:p w14:paraId="2B6340F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2,123</w:t>
      </w:r>
    </w:p>
    <w:p w14:paraId="19BF5032" w14:textId="75596473"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7971D6" w:rsidRPr="00A70DBE">
        <w:rPr>
          <w:rFonts w:eastAsia="Calibri" w:cs="Times New Roman"/>
          <w:color w:val="000000"/>
        </w:rPr>
        <w:t>24,718,376</w:t>
      </w:r>
    </w:p>
    <w:p w14:paraId="5B743E3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Victims of Crime Act (fund 0546, appropriation 21601), Child Advocacy Centers (fund 0546, appropriation 45800), Community Corrections (fund 0546, appropriation 56100), Sexual Assault Forensic Examination Commission (fund 0546 appropriation 71400), Qualitative Analysis and Training for Youth Services (fund 0546, appropriation 76200), Justice Reinvestment Initiative (fund 0546, appropriation 89501), and Victims of Crime Act – Surplus (fund 0546, appropriation 21099) at the close of the fiscal year 2025 are hereby reappropriated for expenditure during the fiscal year 2026.</w:t>
      </w:r>
    </w:p>
    <w:p w14:paraId="554723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25303A7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38"/>
          <w:type w:val="continuous"/>
          <w:pgSz w:w="12240" w:h="15840"/>
          <w:pgMar w:top="1440" w:right="1440" w:bottom="1440" w:left="1440" w:header="720" w:footer="720" w:gutter="0"/>
          <w:lnNumType w:countBy="1" w:restart="newSection"/>
          <w:cols w:space="720"/>
          <w:titlePg/>
          <w:docGrid w:linePitch="360"/>
        </w:sectPr>
      </w:pPr>
    </w:p>
    <w:p w14:paraId="46402E9D"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Administrative Services</w:t>
      </w:r>
    </w:p>
    <w:p w14:paraId="2749242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3BFC2A2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Fund</w:t>
      </w:r>
      <w:r w:rsidRPr="00A70DBE">
        <w:rPr>
          <w:rFonts w:eastAsia="Calibri" w:cs="Times New Roman"/>
          <w:i/>
          <w:color w:val="000000"/>
        </w:rPr>
        <w:t xml:space="preserve"> </w:t>
      </w:r>
      <w:r w:rsidRPr="00A70DBE">
        <w:rPr>
          <w:rFonts w:eastAsia="Calibri" w:cs="Times New Roman"/>
          <w:color w:val="000000"/>
          <w:u w:val="single"/>
        </w:rPr>
        <w:t>0619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53EA1965"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6DD21DD"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5,408,574</w:t>
      </w:r>
    </w:p>
    <w:p w14:paraId="7C6903E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50,000</w:t>
      </w:r>
    </w:p>
    <w:p w14:paraId="63C6E4D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555,000</w:t>
      </w:r>
    </w:p>
    <w:p w14:paraId="60451F8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6,013,574</w:t>
      </w:r>
    </w:p>
    <w:p w14:paraId="56D79D0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8B073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REVENUE</w:t>
      </w:r>
    </w:p>
    <w:p w14:paraId="1448306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lastRenderedPageBreak/>
        <w:t>Office of the Secretary</w:t>
      </w:r>
    </w:p>
    <w:p w14:paraId="3075AE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11)</w:t>
      </w:r>
    </w:p>
    <w:p w14:paraId="2DA77DC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0465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0701</w:t>
      </w:r>
    </w:p>
    <w:p w14:paraId="0D9183E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footerReference w:type="default" r:id="rId39"/>
          <w:type w:val="continuous"/>
          <w:pgSz w:w="12240" w:h="15840"/>
          <w:pgMar w:top="1440" w:right="1440" w:bottom="1440" w:left="1440" w:header="720" w:footer="720" w:gutter="0"/>
          <w:cols w:space="720"/>
          <w:titlePg/>
          <w:docGrid w:linePitch="360"/>
        </w:sectPr>
      </w:pPr>
    </w:p>
    <w:p w14:paraId="227D0BE2" w14:textId="77777777" w:rsidR="007F5551" w:rsidRPr="00133F9F"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33F9F">
        <w:rPr>
          <w:rFonts w:eastAsia="Calibri" w:cs="Times New Roman"/>
          <w:color w:val="000000"/>
        </w:rPr>
        <w:t>Personal Services and Employee Benefits</w:t>
      </w:r>
      <w:r w:rsidRPr="00133F9F">
        <w:rPr>
          <w:rFonts w:eastAsia="Calibri" w:cs="Times New Roman"/>
          <w:color w:val="000000"/>
        </w:rPr>
        <w:tab/>
      </w:r>
      <w:r w:rsidRPr="00133F9F">
        <w:rPr>
          <w:rFonts w:eastAsia="Calibri" w:cs="Times New Roman"/>
          <w:color w:val="000000"/>
        </w:rPr>
        <w:tab/>
      </w:r>
      <w:r w:rsidRPr="00133F9F">
        <w:rPr>
          <w:rFonts w:eastAsia="Calibri" w:cs="Times New Roman"/>
          <w:color w:val="000000"/>
        </w:rPr>
        <w:tab/>
        <w:t>00100</w:t>
      </w:r>
      <w:r w:rsidRPr="00133F9F">
        <w:rPr>
          <w:rFonts w:eastAsia="Calibri" w:cs="Times New Roman"/>
          <w:color w:val="000000"/>
        </w:rPr>
        <w:tab/>
        <w:t>$</w:t>
      </w:r>
      <w:r w:rsidRPr="00133F9F">
        <w:rPr>
          <w:rFonts w:eastAsia="Calibri" w:cs="Times New Roman"/>
          <w:color w:val="000000"/>
        </w:rPr>
        <w:tab/>
      </w:r>
      <w:r>
        <w:rPr>
          <w:rFonts w:eastAsia="Calibri" w:cs="Times New Roman"/>
          <w:color w:val="000000"/>
        </w:rPr>
        <w:t>395,153</w:t>
      </w:r>
    </w:p>
    <w:p w14:paraId="323D98F8" w14:textId="77777777" w:rsidR="007F5551" w:rsidRPr="00133F9F"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33F9F">
        <w:rPr>
          <w:rFonts w:eastAsia="Calibri" w:cs="Times New Roman"/>
          <w:color w:val="000000"/>
        </w:rPr>
        <w:t>Salary and Benefits of Cabinet Secretary and</w:t>
      </w:r>
    </w:p>
    <w:p w14:paraId="002240F5" w14:textId="77777777" w:rsidR="007F5551" w:rsidRPr="00133F9F"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33F9F">
        <w:rPr>
          <w:rFonts w:eastAsia="Calibri" w:cs="Times New Roman"/>
          <w:color w:val="000000"/>
        </w:rPr>
        <w:tab/>
        <w:t>Agency Heads</w:t>
      </w:r>
      <w:r w:rsidRPr="00133F9F">
        <w:rPr>
          <w:rFonts w:eastAsia="Calibri" w:cs="Times New Roman"/>
          <w:color w:val="000000"/>
        </w:rPr>
        <w:tab/>
      </w:r>
      <w:r w:rsidRPr="00133F9F">
        <w:rPr>
          <w:rFonts w:eastAsia="Calibri" w:cs="Times New Roman"/>
          <w:color w:val="000000"/>
        </w:rPr>
        <w:tab/>
      </w:r>
      <w:r w:rsidRPr="00133F9F">
        <w:rPr>
          <w:rFonts w:eastAsia="Calibri" w:cs="Times New Roman"/>
          <w:color w:val="000000"/>
        </w:rPr>
        <w:tab/>
        <w:t>00201</w:t>
      </w:r>
      <w:r w:rsidRPr="00133F9F">
        <w:rPr>
          <w:rFonts w:eastAsia="Calibri" w:cs="Times New Roman"/>
          <w:color w:val="000000"/>
        </w:rPr>
        <w:tab/>
      </w:r>
      <w:r w:rsidRPr="00133F9F">
        <w:rPr>
          <w:rFonts w:eastAsia="Calibri" w:cs="Times New Roman"/>
          <w:color w:val="000000"/>
        </w:rPr>
        <w:tab/>
      </w:r>
      <w:r>
        <w:rPr>
          <w:rFonts w:eastAsia="Calibri" w:cs="Times New Roman"/>
          <w:color w:val="000000"/>
        </w:rPr>
        <w:t>169,820</w:t>
      </w:r>
    </w:p>
    <w:p w14:paraId="3D22A8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133F9F">
        <w:rPr>
          <w:rFonts w:eastAsia="Calibri" w:cs="Times New Roman"/>
          <w:color w:val="000000"/>
        </w:rPr>
        <w:t>R</w:t>
      </w:r>
      <w:r w:rsidRPr="00A70DBE">
        <w:rPr>
          <w:rFonts w:eastAsia="Calibri" w:cs="Times New Roman"/>
          <w:color w:val="000000"/>
        </w:rPr>
        <w:t>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1,262</w:t>
      </w:r>
    </w:p>
    <w:p w14:paraId="75B3C5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8,000</w:t>
      </w:r>
    </w:p>
    <w:p w14:paraId="0CA12B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437</w:t>
      </w:r>
    </w:p>
    <w:p w14:paraId="1E04AA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81,594</w:t>
      </w:r>
    </w:p>
    <w:p w14:paraId="3418C2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500</w:t>
      </w:r>
    </w:p>
    <w:p w14:paraId="40FF25F3" w14:textId="175B452C" w:rsidR="001333FE" w:rsidRPr="00A70DBE" w:rsidRDefault="001333FE"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u w:val="single"/>
        </w:rPr>
        <w:tab/>
      </w:r>
      <w:r w:rsidR="00493CE5" w:rsidRPr="00A70DBE">
        <w:rPr>
          <w:rFonts w:eastAsia="Calibri" w:cs="Times New Roman"/>
          <w:color w:val="000000"/>
          <w:u w:val="single"/>
        </w:rPr>
        <w:t>35,</w:t>
      </w:r>
      <w:r w:rsidR="00E84DA1" w:rsidRPr="00A70DBE">
        <w:rPr>
          <w:rFonts w:eastAsia="Calibri" w:cs="Times New Roman"/>
          <w:color w:val="000000"/>
          <w:u w:val="single"/>
        </w:rPr>
        <w:t>8</w:t>
      </w:r>
      <w:r w:rsidR="001F7A83">
        <w:rPr>
          <w:rFonts w:eastAsia="Calibri" w:cs="Times New Roman"/>
          <w:color w:val="000000"/>
          <w:u w:val="single"/>
        </w:rPr>
        <w:t>6</w:t>
      </w:r>
      <w:r w:rsidR="00E84DA1" w:rsidRPr="00A70DBE">
        <w:rPr>
          <w:rFonts w:eastAsia="Calibri" w:cs="Times New Roman"/>
          <w:color w:val="000000"/>
          <w:u w:val="single"/>
        </w:rPr>
        <w:t>1,573</w:t>
      </w:r>
    </w:p>
    <w:p w14:paraId="34F8EDC2" w14:textId="4DEEFD5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493CE5" w:rsidRPr="00A70DBE">
        <w:rPr>
          <w:rFonts w:eastAsia="Calibri" w:cs="Times New Roman"/>
          <w:color w:val="000000"/>
        </w:rPr>
        <w:t>36,</w:t>
      </w:r>
      <w:r w:rsidR="00B35D1C" w:rsidRPr="00A70DBE">
        <w:rPr>
          <w:rFonts w:eastAsia="Calibri" w:cs="Times New Roman"/>
          <w:color w:val="000000"/>
        </w:rPr>
        <w:t>5</w:t>
      </w:r>
      <w:r w:rsidR="001F7A83">
        <w:rPr>
          <w:rFonts w:eastAsia="Calibri" w:cs="Times New Roman"/>
          <w:color w:val="000000"/>
        </w:rPr>
        <w:t>1</w:t>
      </w:r>
      <w:r w:rsidR="00B35D1C" w:rsidRPr="00A70DBE">
        <w:rPr>
          <w:rFonts w:eastAsia="Calibri" w:cs="Times New Roman"/>
          <w:color w:val="000000"/>
        </w:rPr>
        <w:t>8,339</w:t>
      </w:r>
    </w:p>
    <w:p w14:paraId="4CC5F1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Unclassified – Total (fund 0465, appropriation 09600) at the close of the fiscal year 2025 is hereby reappropriated for expenditure during the fiscal year 2026.</w:t>
      </w:r>
    </w:p>
    <w:p w14:paraId="39CB3F68" w14:textId="3A34F79F" w:rsidR="001333FE" w:rsidRPr="00A70DBE" w:rsidRDefault="001333FE"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shall be transferred to the Personal Income Tax Reserve Fund (fund 1313).</w:t>
      </w:r>
    </w:p>
    <w:p w14:paraId="60DE47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A6D64C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Tax Division</w:t>
      </w:r>
    </w:p>
    <w:p w14:paraId="61C079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11)</w:t>
      </w:r>
    </w:p>
    <w:p w14:paraId="300858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0702</w:t>
      </w:r>
    </w:p>
    <w:p w14:paraId="4B2EAC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91F5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20,798,910</w:t>
      </w:r>
    </w:p>
    <w:p w14:paraId="7276A8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4D3CF6BA"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147,770</w:t>
      </w:r>
    </w:p>
    <w:p w14:paraId="36D22619"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Repairs and Alterations</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06400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10,150</w:t>
      </w:r>
    </w:p>
    <w:p w14:paraId="370C4F78"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Equipment</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07000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54,850</w:t>
      </w:r>
    </w:p>
    <w:p w14:paraId="6E5185E2"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lastRenderedPageBreak/>
        <w:t>Tax Technology Upgrade</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09400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3,700,000</w:t>
      </w:r>
    </w:p>
    <w:p w14:paraId="488A2065"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Unclassified (R)</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09900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174,578</w:t>
      </w:r>
    </w:p>
    <w:p w14:paraId="76098EBE"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Current Expenses (R)</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13000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6,823,635</w:t>
      </w:r>
    </w:p>
    <w:p w14:paraId="67B5F6DF"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Multi State Tax Commission</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65300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77,958</w:t>
      </w:r>
    </w:p>
    <w:p w14:paraId="4ACCBFEC"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Other Assets</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69000</w:t>
      </w:r>
      <w:r w:rsidRPr="00D51410">
        <w:rPr>
          <w:rFonts w:eastAsia="Calibri" w:cs="Times New Roman"/>
          <w:color w:val="000000"/>
        </w:rPr>
        <w:tab/>
      </w:r>
      <w:r w:rsidRPr="00D51410">
        <w:rPr>
          <w:rFonts w:eastAsia="Calibri" w:cs="Times New Roman"/>
          <w:color w:val="000000"/>
        </w:rPr>
        <w:tab/>
      </w:r>
      <w:r>
        <w:rPr>
          <w:rFonts w:eastAsia="Calibri" w:cs="Times New Roman"/>
          <w:color w:val="000000"/>
        </w:rPr>
        <w:t>10,000</w:t>
      </w:r>
    </w:p>
    <w:p w14:paraId="2BEBA4B1"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BRIM Premium</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91300</w:t>
      </w:r>
      <w:r w:rsidRPr="00D51410">
        <w:rPr>
          <w:rFonts w:eastAsia="Calibri" w:cs="Times New Roman"/>
          <w:color w:val="000000"/>
        </w:rPr>
        <w:tab/>
      </w:r>
      <w:r w:rsidRPr="00D51410">
        <w:rPr>
          <w:rFonts w:eastAsia="Calibri" w:cs="Times New Roman"/>
          <w:color w:val="000000"/>
          <w:u w:val="single"/>
        </w:rPr>
        <w:tab/>
      </w:r>
      <w:r>
        <w:rPr>
          <w:rFonts w:eastAsia="Calibri" w:cs="Times New Roman"/>
          <w:color w:val="000000"/>
          <w:u w:val="single"/>
        </w:rPr>
        <w:t>15,579</w:t>
      </w:r>
    </w:p>
    <w:p w14:paraId="0A19D99E" w14:textId="77777777" w:rsidR="007F5551" w:rsidRPr="00D51410"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D51410">
        <w:rPr>
          <w:rFonts w:eastAsia="Calibri" w:cs="Times New Roman"/>
          <w:color w:val="000000"/>
        </w:rPr>
        <w:tab/>
        <w:t>Total</w:t>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r>
      <w:r w:rsidRPr="00D51410">
        <w:rPr>
          <w:rFonts w:eastAsia="Calibri" w:cs="Times New Roman"/>
          <w:color w:val="000000"/>
        </w:rPr>
        <w:tab/>
        <w:t>$</w:t>
      </w:r>
      <w:r w:rsidRPr="00D51410">
        <w:rPr>
          <w:rFonts w:eastAsia="Calibri" w:cs="Times New Roman"/>
          <w:color w:val="000000"/>
        </w:rPr>
        <w:tab/>
      </w:r>
      <w:r>
        <w:rPr>
          <w:rFonts w:eastAsia="Calibri" w:cs="Times New Roman"/>
          <w:color w:val="000000"/>
        </w:rPr>
        <w:t>31,813,430</w:t>
      </w:r>
    </w:p>
    <w:p w14:paraId="1CBE488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w:t>
      </w:r>
      <w:r>
        <w:rPr>
          <w:rFonts w:eastAsia="Calibri" w:cs="Times New Roman"/>
          <w:color w:val="000000"/>
        </w:rPr>
        <w:t>at the close of the fiscal year 2025 are hereby reappropriated for expenditure during the fiscal year 2026.</w:t>
      </w:r>
    </w:p>
    <w:p w14:paraId="4AF163D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footerReference w:type="default" r:id="rId40"/>
          <w:type w:val="continuous"/>
          <w:pgSz w:w="12240" w:h="15840"/>
          <w:pgMar w:top="1440" w:right="1440" w:bottom="1440" w:left="1440" w:header="720" w:footer="720" w:gutter="0"/>
          <w:lnNumType w:countBy="1" w:restart="newSection"/>
          <w:cols w:space="720"/>
          <w:titlePg/>
          <w:docGrid w:linePitch="360"/>
        </w:sectPr>
      </w:pPr>
    </w:p>
    <w:p w14:paraId="29903887"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State Budget Office</w:t>
      </w:r>
    </w:p>
    <w:p w14:paraId="1CD54B7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11B)</w:t>
      </w:r>
    </w:p>
    <w:p w14:paraId="3DBCE57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0595</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0703</w:t>
      </w:r>
    </w:p>
    <w:p w14:paraId="12BB691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3ABB319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1,064,630</w:t>
      </w:r>
    </w:p>
    <w:p w14:paraId="3A69EAA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9,200</w:t>
      </w:r>
    </w:p>
    <w:p w14:paraId="0C5B29F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0C64">
        <w:rPr>
          <w:rFonts w:eastAsia="Calibri" w:cs="Times New Roman"/>
          <w:color w:val="000000"/>
        </w:rPr>
        <w:t>Current Expenses (R)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r>
      <w:r>
        <w:rPr>
          <w:rFonts w:eastAsia="Calibri" w:cs="Times New Roman"/>
          <w:color w:val="000000"/>
          <w:u w:val="single"/>
        </w:rPr>
        <w:t>69,449</w:t>
      </w:r>
    </w:p>
    <w:p w14:paraId="2065856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1,143,279</w:t>
      </w:r>
    </w:p>
    <w:p w14:paraId="71BC963D" w14:textId="77777777" w:rsidR="007F5551" w:rsidRPr="006C0C64" w:rsidRDefault="007F5551" w:rsidP="007F5551">
      <w:pPr>
        <w:ind w:firstLine="720"/>
        <w:jc w:val="both"/>
        <w:rPr>
          <w:rFonts w:ascii="Calibri" w:eastAsia="Calibri" w:hAnsi="Calibri" w:cs="Times New Roman"/>
          <w:color w:val="000000"/>
        </w:rPr>
      </w:pPr>
      <w:r w:rsidRPr="006C0C64">
        <w:rPr>
          <w:rFonts w:eastAsia="Calibri" w:cs="Times New Roman"/>
          <w:color w:val="000000"/>
        </w:rPr>
        <w:t xml:space="preserve">Any unexpended balances remaining in the appropriations for Unclassified (fund 0595, appropriation 09900) and Current Expenses (fund 0595, appropriation 13000) </w:t>
      </w:r>
      <w:r>
        <w:rPr>
          <w:rFonts w:eastAsia="Calibri" w:cs="Times New Roman"/>
          <w:color w:val="000000"/>
        </w:rPr>
        <w:t>at the close of the fiscal year 2025 are hereby reappropriated for expenditure during the fiscal year 2026.</w:t>
      </w:r>
    </w:p>
    <w:p w14:paraId="6ADC94B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2B427312"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West Virginia Office of Tax Appeals</w:t>
      </w:r>
    </w:p>
    <w:p w14:paraId="2F4548B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11)</w:t>
      </w:r>
    </w:p>
    <w:p w14:paraId="1004544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0593</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0709</w:t>
      </w:r>
    </w:p>
    <w:p w14:paraId="1121E49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5C4A27B3" w14:textId="77777777" w:rsidR="007F5551" w:rsidRPr="008E4E6D"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E4E6D">
        <w:rPr>
          <w:rFonts w:eastAsia="Calibri" w:cs="Times New Roman"/>
          <w:color w:val="000000"/>
        </w:rPr>
        <w:t>Personal Services and Employee Benefits</w:t>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t>00100</w:t>
      </w:r>
      <w:r w:rsidRPr="008E4E6D">
        <w:rPr>
          <w:rFonts w:eastAsia="Calibri" w:cs="Times New Roman"/>
          <w:color w:val="000000"/>
        </w:rPr>
        <w:tab/>
        <w:t>$</w:t>
      </w:r>
      <w:r w:rsidRPr="008E4E6D">
        <w:rPr>
          <w:rFonts w:eastAsia="Calibri" w:cs="Times New Roman"/>
          <w:color w:val="000000"/>
        </w:rPr>
        <w:tab/>
      </w:r>
      <w:r>
        <w:rPr>
          <w:rFonts w:eastAsia="Calibri" w:cs="Times New Roman"/>
          <w:color w:val="000000"/>
        </w:rPr>
        <w:t>998,751</w:t>
      </w:r>
    </w:p>
    <w:p w14:paraId="23E1F17E" w14:textId="77777777" w:rsidR="007F5551" w:rsidRPr="008E4E6D"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E4E6D">
        <w:rPr>
          <w:rFonts w:eastAsia="Calibri" w:cs="Times New Roman"/>
          <w:color w:val="000000"/>
        </w:rPr>
        <w:lastRenderedPageBreak/>
        <w:t>Unclassified</w:t>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t>09900</w:t>
      </w:r>
      <w:r w:rsidRPr="008E4E6D">
        <w:rPr>
          <w:rFonts w:eastAsia="Calibri" w:cs="Times New Roman"/>
          <w:color w:val="000000"/>
        </w:rPr>
        <w:tab/>
      </w:r>
      <w:r w:rsidRPr="008E4E6D">
        <w:rPr>
          <w:rFonts w:eastAsia="Calibri" w:cs="Times New Roman"/>
          <w:color w:val="000000"/>
        </w:rPr>
        <w:tab/>
      </w:r>
      <w:r>
        <w:rPr>
          <w:rFonts w:eastAsia="Calibri" w:cs="Times New Roman"/>
          <w:color w:val="000000"/>
        </w:rPr>
        <w:t>5,255</w:t>
      </w:r>
    </w:p>
    <w:p w14:paraId="2DFA4518" w14:textId="77777777" w:rsidR="007F5551" w:rsidRPr="008E4E6D"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E4E6D">
        <w:rPr>
          <w:rFonts w:eastAsia="Calibri" w:cs="Times New Roman"/>
          <w:color w:val="000000"/>
        </w:rPr>
        <w:t>Current Expenses (R)</w:t>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t>13000</w:t>
      </w:r>
      <w:r w:rsidRPr="008E4E6D">
        <w:rPr>
          <w:rFonts w:eastAsia="Calibri" w:cs="Times New Roman"/>
          <w:color w:val="000000"/>
        </w:rPr>
        <w:tab/>
      </w:r>
      <w:r w:rsidRPr="008E4E6D">
        <w:rPr>
          <w:rFonts w:eastAsia="Calibri" w:cs="Times New Roman"/>
          <w:color w:val="000000"/>
        </w:rPr>
        <w:tab/>
      </w:r>
      <w:r>
        <w:rPr>
          <w:rFonts w:eastAsia="Calibri" w:cs="Times New Roman"/>
          <w:color w:val="000000"/>
        </w:rPr>
        <w:t>229,374</w:t>
      </w:r>
    </w:p>
    <w:p w14:paraId="753966C8" w14:textId="77777777" w:rsidR="007F5551" w:rsidRPr="008E4E6D"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E4E6D">
        <w:rPr>
          <w:rFonts w:eastAsia="Calibri" w:cs="Times New Roman"/>
          <w:color w:val="000000"/>
        </w:rPr>
        <w:t>BRIM Premium</w:t>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t>91300</w:t>
      </w:r>
      <w:r w:rsidRPr="008E4E6D">
        <w:rPr>
          <w:rFonts w:eastAsia="Calibri" w:cs="Times New Roman"/>
          <w:color w:val="000000"/>
        </w:rPr>
        <w:tab/>
      </w:r>
      <w:r w:rsidRPr="008E4E6D">
        <w:rPr>
          <w:rFonts w:eastAsia="Calibri" w:cs="Times New Roman"/>
          <w:color w:val="000000"/>
          <w:u w:val="single"/>
        </w:rPr>
        <w:tab/>
      </w:r>
      <w:r>
        <w:rPr>
          <w:rFonts w:eastAsia="Calibri" w:cs="Times New Roman"/>
          <w:color w:val="000000"/>
          <w:u w:val="single"/>
        </w:rPr>
        <w:t>3,062</w:t>
      </w:r>
    </w:p>
    <w:p w14:paraId="36290848" w14:textId="77777777" w:rsidR="007F5551" w:rsidRPr="008E4E6D"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8E4E6D">
        <w:rPr>
          <w:rFonts w:eastAsia="Calibri" w:cs="Times New Roman"/>
          <w:color w:val="000000"/>
        </w:rPr>
        <w:tab/>
        <w:t>Total</w:t>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r>
      <w:r w:rsidRPr="008E4E6D">
        <w:rPr>
          <w:rFonts w:eastAsia="Calibri" w:cs="Times New Roman"/>
          <w:color w:val="000000"/>
        </w:rPr>
        <w:tab/>
        <w:t>$</w:t>
      </w:r>
      <w:r w:rsidRPr="008E4E6D">
        <w:rPr>
          <w:rFonts w:eastAsia="Calibri" w:cs="Times New Roman"/>
          <w:color w:val="000000"/>
        </w:rPr>
        <w:tab/>
      </w:r>
      <w:r>
        <w:rPr>
          <w:rFonts w:eastAsia="Calibri" w:cs="Times New Roman"/>
          <w:color w:val="000000"/>
        </w:rPr>
        <w:t>1,236,442</w:t>
      </w:r>
    </w:p>
    <w:p w14:paraId="5F2F954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ab/>
      </w:r>
      <w:r w:rsidRPr="006C0C64">
        <w:rPr>
          <w:rFonts w:eastAsia="Calibri" w:cs="Times New Roman"/>
          <w:color w:val="000000"/>
        </w:rPr>
        <w:tab/>
        <w:t xml:space="preserve">Any unexpended balance remaining in the appropriation for Current Expenses (fund 0593, appropriation 13000) </w:t>
      </w:r>
      <w:r>
        <w:rPr>
          <w:rFonts w:eastAsia="Calibri" w:cs="Times New Roman"/>
          <w:color w:val="000000"/>
        </w:rPr>
        <w:t>at the close of the fiscal year 2025 is hereby reappropriated for expenditure during the fiscal year 2026.</w:t>
      </w:r>
    </w:p>
    <w:p w14:paraId="3F7EF74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footerReference w:type="default" r:id="rId41"/>
          <w:type w:val="continuous"/>
          <w:pgSz w:w="12240" w:h="15840"/>
          <w:pgMar w:top="1440" w:right="1440" w:bottom="1440" w:left="1440" w:header="720" w:footer="720" w:gutter="0"/>
          <w:lnNumType w:countBy="1" w:restart="newSection"/>
          <w:cols w:space="720"/>
          <w:titlePg/>
          <w:docGrid w:linePitch="360"/>
        </w:sectPr>
      </w:pPr>
    </w:p>
    <w:p w14:paraId="04E10589"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State Athletic Commission</w:t>
      </w:r>
    </w:p>
    <w:p w14:paraId="479E08B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29)</w:t>
      </w:r>
    </w:p>
    <w:p w14:paraId="14C184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0933</w:t>
      </w:r>
    </w:p>
    <w:p w14:paraId="5F0A3C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6BEF7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7,200</w:t>
      </w:r>
    </w:p>
    <w:p w14:paraId="07221C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29,611</w:t>
      </w:r>
    </w:p>
    <w:p w14:paraId="42B746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36,811</w:t>
      </w:r>
    </w:p>
    <w:p w14:paraId="0C2123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42"/>
          <w:type w:val="continuous"/>
          <w:pgSz w:w="12240" w:h="15840"/>
          <w:pgMar w:top="1440" w:right="1440" w:bottom="1440" w:left="1440" w:header="720" w:footer="720" w:gutter="0"/>
          <w:lnNumType w:countBy="1" w:restart="newSection"/>
          <w:cols w:space="720"/>
          <w:titlePg/>
          <w:docGrid w:linePitch="360"/>
        </w:sectPr>
      </w:pPr>
    </w:p>
    <w:p w14:paraId="6E4DE0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TRANSPORTATION</w:t>
      </w:r>
    </w:p>
    <w:p w14:paraId="3C9E6F8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14" w:name="_Hlk128928708"/>
      <w:r w:rsidRPr="00A70DBE">
        <w:rPr>
          <w:rFonts w:eastAsia="Calibri" w:cs="Times New Roman"/>
          <w:i/>
          <w:color w:val="000000"/>
        </w:rPr>
        <w:t xml:space="preserve">Division of Multimodal Transportation Facilities – </w:t>
      </w:r>
    </w:p>
    <w:p w14:paraId="252A2D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State Rail Authority</w:t>
      </w:r>
    </w:p>
    <w:p w14:paraId="5E10C6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w:t>
      </w:r>
    </w:p>
    <w:p w14:paraId="4497A7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bookmarkEnd w:id="14"/>
    <w:p w14:paraId="090368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2D44F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390,790</w:t>
      </w:r>
    </w:p>
    <w:p w14:paraId="05F6FA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287,707</w:t>
      </w:r>
    </w:p>
    <w:p w14:paraId="6F0763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1,270,019</w:t>
      </w:r>
    </w:p>
    <w:p w14:paraId="098E4E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201,541</w:t>
      </w:r>
    </w:p>
    <w:p w14:paraId="336865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2,150,057</w:t>
      </w:r>
    </w:p>
    <w:p w14:paraId="470881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Other Assets (fund 0506, appropriation 69000) at the close of the fiscal year 2025 is hereby reappropriated for expenditure during the fiscal year 2026.</w:t>
      </w:r>
    </w:p>
    <w:p w14:paraId="2C5584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7D0881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Multimodal Transportation Facilities – </w:t>
      </w:r>
    </w:p>
    <w:p w14:paraId="4600C1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Public Transit</w:t>
      </w:r>
    </w:p>
    <w:p w14:paraId="25FDD7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w:t>
      </w:r>
    </w:p>
    <w:p w14:paraId="163C1C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0510</w:t>
      </w:r>
      <w:r w:rsidRPr="00A70DBE">
        <w:rPr>
          <w:rFonts w:eastAsia="Calibri" w:cs="Times New Roman"/>
          <w:i/>
          <w:color w:val="000000"/>
        </w:rPr>
        <w:t xml:space="preserve"> </w:t>
      </w:r>
      <w:r w:rsidRPr="00A70DBE">
        <w:rPr>
          <w:rFonts w:eastAsia="Calibri" w:cs="Times New Roman"/>
          <w:color w:val="000000"/>
        </w:rPr>
        <w:t xml:space="preserve">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1B2A7E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43"/>
          <w:type w:val="continuous"/>
          <w:pgSz w:w="12240" w:h="15840"/>
          <w:pgMar w:top="1440" w:right="1440" w:bottom="1440" w:left="1440" w:header="720" w:footer="720" w:gutter="0"/>
          <w:cols w:space="720"/>
          <w:docGrid w:linePitch="360"/>
        </w:sectPr>
      </w:pPr>
    </w:p>
    <w:p w14:paraId="484F68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t>$</w:t>
      </w:r>
      <w:r w:rsidRPr="00A70DBE">
        <w:rPr>
          <w:rFonts w:eastAsia="Calibri" w:cs="Times New Roman"/>
          <w:color w:val="000000"/>
        </w:rPr>
        <w:tab/>
        <w:t>100,000</w:t>
      </w:r>
    </w:p>
    <w:p w14:paraId="2968AACD" w14:textId="71FE955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w:t>
      </w:r>
      <w:r w:rsidR="00655CF3" w:rsidRPr="00A70DBE">
        <w:rPr>
          <w:rFonts w:eastAsia="Calibri" w:cs="Times New Roman"/>
          <w:color w:val="000000"/>
        </w:rPr>
        <w:t>042,989</w:t>
      </w:r>
    </w:p>
    <w:p w14:paraId="2F6D4C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100,000</w:t>
      </w:r>
    </w:p>
    <w:p w14:paraId="0F0C20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50,000</w:t>
      </w:r>
    </w:p>
    <w:p w14:paraId="71CE4C84" w14:textId="2EEE838F" w:rsidR="00655CF3" w:rsidRPr="00A70DBE" w:rsidRDefault="00655CF3"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Federal Funds/Grant Match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74900</w:t>
      </w:r>
      <w:r w:rsidRPr="00A70DBE">
        <w:rPr>
          <w:rFonts w:eastAsia="Calibri" w:cs="Times New Roman"/>
          <w:color w:val="000000"/>
        </w:rPr>
        <w:tab/>
      </w:r>
      <w:r w:rsidRPr="00A70DBE">
        <w:rPr>
          <w:rFonts w:eastAsia="Calibri" w:cs="Times New Roman"/>
          <w:color w:val="000000"/>
          <w:u w:val="single"/>
        </w:rPr>
        <w:tab/>
      </w:r>
      <w:r w:rsidR="00C46C07" w:rsidRPr="00A70DBE">
        <w:rPr>
          <w:rFonts w:eastAsia="Calibri" w:cs="Times New Roman"/>
          <w:color w:val="000000"/>
          <w:u w:val="single"/>
        </w:rPr>
        <w:t>1,</w:t>
      </w:r>
      <w:r w:rsidRPr="00A70DBE">
        <w:rPr>
          <w:rFonts w:eastAsia="Calibri" w:cs="Times New Roman"/>
          <w:color w:val="000000"/>
          <w:u w:val="single"/>
        </w:rPr>
        <w:t>250,00</w:t>
      </w:r>
    </w:p>
    <w:p w14:paraId="5F594FB6" w14:textId="0F32C76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C46C07" w:rsidRPr="00A70DBE">
        <w:rPr>
          <w:rFonts w:eastAsia="Calibri" w:cs="Times New Roman"/>
          <w:color w:val="000000"/>
        </w:rPr>
        <w:t>3</w:t>
      </w:r>
      <w:r w:rsidRPr="00A70DBE">
        <w:rPr>
          <w:rFonts w:eastAsia="Calibri" w:cs="Times New Roman"/>
          <w:color w:val="000000"/>
        </w:rPr>
        <w:t>,</w:t>
      </w:r>
      <w:r w:rsidR="00726C5E" w:rsidRPr="00A70DBE">
        <w:rPr>
          <w:rFonts w:eastAsia="Calibri" w:cs="Times New Roman"/>
          <w:color w:val="000000"/>
        </w:rPr>
        <w:t>54</w:t>
      </w:r>
      <w:r w:rsidRPr="00A70DBE">
        <w:rPr>
          <w:rFonts w:eastAsia="Calibri" w:cs="Times New Roman"/>
          <w:color w:val="000000"/>
        </w:rPr>
        <w:t>2,989</w:t>
      </w:r>
    </w:p>
    <w:p w14:paraId="0053EA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2025 are hereby reappropriated for expenditure during the fiscal year 2026.</w:t>
      </w:r>
    </w:p>
    <w:p w14:paraId="777E2FC4" w14:textId="77777777" w:rsidR="00655CF3"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 for Current Expenses (fund 0510, appropriation 13000), $30,000 will be used to support the Sistersville Ferry</w:t>
      </w:r>
      <w:r w:rsidR="00655CF3" w:rsidRPr="00A70DBE">
        <w:rPr>
          <w:rFonts w:eastAsia="Calibri" w:cs="Times New Roman"/>
          <w:color w:val="000000"/>
        </w:rPr>
        <w:t>.</w:t>
      </w:r>
      <w:r w:rsidR="00726C5E" w:rsidRPr="00A70DBE">
        <w:rPr>
          <w:rFonts w:eastAsia="Calibri" w:cs="Times New Roman"/>
          <w:color w:val="000000"/>
        </w:rPr>
        <w:t xml:space="preserve"> </w:t>
      </w:r>
    </w:p>
    <w:p w14:paraId="2E65C96C" w14:textId="4141E421" w:rsidR="007F5551" w:rsidRPr="00A70DBE" w:rsidRDefault="00655CF3"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appropriation for Federal Funds/ Grant Match (fund 0510, appropriation 74900) shall be used to expand public transportation </w:t>
      </w:r>
      <w:r w:rsidR="005C3F51" w:rsidRPr="00A70DBE">
        <w:rPr>
          <w:rFonts w:eastAsia="Calibri" w:cs="Times New Roman"/>
          <w:color w:val="000000"/>
        </w:rPr>
        <w:t>in, but not limited to, Tucker and Morgan counties</w:t>
      </w:r>
      <w:r w:rsidR="00726C5E" w:rsidRPr="00A70DBE">
        <w:rPr>
          <w:rFonts w:eastAsia="Calibri" w:cs="Times New Roman"/>
          <w:color w:val="000000"/>
        </w:rPr>
        <w:t>.</w:t>
      </w:r>
    </w:p>
    <w:p w14:paraId="11ED035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 xml:space="preserve">Division of Multimodal Transportation Facilities – </w:t>
      </w:r>
    </w:p>
    <w:p w14:paraId="4CA6C1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w:t>
      </w:r>
    </w:p>
    <w:p w14:paraId="345861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3DA4F7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723,563</w:t>
      </w:r>
    </w:p>
    <w:p w14:paraId="7CCA4A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650,000</w:t>
      </w:r>
    </w:p>
    <w:p w14:paraId="779417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7,500</w:t>
      </w:r>
    </w:p>
    <w:p w14:paraId="0762B0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1,381,063</w:t>
      </w:r>
    </w:p>
    <w:p w14:paraId="700B97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Any unexpended balances remaining in the appropriations for Personal Services and Employee Benefits (fund 0580, appropriation 00100) and Current Expenses (fund 0580, appropriation 13000) at the close of the fiscal year 2025 are hereby reappropriated for expenditure during the fiscal year 2026.</w:t>
      </w:r>
    </w:p>
    <w:p w14:paraId="07C244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2C25765"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 xml:space="preserve">Division of Multimodal Transportation Facilities – </w:t>
      </w:r>
    </w:p>
    <w:p w14:paraId="349FA45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Aeronautics Commission</w:t>
      </w:r>
    </w:p>
    <w:p w14:paraId="6B7097F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w:t>
      </w:r>
    </w:p>
    <w:p w14:paraId="5982A9F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0582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04BF03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F0698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238,109</w:t>
      </w:r>
    </w:p>
    <w:p w14:paraId="2B21CE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w:t>
      </w:r>
    </w:p>
    <w:p w14:paraId="4B0BAEF0" w14:textId="1CD7F263"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EB112B" w:rsidRPr="00A70DBE">
        <w:rPr>
          <w:rFonts w:eastAsia="Calibri" w:cs="Times New Roman"/>
          <w:color w:val="000000"/>
        </w:rPr>
        <w:t>1,</w:t>
      </w:r>
      <w:r w:rsidRPr="00A70DBE">
        <w:rPr>
          <w:rFonts w:eastAsia="Calibri" w:cs="Times New Roman"/>
          <w:color w:val="000000"/>
        </w:rPr>
        <w:t>791,839</w:t>
      </w:r>
    </w:p>
    <w:p w14:paraId="1A4315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4,438</w:t>
      </w:r>
    </w:p>
    <w:p w14:paraId="1A995063" w14:textId="1C9FCF1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EB112B" w:rsidRPr="00A70DBE">
        <w:rPr>
          <w:rFonts w:eastAsia="Calibri" w:cs="Times New Roman"/>
          <w:color w:val="000000"/>
        </w:rPr>
        <w:t>2</w:t>
      </w:r>
      <w:r w:rsidRPr="00A70DBE">
        <w:rPr>
          <w:rFonts w:eastAsia="Calibri" w:cs="Times New Roman"/>
          <w:color w:val="000000"/>
        </w:rPr>
        <w:t>,034,486</w:t>
      </w:r>
    </w:p>
    <w:p w14:paraId="06ADA7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Current Expenses (fund 0582, appropriation 13000) at the close of the fiscal year 2025 is hereby reappropriated for expenditure during the fiscal year 2026.</w:t>
      </w:r>
    </w:p>
    <w:p w14:paraId="21AEB268" w14:textId="60693102" w:rsidR="00EB112B" w:rsidRPr="00A70DBE" w:rsidRDefault="00EB112B"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From the above appropriation for Current Expenses (fund 0582, appropriation 13000) $1,000,000 shall be used for the North Central West Virginia Airport apron and taxiway project. </w:t>
      </w:r>
    </w:p>
    <w:p w14:paraId="4EFAFD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DE263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VETERANS’ ASSISTANCE</w:t>
      </w:r>
    </w:p>
    <w:p w14:paraId="4106C88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Veterans’ Assistance</w:t>
      </w:r>
    </w:p>
    <w:p w14:paraId="3C4785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9A)</w:t>
      </w:r>
    </w:p>
    <w:p w14:paraId="1EDC9B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0456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0613</w:t>
      </w:r>
    </w:p>
    <w:p w14:paraId="103B71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36B465F" w14:textId="3C1A4C4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bookmarkStart w:id="15" w:name="_Hlk194062449"/>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9F12D2" w:rsidRPr="00A70DBE">
        <w:rPr>
          <w:rFonts w:eastAsia="Calibri" w:cs="Times New Roman"/>
          <w:color w:val="000000"/>
        </w:rPr>
        <w:t>2,696,166</w:t>
      </w:r>
    </w:p>
    <w:p w14:paraId="557792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674AE9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111,758</w:t>
      </w:r>
    </w:p>
    <w:p w14:paraId="3FE428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2EEBE8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20,000</w:t>
      </w:r>
    </w:p>
    <w:p w14:paraId="2B4AC7C3" w14:textId="11B09D0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r>
      <w:r w:rsidR="009F12D2" w:rsidRPr="00A70DBE">
        <w:rPr>
          <w:rFonts w:eastAsia="Calibri" w:cs="Times New Roman"/>
          <w:color w:val="000000"/>
        </w:rPr>
        <w:t>236,450</w:t>
      </w:r>
    </w:p>
    <w:p w14:paraId="6EDE482C" w14:textId="79ED3374"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Field Offices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22800</w:t>
      </w:r>
      <w:r w:rsidRPr="00A70DBE">
        <w:rPr>
          <w:rFonts w:eastAsia="Calibri" w:cs="Times New Roman"/>
          <w:color w:val="000000"/>
        </w:rPr>
        <w:tab/>
      </w:r>
      <w:r w:rsidRPr="00A70DBE">
        <w:rPr>
          <w:rFonts w:eastAsia="Calibri" w:cs="Times New Roman"/>
          <w:color w:val="000000"/>
        </w:rPr>
        <w:tab/>
      </w:r>
      <w:r w:rsidR="009F12D2" w:rsidRPr="00A70DBE">
        <w:rPr>
          <w:rFonts w:eastAsia="Calibri" w:cs="Times New Roman"/>
          <w:color w:val="000000"/>
        </w:rPr>
        <w:t>585,550</w:t>
      </w:r>
    </w:p>
    <w:p w14:paraId="6083B2FF" w14:textId="41FF96C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Nursing Home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28600</w:t>
      </w:r>
      <w:r w:rsidRPr="00A70DBE">
        <w:rPr>
          <w:rFonts w:eastAsia="Calibri" w:cs="Times New Roman"/>
          <w:color w:val="000000"/>
        </w:rPr>
        <w:tab/>
      </w:r>
      <w:r w:rsidRPr="00A70DBE">
        <w:rPr>
          <w:rFonts w:eastAsia="Calibri" w:cs="Times New Roman"/>
          <w:color w:val="000000"/>
        </w:rPr>
        <w:tab/>
      </w:r>
      <w:r w:rsidR="009F12D2" w:rsidRPr="00A70DBE">
        <w:rPr>
          <w:rFonts w:eastAsia="Calibri" w:cs="Times New Roman"/>
          <w:color w:val="000000"/>
        </w:rPr>
        <w:t>11,255,525</w:t>
      </w:r>
    </w:p>
    <w:p w14:paraId="3776D9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Toll Free Assistance Line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32800</w:t>
      </w:r>
      <w:r w:rsidRPr="00A70DBE">
        <w:rPr>
          <w:rFonts w:eastAsia="Calibri" w:cs="Times New Roman"/>
          <w:color w:val="000000"/>
        </w:rPr>
        <w:tab/>
      </w:r>
      <w:r w:rsidRPr="00A70DBE">
        <w:rPr>
          <w:rFonts w:eastAsia="Calibri" w:cs="Times New Roman"/>
          <w:color w:val="000000"/>
        </w:rPr>
        <w:tab/>
        <w:t>2,015</w:t>
      </w:r>
    </w:p>
    <w:p w14:paraId="6593F5AC" w14:textId="69FAE10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Reeducation Assistance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32900</w:t>
      </w:r>
      <w:r w:rsidRPr="00A70DBE">
        <w:rPr>
          <w:rFonts w:eastAsia="Calibri" w:cs="Times New Roman"/>
          <w:color w:val="000000"/>
        </w:rPr>
        <w:tab/>
      </w:r>
      <w:r w:rsidRPr="00A70DBE">
        <w:rPr>
          <w:rFonts w:eastAsia="Calibri" w:cs="Times New Roman"/>
          <w:color w:val="000000"/>
        </w:rPr>
        <w:tab/>
      </w:r>
      <w:r w:rsidR="009F12D2" w:rsidRPr="00A70DBE">
        <w:rPr>
          <w:rFonts w:eastAsia="Calibri" w:cs="Times New Roman"/>
          <w:color w:val="000000"/>
        </w:rPr>
        <w:t>1</w:t>
      </w:r>
      <w:r w:rsidRPr="00A70DBE">
        <w:rPr>
          <w:rFonts w:eastAsia="Calibri" w:cs="Times New Roman"/>
          <w:color w:val="000000"/>
        </w:rPr>
        <w:t>0,000</w:t>
      </w:r>
    </w:p>
    <w:p w14:paraId="7844C2BD" w14:textId="0115A06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Grant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34200</w:t>
      </w:r>
      <w:r w:rsidRPr="00A70DBE">
        <w:rPr>
          <w:rFonts w:eastAsia="Calibri" w:cs="Times New Roman"/>
          <w:color w:val="000000"/>
        </w:rPr>
        <w:tab/>
      </w:r>
      <w:r w:rsidRPr="00A70DBE">
        <w:rPr>
          <w:rFonts w:eastAsia="Calibri" w:cs="Times New Roman"/>
          <w:color w:val="000000"/>
        </w:rPr>
        <w:tab/>
      </w:r>
      <w:r w:rsidR="009F12D2" w:rsidRPr="00A70DBE">
        <w:rPr>
          <w:rFonts w:eastAsia="Calibri" w:cs="Times New Roman"/>
          <w:color w:val="000000"/>
        </w:rPr>
        <w:t>335,000</w:t>
      </w:r>
    </w:p>
    <w:p w14:paraId="00EFC5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Grave Markers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47300</w:t>
      </w:r>
      <w:r w:rsidRPr="00A70DBE">
        <w:rPr>
          <w:rFonts w:eastAsia="Calibri" w:cs="Times New Roman"/>
          <w:color w:val="000000"/>
        </w:rPr>
        <w:tab/>
      </w:r>
      <w:r w:rsidRPr="00A70DBE">
        <w:rPr>
          <w:rFonts w:eastAsia="Calibri" w:cs="Times New Roman"/>
          <w:color w:val="000000"/>
        </w:rPr>
        <w:tab/>
        <w:t>10,000</w:t>
      </w:r>
    </w:p>
    <w:p w14:paraId="096AF9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Cemetery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80800</w:t>
      </w:r>
      <w:r w:rsidRPr="00A70DBE">
        <w:rPr>
          <w:rFonts w:eastAsia="Calibri" w:cs="Times New Roman"/>
          <w:color w:val="000000"/>
        </w:rPr>
        <w:tab/>
      </w:r>
      <w:r w:rsidRPr="00A70DBE">
        <w:rPr>
          <w:rFonts w:eastAsia="Calibri" w:cs="Times New Roman"/>
          <w:color w:val="000000"/>
        </w:rPr>
        <w:tab/>
        <w:t>425,279</w:t>
      </w:r>
    </w:p>
    <w:p w14:paraId="67E9F4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50,000</w:t>
      </w:r>
    </w:p>
    <w:p w14:paraId="155BAA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15,742,743</w:t>
      </w:r>
    </w:p>
    <w:bookmarkEnd w:id="15"/>
    <w:p w14:paraId="78AA0F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Veterans’ Field Offices (fund 0456, appropriation 22800), Buildings (fund 0456, appropriation 25800),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at the close of the fiscal year 2025 are hereby reappropriated for expenditure during the fiscal year 2026.</w:t>
      </w:r>
    </w:p>
    <w:p w14:paraId="2F19EC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44"/>
          <w:type w:val="continuous"/>
          <w:pgSz w:w="12240" w:h="15840"/>
          <w:pgMar w:top="1440" w:right="1440" w:bottom="1440" w:left="1440" w:header="720" w:footer="720" w:gutter="0"/>
          <w:lnNumType w:countBy="1" w:restart="newSection"/>
          <w:cols w:space="720"/>
          <w:titlePg/>
          <w:docGrid w:linePitch="360"/>
        </w:sectPr>
      </w:pPr>
    </w:p>
    <w:p w14:paraId="108E961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Veterans’ Assistance – </w:t>
      </w:r>
    </w:p>
    <w:p w14:paraId="491FC6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Veterans’ Home</w:t>
      </w:r>
    </w:p>
    <w:p w14:paraId="631191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9A)</w:t>
      </w:r>
    </w:p>
    <w:p w14:paraId="3418F8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0460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0618</w:t>
      </w:r>
    </w:p>
    <w:p w14:paraId="3D14AF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1,548,950</w:t>
      </w:r>
    </w:p>
    <w:p w14:paraId="5DB071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150,944</w:t>
      </w:r>
    </w:p>
    <w:p w14:paraId="551046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Veterans Outreach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61700</w:t>
      </w:r>
      <w:r w:rsidRPr="00A70DBE">
        <w:rPr>
          <w:rFonts w:eastAsia="Calibri" w:cs="Times New Roman"/>
          <w:color w:val="000000"/>
        </w:rPr>
        <w:tab/>
      </w:r>
      <w:r w:rsidRPr="00A70DBE">
        <w:rPr>
          <w:rFonts w:eastAsia="Calibri" w:cs="Times New Roman"/>
          <w:color w:val="000000"/>
          <w:u w:val="single"/>
        </w:rPr>
        <w:tab/>
        <w:t>214,345</w:t>
      </w:r>
    </w:p>
    <w:p w14:paraId="6C6C8F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1,914,239</w:t>
      </w:r>
    </w:p>
    <w:p w14:paraId="1BDAA6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Current Expenses (fund 0460, appropriation 13000) and Capital Outlay, Repairs and Equipment – Surplus (fund 0460, appropriation 67700) at the close of the fiscal year 2025 are hereby reappropriated for expenditure during the fiscal year 2026.</w:t>
      </w:r>
    </w:p>
    <w:p w14:paraId="2E43C4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45"/>
          <w:type w:val="continuous"/>
          <w:pgSz w:w="12240" w:h="15840"/>
          <w:pgMar w:top="1440" w:right="1440" w:bottom="1440" w:left="1440" w:header="720" w:footer="720" w:gutter="0"/>
          <w:lnNumType w:countBy="1" w:restart="newSection"/>
          <w:cols w:space="720"/>
          <w:titlePg/>
          <w:docGrid w:linePitch="360"/>
        </w:sectPr>
      </w:pPr>
    </w:p>
    <w:p w14:paraId="78D503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BUREAU OF SENIOR SERVICES</w:t>
      </w:r>
    </w:p>
    <w:p w14:paraId="1EFA62F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of Senior Services</w:t>
      </w:r>
    </w:p>
    <w:p w14:paraId="06B30E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1E40E3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0420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0508</w:t>
      </w:r>
    </w:p>
    <w:p w14:paraId="3A524D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27F65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Transfer to Division of Human Services for Health Care</w:t>
      </w:r>
    </w:p>
    <w:p w14:paraId="6C592F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and Title XIX Waiver for Senior Citizens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53900</w:t>
      </w:r>
      <w:r w:rsidRPr="00A70DBE">
        <w:rPr>
          <w:rFonts w:eastAsia="Calibri" w:cs="Times New Roman"/>
          <w:color w:val="000000"/>
        </w:rPr>
        <w:tab/>
        <w:t>$</w:t>
      </w:r>
      <w:r w:rsidRPr="00A70DBE">
        <w:rPr>
          <w:rFonts w:eastAsia="Calibri" w:cs="Times New Roman"/>
          <w:color w:val="000000"/>
        </w:rPr>
        <w:tab/>
        <w:t>6,580,366</w:t>
      </w:r>
    </w:p>
    <w:p w14:paraId="348274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0BB614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is in addition to funding provided in the Lottery Senior Citizens Fund (fund 5405) for this program.</w:t>
      </w:r>
    </w:p>
    <w:p w14:paraId="632B5C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1830D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WEST VIRGINIA COUNCIL FOR COMMUNITY</w:t>
      </w:r>
    </w:p>
    <w:p w14:paraId="6B9712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AND TECHNICAL COLLEGE EDUCATION</w:t>
      </w:r>
    </w:p>
    <w:p w14:paraId="1DBC96C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Council for</w:t>
      </w:r>
    </w:p>
    <w:p w14:paraId="66F079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Community and Technical College Education – </w:t>
      </w:r>
    </w:p>
    <w:p w14:paraId="32815C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Control Account</w:t>
      </w:r>
    </w:p>
    <w:p w14:paraId="27BADC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46B2C1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0596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0420</w:t>
      </w:r>
    </w:p>
    <w:p w14:paraId="52B0AE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F263A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West Virginia Council for Community</w:t>
      </w:r>
    </w:p>
    <w:p w14:paraId="58A05A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and Technical Education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39200</w:t>
      </w:r>
      <w:r w:rsidRPr="00A70DBE">
        <w:rPr>
          <w:rFonts w:eastAsia="Calibri" w:cs="Times New Roman"/>
          <w:color w:val="000000"/>
        </w:rPr>
        <w:tab/>
        <w:t>$</w:t>
      </w:r>
      <w:r w:rsidRPr="00A70DBE">
        <w:rPr>
          <w:rFonts w:eastAsia="Calibri" w:cs="Times New Roman"/>
          <w:color w:val="000000"/>
        </w:rPr>
        <w:tab/>
        <w:t>766,404</w:t>
      </w:r>
    </w:p>
    <w:p w14:paraId="75F2AD90" w14:textId="77777777" w:rsidR="0052042B" w:rsidRPr="00A70DBE" w:rsidRDefault="0052042B" w:rsidP="0052042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Community College Workforce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87800</w:t>
      </w:r>
      <w:r w:rsidRPr="00A70DBE">
        <w:rPr>
          <w:rFonts w:eastAsia="Calibri" w:cs="Times New Roman"/>
          <w:color w:val="000000"/>
        </w:rPr>
        <w:tab/>
      </w:r>
      <w:r w:rsidRPr="00A70DBE">
        <w:rPr>
          <w:rFonts w:eastAsia="Calibri" w:cs="Times New Roman"/>
          <w:color w:val="000000"/>
        </w:rPr>
        <w:tab/>
        <w:t>2,791,367</w:t>
      </w:r>
    </w:p>
    <w:p w14:paraId="79F95276" w14:textId="77777777" w:rsidR="0052042B" w:rsidRPr="00A70DBE" w:rsidRDefault="0052042B" w:rsidP="0052042B">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College Transition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88700</w:t>
      </w:r>
      <w:r w:rsidRPr="00A70DBE">
        <w:rPr>
          <w:rFonts w:eastAsia="Calibri" w:cs="Times New Roman"/>
          <w:color w:val="000000"/>
        </w:rPr>
        <w:tab/>
      </w:r>
      <w:r w:rsidRPr="00A70DBE">
        <w:rPr>
          <w:rFonts w:eastAsia="Calibri" w:cs="Times New Roman"/>
          <w:color w:val="000000"/>
        </w:rPr>
        <w:tab/>
        <w:t>278,222</w:t>
      </w:r>
    </w:p>
    <w:p w14:paraId="6CDD8176" w14:textId="77777777" w:rsidR="0052042B" w:rsidRPr="00A70DBE" w:rsidRDefault="0052042B" w:rsidP="0052042B">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West Virginia Advance Workforce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89300</w:t>
      </w:r>
      <w:r w:rsidRPr="00A70DBE">
        <w:rPr>
          <w:rFonts w:eastAsia="Calibri" w:cs="Times New Roman"/>
          <w:color w:val="000000"/>
        </w:rPr>
        <w:tab/>
      </w:r>
      <w:r w:rsidRPr="00A70DBE">
        <w:rPr>
          <w:rFonts w:eastAsia="Calibri" w:cs="Times New Roman"/>
          <w:color w:val="000000"/>
        </w:rPr>
        <w:tab/>
        <w:t>3,126,336</w:t>
      </w:r>
    </w:p>
    <w:p w14:paraId="08BC6ACE" w14:textId="77777777" w:rsidR="0052042B" w:rsidRPr="00A70DBE" w:rsidRDefault="0052042B" w:rsidP="0052042B">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A70DBE">
        <w:rPr>
          <w:rFonts w:eastAsia="Calibri" w:cs="Times New Roman"/>
          <w:color w:val="000000"/>
        </w:rPr>
        <w:t>Technical Program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89400</w:t>
      </w:r>
      <w:r w:rsidRPr="00A70DBE">
        <w:rPr>
          <w:rFonts w:eastAsia="Calibri" w:cs="Times New Roman"/>
          <w:color w:val="000000"/>
        </w:rPr>
        <w:tab/>
      </w:r>
      <w:r w:rsidRPr="00A70DBE">
        <w:rPr>
          <w:rFonts w:eastAsia="Calibri" w:cs="Times New Roman"/>
          <w:color w:val="000000"/>
        </w:rPr>
        <w:tab/>
        <w:t>1,800,735</w:t>
      </w:r>
    </w:p>
    <w:p w14:paraId="1AB4650F" w14:textId="149C4A5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A70DBE">
        <w:rPr>
          <w:rFonts w:eastAsia="Calibri" w:cs="Times New Roman"/>
          <w:color w:val="000000"/>
        </w:rPr>
        <w:t>WV Invests Grant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89401</w:t>
      </w:r>
      <w:r w:rsidRPr="00A70DBE">
        <w:rPr>
          <w:rFonts w:eastAsia="Calibri" w:cs="Times New Roman"/>
          <w:color w:val="000000"/>
        </w:rPr>
        <w:tab/>
      </w:r>
      <w:r w:rsidRPr="00A70DBE">
        <w:rPr>
          <w:rFonts w:eastAsia="Calibri" w:cs="Times New Roman"/>
          <w:color w:val="000000"/>
        </w:rPr>
        <w:tab/>
        <w:t>5,049,</w:t>
      </w:r>
      <w:r w:rsidR="0052042B" w:rsidRPr="00A70DBE">
        <w:rPr>
          <w:rFonts w:eastAsia="Calibri" w:cs="Times New Roman"/>
          <w:color w:val="000000"/>
        </w:rPr>
        <w:t>753</w:t>
      </w:r>
    </w:p>
    <w:p w14:paraId="1595AF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Skilled Trades Apprenticeship Nontraditional Degree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rPr>
        <w:tab/>
        <w:t>1,033,650</w:t>
      </w:r>
    </w:p>
    <w:p w14:paraId="2A7379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 xml:space="preserve">Community and Technical Education </w:t>
      </w:r>
    </w:p>
    <w:p w14:paraId="2AFA1A57" w14:textId="05D4B76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A70DBE">
        <w:rPr>
          <w:rFonts w:eastAsia="Calibri" w:cs="Times New Roman"/>
          <w:color w:val="000000"/>
        </w:rPr>
        <w:tab/>
        <w:t>Workforce Development Grants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u w:val="single"/>
        </w:rPr>
        <w:tab/>
      </w:r>
      <w:r w:rsidR="0052042B" w:rsidRPr="00A70DBE">
        <w:rPr>
          <w:rFonts w:eastAsia="Calibri" w:cs="Times New Roman"/>
          <w:color w:val="000000"/>
          <w:u w:val="single"/>
        </w:rPr>
        <w:t>0</w:t>
      </w:r>
    </w:p>
    <w:p w14:paraId="57D136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14,846,467</w:t>
      </w:r>
    </w:p>
    <w:p w14:paraId="10135E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2025 are hereby reappropriated for expenditure during the fiscal year 2026.</w:t>
      </w:r>
    </w:p>
    <w:p w14:paraId="52147D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A70DBE" w:rsidSect="00DF722C">
          <w:footerReference w:type="default" r:id="rId46"/>
          <w:type w:val="continuous"/>
          <w:pgSz w:w="12240" w:h="15840"/>
          <w:pgMar w:top="1440" w:right="1440" w:bottom="1440" w:left="1440" w:header="720" w:footer="720" w:gutter="0"/>
          <w:lnNumType w:countBy="1" w:restart="newSection"/>
          <w:cols w:space="720"/>
          <w:titlePg/>
          <w:docGrid w:linePitch="360"/>
        </w:sectPr>
      </w:pPr>
    </w:p>
    <w:p w14:paraId="7713B1D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Mountwest Community and Technical College</w:t>
      </w:r>
    </w:p>
    <w:p w14:paraId="499B6F29" w14:textId="77777777" w:rsidR="007F5551" w:rsidRPr="00A70DBE" w:rsidRDefault="007F5551" w:rsidP="007F5551">
      <w:pPr>
        <w:tabs>
          <w:tab w:val="left" w:pos="288"/>
          <w:tab w:val="left" w:pos="720"/>
          <w:tab w:val="center" w:pos="4680"/>
          <w:tab w:val="left" w:leader="dot" w:pos="6030"/>
          <w:tab w:val="left" w:pos="6210"/>
          <w:tab w:val="left" w:pos="6451"/>
          <w:tab w:val="center" w:pos="6930"/>
          <w:tab w:val="left" w:pos="7704"/>
          <w:tab w:val="right" w:pos="9360"/>
        </w:tabs>
        <w:spacing w:line="492" w:lineRule="auto"/>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(W.V. Code Chapter 18B)</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p>
    <w:p w14:paraId="6B0445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0599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0444</w:t>
      </w:r>
    </w:p>
    <w:p w14:paraId="1DF47F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7D25720" w14:textId="7DF4969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Mountwest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48700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7,070,248</w:t>
      </w:r>
    </w:p>
    <w:p w14:paraId="6B65539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New River Community and Technical College</w:t>
      </w:r>
    </w:p>
    <w:p w14:paraId="2943E5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18B)</w:t>
      </w:r>
    </w:p>
    <w:p w14:paraId="2CD87F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0600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0445</w:t>
      </w:r>
    </w:p>
    <w:p w14:paraId="08A039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5CAC1D7" w14:textId="62667FE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New River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35800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6,900,124</w:t>
      </w:r>
    </w:p>
    <w:p w14:paraId="4E7AFC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F36429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Pierpont Community and Technical College</w:t>
      </w:r>
    </w:p>
    <w:p w14:paraId="3FA6B2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lastRenderedPageBreak/>
        <w:t>(W.V. Code Chapter 18B)</w:t>
      </w:r>
    </w:p>
    <w:p w14:paraId="79195D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0597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0446</w:t>
      </w:r>
    </w:p>
    <w:p w14:paraId="5D32D0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footerReference w:type="default" r:id="rId47"/>
          <w:type w:val="continuous"/>
          <w:pgSz w:w="12240" w:h="15840"/>
          <w:pgMar w:top="1440" w:right="1440" w:bottom="1440" w:left="1440" w:header="720" w:footer="720" w:gutter="0"/>
          <w:cols w:space="720"/>
          <w:titlePg/>
          <w:docGrid w:linePitch="360"/>
        </w:sectPr>
      </w:pPr>
    </w:p>
    <w:p w14:paraId="01863F2A" w14:textId="076127A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Pierpont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93000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8,461,049</w:t>
      </w:r>
    </w:p>
    <w:p w14:paraId="1631D5A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Blue Ridge Community and Technical College</w:t>
      </w:r>
    </w:p>
    <w:p w14:paraId="10DEEF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53A208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0601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0447</w:t>
      </w:r>
    </w:p>
    <w:p w14:paraId="0A304F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A714906" w14:textId="2445E33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Blue Ridge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88500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9,545,266</w:t>
      </w:r>
    </w:p>
    <w:p w14:paraId="670B732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West Virginia University at Parkersburg</w:t>
      </w:r>
    </w:p>
    <w:p w14:paraId="3D4E52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00CF1B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0351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0464</w:t>
      </w:r>
    </w:p>
    <w:p w14:paraId="2457E3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footerReference w:type="default" r:id="rId48"/>
          <w:type w:val="continuous"/>
          <w:pgSz w:w="12240" w:h="15840"/>
          <w:pgMar w:top="1440" w:right="1440" w:bottom="1440" w:left="1440" w:header="720" w:footer="720" w:gutter="0"/>
          <w:cols w:space="720"/>
          <w:titlePg/>
          <w:docGrid w:linePitch="360"/>
        </w:sectPr>
      </w:pPr>
    </w:p>
    <w:p w14:paraId="5ABF3649" w14:textId="7A61AE8D"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West Virginia University – Parkersburg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47100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11,816,395</w:t>
      </w:r>
    </w:p>
    <w:p w14:paraId="749267D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Southern West Virginia Community and Technical College</w:t>
      </w:r>
    </w:p>
    <w:p w14:paraId="2FA7B3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4FB028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0487</w:t>
      </w:r>
    </w:p>
    <w:p w14:paraId="341E10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07609CC" w14:textId="4565ADC9"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Southern West Virginia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44600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9,459,029</w:t>
      </w:r>
    </w:p>
    <w:p w14:paraId="4B627B6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West Virginia Northern Community and Technical College</w:t>
      </w:r>
    </w:p>
    <w:p w14:paraId="1C23E8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28982E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0489</w:t>
      </w:r>
    </w:p>
    <w:p w14:paraId="713553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5D44E87" w14:textId="2A0BFEC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West Virginia Northern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44700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8,672,018</w:t>
      </w:r>
    </w:p>
    <w:p w14:paraId="5CD54A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DA9A8D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i/>
          <w:color w:val="000000"/>
        </w:rPr>
        <w:t>Eastern West Virginia Community and Technical College</w:t>
      </w:r>
    </w:p>
    <w:p w14:paraId="70C01C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15216B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0587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0492</w:t>
      </w:r>
    </w:p>
    <w:p w14:paraId="3E2DFB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527D3DA" w14:textId="5E02B68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Eastern West Virginia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41200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2,439,405</w:t>
      </w:r>
    </w:p>
    <w:p w14:paraId="63F710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845164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BridgeValley Community and Technical College</w:t>
      </w:r>
    </w:p>
    <w:p w14:paraId="2D7460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18B)</w:t>
      </w:r>
    </w:p>
    <w:p w14:paraId="64B875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0618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0493</w:t>
      </w:r>
    </w:p>
    <w:p w14:paraId="1382F7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footerReference w:type="default" r:id="rId49"/>
          <w:type w:val="continuous"/>
          <w:pgSz w:w="12240" w:h="15840"/>
          <w:pgMar w:top="1440" w:right="1440" w:bottom="1440" w:left="1440" w:header="720" w:footer="720" w:gutter="0"/>
          <w:cols w:space="720"/>
          <w:titlePg/>
          <w:docGrid w:linePitch="360"/>
        </w:sectPr>
      </w:pPr>
    </w:p>
    <w:p w14:paraId="2270AD95" w14:textId="249D053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BridgeValley Community and Technical College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71700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8,931,983</w:t>
      </w:r>
    </w:p>
    <w:p w14:paraId="57BFEC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HIGHER EDUCATION POLICY COMMISSION</w:t>
      </w:r>
    </w:p>
    <w:p w14:paraId="78E4574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Higher Education Policy Commission –</w:t>
      </w:r>
    </w:p>
    <w:p w14:paraId="6AF584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Administration – </w:t>
      </w:r>
    </w:p>
    <w:p w14:paraId="67D8D7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Control Account</w:t>
      </w:r>
    </w:p>
    <w:p w14:paraId="04C285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 and 18C)</w:t>
      </w:r>
    </w:p>
    <w:p w14:paraId="357DD3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0589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0441</w:t>
      </w:r>
    </w:p>
    <w:p w14:paraId="371FBA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736AA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2,945,386</w:t>
      </w:r>
    </w:p>
    <w:p w14:paraId="673387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70DBE">
        <w:rPr>
          <w:rFonts w:eastAsia="Calibri" w:cs="Arial"/>
          <w:color w:val="000000"/>
        </w:rPr>
        <w:t xml:space="preserve">RHI Program and Site Support – </w:t>
      </w:r>
    </w:p>
    <w:p w14:paraId="3EEED7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A70DBE">
        <w:rPr>
          <w:rFonts w:eastAsia="Calibri" w:cs="Arial"/>
          <w:color w:val="000000"/>
        </w:rPr>
        <w:tab/>
        <w:t>RHEP Program Administration (R)</w:t>
      </w:r>
      <w:r w:rsidRPr="00A70DBE">
        <w:rPr>
          <w:rFonts w:eastAsia="Calibri" w:cs="Arial"/>
          <w:color w:val="000000"/>
        </w:rPr>
        <w:tab/>
      </w:r>
      <w:r w:rsidRPr="00A70DBE">
        <w:rPr>
          <w:rFonts w:eastAsia="Calibri" w:cs="Arial"/>
          <w:color w:val="000000"/>
        </w:rPr>
        <w:tab/>
      </w:r>
      <w:r w:rsidRPr="00A70DBE">
        <w:rPr>
          <w:rFonts w:eastAsia="Calibri" w:cs="Arial"/>
          <w:color w:val="000000"/>
        </w:rPr>
        <w:tab/>
        <w:t>03700</w:t>
      </w:r>
      <w:r w:rsidRPr="00A70DBE">
        <w:rPr>
          <w:rFonts w:eastAsia="Calibri" w:cs="Arial"/>
          <w:color w:val="000000"/>
        </w:rPr>
        <w:tab/>
      </w:r>
      <w:r w:rsidRPr="00A70DBE">
        <w:rPr>
          <w:rFonts w:eastAsia="Calibri" w:cs="Arial"/>
          <w:color w:val="000000"/>
        </w:rPr>
        <w:tab/>
        <w:t>80,000</w:t>
      </w:r>
    </w:p>
    <w:p w14:paraId="6BCD99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Mental Health Provider Loan Repayment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11301</w:t>
      </w:r>
      <w:r w:rsidRPr="00A70DBE">
        <w:rPr>
          <w:rFonts w:eastAsia="Calibri" w:cs="Times New Roman"/>
          <w:color w:val="000000"/>
        </w:rPr>
        <w:tab/>
      </w:r>
      <w:r w:rsidRPr="00A70DBE">
        <w:rPr>
          <w:rFonts w:eastAsia="Calibri" w:cs="Times New Roman"/>
          <w:color w:val="000000"/>
        </w:rPr>
        <w:tab/>
        <w:t>100,000</w:t>
      </w:r>
    </w:p>
    <w:p w14:paraId="498580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1,096,902</w:t>
      </w:r>
    </w:p>
    <w:p w14:paraId="219570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Higher Education Grant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16400</w:t>
      </w:r>
      <w:r w:rsidRPr="00A70DBE">
        <w:rPr>
          <w:rFonts w:eastAsia="Calibri" w:cs="Times New Roman"/>
          <w:color w:val="000000"/>
        </w:rPr>
        <w:tab/>
      </w:r>
      <w:r w:rsidRPr="00A70DBE">
        <w:rPr>
          <w:rFonts w:eastAsia="Calibri" w:cs="Times New Roman"/>
          <w:color w:val="000000"/>
        </w:rPr>
        <w:tab/>
        <w:t>40,619,864</w:t>
      </w:r>
    </w:p>
    <w:p w14:paraId="7D0A2E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Tuition Contract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16500</w:t>
      </w:r>
      <w:r w:rsidRPr="00A70DBE">
        <w:rPr>
          <w:rFonts w:eastAsia="Calibri" w:cs="Times New Roman"/>
          <w:color w:val="000000"/>
        </w:rPr>
        <w:tab/>
      </w:r>
      <w:r w:rsidRPr="00A70DBE">
        <w:rPr>
          <w:rFonts w:eastAsia="Calibri" w:cs="Times New Roman"/>
          <w:color w:val="000000"/>
        </w:rPr>
        <w:tab/>
        <w:t>1,225,917</w:t>
      </w:r>
    </w:p>
    <w:p w14:paraId="0AB806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Underwood-Smith Scholarship Program-Student Awards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16700</w:t>
      </w:r>
      <w:r w:rsidRPr="00A70DBE">
        <w:rPr>
          <w:rFonts w:eastAsia="Calibri" w:cs="Times New Roman"/>
          <w:color w:val="000000"/>
        </w:rPr>
        <w:tab/>
      </w:r>
      <w:r w:rsidRPr="00A70DBE">
        <w:rPr>
          <w:rFonts w:eastAsia="Calibri" w:cs="Times New Roman"/>
          <w:color w:val="000000"/>
        </w:rPr>
        <w:tab/>
        <w:t>1,478,349</w:t>
      </w:r>
    </w:p>
    <w:p w14:paraId="50E04D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Facilities Planning and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38600</w:t>
      </w:r>
      <w:r w:rsidRPr="00A70DBE">
        <w:rPr>
          <w:rFonts w:eastAsia="Calibri" w:cs="Times New Roman"/>
          <w:color w:val="000000"/>
        </w:rPr>
        <w:tab/>
      </w:r>
      <w:r w:rsidRPr="00A70DBE">
        <w:rPr>
          <w:rFonts w:eastAsia="Calibri" w:cs="Times New Roman"/>
          <w:color w:val="000000"/>
        </w:rPr>
        <w:tab/>
        <w:t>1,760,254</w:t>
      </w:r>
    </w:p>
    <w:p w14:paraId="47FD9E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Dual Enrollment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42201</w:t>
      </w:r>
      <w:r w:rsidRPr="00A70DBE">
        <w:rPr>
          <w:rFonts w:eastAsia="Calibri" w:cs="Times New Roman"/>
          <w:color w:val="000000"/>
        </w:rPr>
        <w:tab/>
      </w:r>
      <w:r w:rsidRPr="00A70DBE">
        <w:rPr>
          <w:rFonts w:eastAsia="Calibri" w:cs="Times New Roman"/>
          <w:color w:val="000000"/>
        </w:rPr>
        <w:tab/>
        <w:t>5,810,625</w:t>
      </w:r>
    </w:p>
    <w:p w14:paraId="67A8F9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Higher Education System Initiatives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48801</w:t>
      </w:r>
      <w:r w:rsidRPr="00A70DBE">
        <w:rPr>
          <w:rFonts w:eastAsia="Calibri" w:cs="Times New Roman"/>
          <w:color w:val="000000"/>
        </w:rPr>
        <w:tab/>
      </w:r>
      <w:r w:rsidRPr="00A70DBE">
        <w:rPr>
          <w:rFonts w:eastAsia="Calibri" w:cs="Times New Roman"/>
          <w:color w:val="000000"/>
        </w:rPr>
        <w:tab/>
        <w:t>1,655,725</w:t>
      </w:r>
    </w:p>
    <w:p w14:paraId="58818A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PROMISE Scholarship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80000</w:t>
      </w:r>
      <w:r w:rsidRPr="00A70DBE">
        <w:rPr>
          <w:rFonts w:eastAsia="Calibri" w:cs="Times New Roman"/>
          <w:color w:val="000000"/>
        </w:rPr>
        <w:tab/>
      </w:r>
      <w:r w:rsidRPr="00A70DBE">
        <w:rPr>
          <w:rFonts w:eastAsia="Calibri" w:cs="Times New Roman"/>
          <w:color w:val="000000"/>
        </w:rPr>
        <w:tab/>
        <w:t>18,500,000</w:t>
      </w:r>
    </w:p>
    <w:p w14:paraId="7CB0C4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HEAPS Grant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86700</w:t>
      </w:r>
      <w:r w:rsidRPr="00A70DBE">
        <w:rPr>
          <w:rFonts w:eastAsia="Calibri" w:cs="Times New Roman"/>
          <w:color w:val="000000"/>
        </w:rPr>
        <w:tab/>
      </w:r>
      <w:r w:rsidRPr="00A70DBE">
        <w:rPr>
          <w:rFonts w:eastAsia="Calibri" w:cs="Times New Roman"/>
          <w:color w:val="000000"/>
        </w:rPr>
        <w:tab/>
        <w:t>5,026,840</w:t>
      </w:r>
    </w:p>
    <w:p w14:paraId="2473B1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 Professionals’ Student Loan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86701</w:t>
      </w:r>
      <w:r w:rsidRPr="00A70DBE">
        <w:rPr>
          <w:rFonts w:eastAsia="Calibri" w:cs="Times New Roman"/>
          <w:color w:val="000000"/>
        </w:rPr>
        <w:tab/>
      </w:r>
      <w:r w:rsidRPr="00A70DBE">
        <w:rPr>
          <w:rFonts w:eastAsia="Calibri" w:cs="Times New Roman"/>
          <w:color w:val="000000"/>
        </w:rPr>
        <w:tab/>
        <w:t>547,470</w:t>
      </w:r>
    </w:p>
    <w:p w14:paraId="0575D5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17,817</w:t>
      </w:r>
    </w:p>
    <w:p w14:paraId="148310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80,865,149</w:t>
      </w:r>
    </w:p>
    <w:p w14:paraId="0322C2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RHI Program and Site Support – RHEP Program Administration (fund 0589, 03700), Mental Health Provider Loan </w:t>
      </w:r>
      <w:r w:rsidRPr="00A70DBE">
        <w:rPr>
          <w:rFonts w:eastAsia="Calibri" w:cs="Times New Roman"/>
          <w:color w:val="000000"/>
        </w:rPr>
        <w:lastRenderedPageBreak/>
        <w:t>Repayment (fund 0589, appropriation 11301), Tuition Contract Program (fund 0589, appropriation 16500), Fire and EMS Training Program Support – Surplus (fund 0589, appropriation 31099), Dual Enrollment Program (fund 0589, appropriation 42201), Nursing Program Expansion Support – Surplus (fund 0589, appropriation 42299), HEAPS Grant Program (fund 0589, appropriation 86700), and Health Professionals’ Student Loan Program (fund 0589, appropriation 86701) at the close of the fiscal year 2025 are hereby reappropriated for expenditure during the fiscal year 2026.</w:t>
      </w:r>
    </w:p>
    <w:p w14:paraId="677ADE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6FBBE7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Higher Education Grant Program (fund 0589, appropriation 16400) shall be transferred to the Higher Education Grant Fund (fund 4933) established by W.V. Cod</w:t>
      </w:r>
      <w:r w:rsidRPr="00A70DBE">
        <w:rPr>
          <w:rFonts w:eastAsia="Calibri" w:cs="Arial"/>
          <w:color w:val="000000"/>
        </w:rPr>
        <w:t>e §18</w:t>
      </w:r>
      <w:r w:rsidRPr="00A70DBE">
        <w:rPr>
          <w:rFonts w:eastAsia="Calibri" w:cs="Times New Roman"/>
          <w:color w:val="000000"/>
        </w:rPr>
        <w:t>C-5-3.</w:t>
      </w:r>
    </w:p>
    <w:p w14:paraId="16A7A4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above appropriation for Underwood-Smith Scholarship Program - Student Awards (fund 0589, appropriation 16700) shall be transferred to the Underwood-Smith Teaching Scholars Program Fund (fund 4922) established by W.V. Code </w:t>
      </w:r>
      <w:r w:rsidRPr="00A70DBE">
        <w:rPr>
          <w:rFonts w:eastAsia="Calibri" w:cs="Arial"/>
          <w:color w:val="000000"/>
        </w:rPr>
        <w:t>§</w:t>
      </w:r>
      <w:r w:rsidRPr="00A70DBE">
        <w:rPr>
          <w:rFonts w:eastAsia="Calibri" w:cs="Times New Roman"/>
          <w:color w:val="000000"/>
        </w:rPr>
        <w:t>18C-4-1.</w:t>
      </w:r>
    </w:p>
    <w:p w14:paraId="38620B8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above appropriation for PROMISE Scholarship-Transfer (fund 0589, appropriation 80000) shall be transferred to the PROMISE Scholarship Fund (fund 4296) established by W.V. Code </w:t>
      </w:r>
      <w:r w:rsidRPr="00A70DBE">
        <w:rPr>
          <w:rFonts w:eastAsia="Calibri" w:cs="Arial"/>
          <w:color w:val="000000"/>
        </w:rPr>
        <w:t>§</w:t>
      </w:r>
      <w:r w:rsidRPr="00A70DBE">
        <w:rPr>
          <w:rFonts w:eastAsia="Calibri" w:cs="Times New Roman"/>
          <w:color w:val="000000"/>
        </w:rPr>
        <w:t>18C-7-7.</w:t>
      </w:r>
    </w:p>
    <w:p w14:paraId="2461D9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above appropriation for Dual Enrollment Program (fund 0589, appropriation 42201) shall be used for the Dual Enrollment Program established by House Bill 2005 during the 2023 Regular Session. </w:t>
      </w:r>
    </w:p>
    <w:p w14:paraId="58EC213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West Virginia University – </w:t>
      </w:r>
    </w:p>
    <w:p w14:paraId="75C36C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School of Medicine</w:t>
      </w:r>
    </w:p>
    <w:p w14:paraId="652896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Medical School Fund</w:t>
      </w:r>
    </w:p>
    <w:p w14:paraId="61234D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226C71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0343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0463</w:t>
      </w:r>
    </w:p>
    <w:p w14:paraId="35385B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E0CCF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WVU School of Health Science – Eastern Division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05600</w:t>
      </w:r>
      <w:r w:rsidRPr="00A70DBE">
        <w:rPr>
          <w:rFonts w:eastAsia="Calibri" w:cs="Times New Roman"/>
          <w:color w:val="000000"/>
        </w:rPr>
        <w:tab/>
        <w:t>$</w:t>
      </w:r>
      <w:r w:rsidRPr="00A70DBE">
        <w:rPr>
          <w:rFonts w:eastAsia="Calibri" w:cs="Times New Roman"/>
          <w:color w:val="000000"/>
        </w:rPr>
        <w:tab/>
        <w:t>2,449,725</w:t>
      </w:r>
    </w:p>
    <w:p w14:paraId="5C707C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WVU – School of Health Sciences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17400</w:t>
      </w:r>
      <w:r w:rsidRPr="00A70DBE">
        <w:rPr>
          <w:rFonts w:eastAsia="Calibri" w:cs="Times New Roman"/>
          <w:color w:val="000000"/>
        </w:rPr>
        <w:tab/>
      </w:r>
      <w:r w:rsidRPr="00A70DBE">
        <w:rPr>
          <w:rFonts w:eastAsia="Calibri" w:cs="Times New Roman"/>
          <w:color w:val="000000"/>
        </w:rPr>
        <w:tab/>
        <w:t>16,318,104</w:t>
      </w:r>
    </w:p>
    <w:p w14:paraId="6277F0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WVU – School of Health Sciences – Charleston Division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17500</w:t>
      </w:r>
      <w:r w:rsidRPr="00A70DBE">
        <w:rPr>
          <w:rFonts w:eastAsia="Calibri" w:cs="Times New Roman"/>
          <w:color w:val="000000"/>
        </w:rPr>
        <w:tab/>
      </w:r>
      <w:r w:rsidRPr="00A70DBE">
        <w:rPr>
          <w:rFonts w:eastAsia="Calibri" w:cs="Times New Roman"/>
          <w:color w:val="000000"/>
        </w:rPr>
        <w:tab/>
        <w:t>2,503,592</w:t>
      </w:r>
    </w:p>
    <w:p w14:paraId="2E51F1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Rural Health Outreach Programs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37700</w:t>
      </w:r>
      <w:r w:rsidRPr="00A70DBE">
        <w:rPr>
          <w:rFonts w:eastAsia="Calibri" w:cs="Times New Roman"/>
          <w:color w:val="000000"/>
        </w:rPr>
        <w:tab/>
      </w:r>
      <w:r w:rsidRPr="00A70DBE">
        <w:rPr>
          <w:rFonts w:eastAsia="Calibri" w:cs="Times New Roman"/>
          <w:color w:val="000000"/>
        </w:rPr>
        <w:tab/>
        <w:t>172,019</w:t>
      </w:r>
    </w:p>
    <w:p w14:paraId="18BA2C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University School of Medicine</w:t>
      </w:r>
    </w:p>
    <w:p w14:paraId="395732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BRIM Subsidy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46000</w:t>
      </w:r>
      <w:r w:rsidRPr="00A70DBE">
        <w:rPr>
          <w:rFonts w:eastAsia="Calibri" w:cs="Times New Roman"/>
          <w:color w:val="000000"/>
        </w:rPr>
        <w:tab/>
      </w:r>
      <w:r w:rsidRPr="00A70DBE">
        <w:rPr>
          <w:rFonts w:eastAsia="Calibri" w:cs="Times New Roman"/>
          <w:color w:val="000000"/>
          <w:u w:val="single"/>
        </w:rPr>
        <w:tab/>
        <w:t>1,203,087</w:t>
      </w:r>
    </w:p>
    <w:p w14:paraId="614ACE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22,646,527</w:t>
      </w:r>
    </w:p>
    <w:p w14:paraId="0DE87F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Arial"/>
          <w:color w:val="000000"/>
        </w:rPr>
        <w:tab/>
      </w:r>
      <w:r w:rsidRPr="00A70DBE">
        <w:rPr>
          <w:rFonts w:eastAsia="Calibri" w:cs="Arial"/>
          <w:color w:val="000000"/>
        </w:rPr>
        <w:tab/>
        <w:t>Any unexpended balance remaining in the appropriation for Rural Health Outreach Programs (fund 0343, appropriation 37700) at the close of fiscal year 2025 is hereby reappropriated for expenditure during the fiscal year 2026.</w:t>
      </w:r>
    </w:p>
    <w:p w14:paraId="2B7E55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35642A">
          <w:footerReference w:type="default" r:id="rId50"/>
          <w:type w:val="continuous"/>
          <w:pgSz w:w="12240" w:h="15840"/>
          <w:pgMar w:top="1440" w:right="1440" w:bottom="1440" w:left="1440" w:header="720" w:footer="720" w:gutter="0"/>
          <w:lnNumType w:countBy="1" w:restart="newSection"/>
          <w:cols w:space="720"/>
          <w:docGrid w:linePitch="360"/>
        </w:sectPr>
      </w:pPr>
    </w:p>
    <w:p w14:paraId="28A2A78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West Virginia University – </w:t>
      </w:r>
    </w:p>
    <w:p w14:paraId="0302B1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General Administrative Fund</w:t>
      </w:r>
    </w:p>
    <w:p w14:paraId="196CD1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7EA1B0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0344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0463</w:t>
      </w:r>
    </w:p>
    <w:p w14:paraId="1BF440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64DEFE" w14:textId="6021AF6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45900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96,507,802</w:t>
      </w:r>
    </w:p>
    <w:p w14:paraId="2CCB76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University Land Grant Match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45101</w:t>
      </w:r>
      <w:r w:rsidRPr="00A70DBE">
        <w:rPr>
          <w:rFonts w:eastAsia="Calibri" w:cs="Times New Roman"/>
          <w:color w:val="000000"/>
        </w:rPr>
        <w:tab/>
      </w:r>
      <w:r w:rsidRPr="00A70DBE">
        <w:rPr>
          <w:rFonts w:eastAsia="Calibri" w:cs="Times New Roman"/>
          <w:color w:val="000000"/>
        </w:rPr>
        <w:tab/>
        <w:t>8,644,064</w:t>
      </w:r>
    </w:p>
    <w:p w14:paraId="149046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Jackson’s Mill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46100</w:t>
      </w:r>
      <w:r w:rsidRPr="00A70DBE">
        <w:rPr>
          <w:rFonts w:eastAsia="Calibri" w:cs="Times New Roman"/>
          <w:color w:val="000000"/>
        </w:rPr>
        <w:tab/>
      </w:r>
      <w:r w:rsidRPr="00A70DBE">
        <w:rPr>
          <w:rFonts w:eastAsia="Calibri" w:cs="Times New Roman"/>
          <w:color w:val="000000"/>
        </w:rPr>
        <w:tab/>
        <w:t>516,910</w:t>
      </w:r>
    </w:p>
    <w:p w14:paraId="7DE60FEC" w14:textId="1734F6C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University Institute of Technology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47900</w:t>
      </w:r>
      <w:r w:rsidRPr="00A70DBE">
        <w:rPr>
          <w:rFonts w:eastAsia="Calibri" w:cs="Times New Roman"/>
          <w:color w:val="000000"/>
        </w:rPr>
        <w:tab/>
      </w:r>
      <w:r w:rsidRPr="00A70DBE">
        <w:rPr>
          <w:rFonts w:eastAsia="Calibri" w:cs="Times New Roman"/>
          <w:color w:val="000000"/>
        </w:rPr>
        <w:tab/>
      </w:r>
      <w:r w:rsidR="00BA0770" w:rsidRPr="00A70DBE">
        <w:rPr>
          <w:rFonts w:eastAsia="Calibri" w:cs="Times New Roman"/>
          <w:color w:val="000000"/>
        </w:rPr>
        <w:t>8,892,384</w:t>
      </w:r>
    </w:p>
    <w:p w14:paraId="7DFDDF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State Priorities – Brownfield Professional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53100</w:t>
      </w:r>
      <w:r w:rsidRPr="00A70DBE">
        <w:rPr>
          <w:rFonts w:eastAsia="Calibri" w:cs="Times New Roman"/>
          <w:color w:val="000000"/>
        </w:rPr>
        <w:tab/>
      </w:r>
      <w:r w:rsidRPr="00A70DBE">
        <w:rPr>
          <w:rFonts w:eastAsia="Calibri" w:cs="Times New Roman"/>
          <w:color w:val="000000"/>
        </w:rPr>
        <w:tab/>
        <w:t>816,556</w:t>
      </w:r>
    </w:p>
    <w:p w14:paraId="0F61C0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Energy Express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86100</w:t>
      </w:r>
      <w:r w:rsidRPr="00A70DBE">
        <w:rPr>
          <w:rFonts w:eastAsia="Calibri" w:cs="Times New Roman"/>
          <w:color w:val="000000"/>
        </w:rPr>
        <w:tab/>
      </w:r>
      <w:r w:rsidRPr="00A70DBE">
        <w:rPr>
          <w:rFonts w:eastAsia="Calibri" w:cs="Times New Roman"/>
          <w:color w:val="000000"/>
        </w:rPr>
        <w:tab/>
        <w:t>386,592</w:t>
      </w:r>
    </w:p>
    <w:p w14:paraId="34276CB4" w14:textId="5198BDE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University – Potomac State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99400</w:t>
      </w:r>
      <w:r w:rsidRPr="00A70DBE">
        <w:rPr>
          <w:rFonts w:eastAsia="Calibri" w:cs="Times New Roman"/>
          <w:color w:val="000000"/>
        </w:rPr>
        <w:tab/>
      </w:r>
      <w:r w:rsidRPr="00A70DBE">
        <w:rPr>
          <w:rFonts w:eastAsia="Calibri" w:cs="Times New Roman"/>
          <w:color w:val="000000"/>
          <w:u w:val="single"/>
        </w:rPr>
        <w:tab/>
      </w:r>
      <w:r w:rsidR="00BA0770" w:rsidRPr="00A70DBE">
        <w:rPr>
          <w:rFonts w:eastAsia="Calibri" w:cs="Times New Roman"/>
          <w:color w:val="000000"/>
          <w:u w:val="single"/>
        </w:rPr>
        <w:t>5,307,402</w:t>
      </w:r>
    </w:p>
    <w:p w14:paraId="6782002B" w14:textId="46C2A39F"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121,071,710</w:t>
      </w:r>
    </w:p>
    <w:p w14:paraId="014D56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From the above appropriation for Jackson’s Mill (fund 0344, appropriation 46100), $250,000 shall be used for the West Virginia State Fire Training Academy.  </w:t>
      </w:r>
    </w:p>
    <w:p w14:paraId="0EECED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51"/>
          <w:type w:val="continuous"/>
          <w:pgSz w:w="12240" w:h="15840"/>
          <w:pgMar w:top="1440" w:right="1440" w:bottom="1440" w:left="1440" w:header="720" w:footer="720" w:gutter="0"/>
          <w:lnNumType w:countBy="1" w:restart="newSection"/>
          <w:cols w:space="720"/>
          <w:titlePg/>
          <w:docGrid w:linePitch="360"/>
        </w:sectPr>
      </w:pPr>
      <w:r w:rsidRPr="00A70DBE">
        <w:rPr>
          <w:rFonts w:eastAsia="Calibri" w:cs="Arial"/>
          <w:color w:val="000000"/>
        </w:rPr>
        <w:tab/>
      </w:r>
      <w:r w:rsidRPr="00A70DBE">
        <w:rPr>
          <w:rFonts w:eastAsia="Calibri" w:cs="Arial"/>
          <w:color w:val="000000"/>
        </w:rPr>
        <w:tab/>
        <w:t xml:space="preserve">Any unexpended balances remaining in the appropriations for West Virginia University – Surplus (fund 0344, appropriation 30099), Jackson’s Mill (fund 0344, appropriation 46100), State </w:t>
      </w:r>
      <w:r w:rsidRPr="00A70DBE">
        <w:rPr>
          <w:rFonts w:eastAsia="Calibri" w:cs="Arial"/>
          <w:color w:val="000000"/>
        </w:rPr>
        <w:lastRenderedPageBreak/>
        <w:t>Priorities – Brownfield Professional Development (fund 0344, appropriation 53100), National Cancer Institute - Surplus (fund 0344, appropriation 65399), and Energy Express (fund 0344, appropriation 86100) at the close of the fiscal year 2025 are hereby reappropriated for expenditure during the fiscal year 2026.</w:t>
      </w:r>
    </w:p>
    <w:p w14:paraId="3253A70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Marshall University – </w:t>
      </w:r>
    </w:p>
    <w:p w14:paraId="4E3A6D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School of Medicine</w:t>
      </w:r>
    </w:p>
    <w:p w14:paraId="327C16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5D7B14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0347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0471</w:t>
      </w:r>
    </w:p>
    <w:p w14:paraId="55C363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3D70B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Medical School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17300</w:t>
      </w:r>
      <w:r w:rsidRPr="00A70DBE">
        <w:rPr>
          <w:rFonts w:eastAsia="Calibri" w:cs="Times New Roman"/>
          <w:color w:val="000000"/>
        </w:rPr>
        <w:tab/>
        <w:t>$</w:t>
      </w:r>
      <w:r w:rsidRPr="00A70DBE">
        <w:rPr>
          <w:rFonts w:eastAsia="Calibri" w:cs="Times New Roman"/>
          <w:color w:val="000000"/>
        </w:rPr>
        <w:tab/>
        <w:t>8,466,806</w:t>
      </w:r>
    </w:p>
    <w:p w14:paraId="2BD787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Forensic Lab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37701</w:t>
      </w:r>
      <w:r w:rsidRPr="00A70DBE">
        <w:rPr>
          <w:rFonts w:eastAsia="Calibri" w:cs="Times New Roman"/>
          <w:color w:val="000000"/>
        </w:rPr>
        <w:tab/>
      </w:r>
      <w:r w:rsidRPr="00A70DBE">
        <w:rPr>
          <w:rFonts w:eastAsia="Calibri" w:cs="Times New Roman"/>
          <w:color w:val="000000"/>
        </w:rPr>
        <w:tab/>
        <w:t>227,859</w:t>
      </w:r>
    </w:p>
    <w:p w14:paraId="06694C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Center for Rural Health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37702</w:t>
      </w:r>
      <w:r w:rsidRPr="00A70DBE">
        <w:rPr>
          <w:rFonts w:eastAsia="Calibri" w:cs="Times New Roman"/>
          <w:color w:val="000000"/>
        </w:rPr>
        <w:tab/>
      </w:r>
      <w:r w:rsidRPr="00A70DBE">
        <w:rPr>
          <w:rFonts w:eastAsia="Calibri" w:cs="Times New Roman"/>
          <w:color w:val="000000"/>
        </w:rPr>
        <w:tab/>
        <w:t>170,920</w:t>
      </w:r>
    </w:p>
    <w:p w14:paraId="109CF0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University Medical School BRIM Subsidy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44900</w:t>
      </w:r>
      <w:r w:rsidRPr="00A70DBE">
        <w:rPr>
          <w:rFonts w:eastAsia="Calibri" w:cs="Times New Roman"/>
          <w:color w:val="000000"/>
        </w:rPr>
        <w:tab/>
      </w:r>
      <w:r w:rsidRPr="00A70DBE">
        <w:rPr>
          <w:rFonts w:eastAsia="Calibri" w:cs="Times New Roman"/>
          <w:color w:val="000000"/>
          <w:u w:val="single"/>
        </w:rPr>
        <w:tab/>
        <w:t>872,612</w:t>
      </w:r>
    </w:p>
    <w:p w14:paraId="6FB9E2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9,738,197</w:t>
      </w:r>
    </w:p>
    <w:p w14:paraId="493330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balances remaining in the appropriations for Rural Health O</w:t>
      </w:r>
      <w:r w:rsidRPr="006C0C64">
        <w:rPr>
          <w:rFonts w:eastAsia="Calibri" w:cs="Times New Roman"/>
          <w:color w:val="000000"/>
        </w:rPr>
        <w:t xml:space="preserve">utreach Programs (fund 0347, appropriation 37700), Forensic Lab (fund 0347, appropriation 37701), and </w:t>
      </w:r>
      <w:r w:rsidRPr="00A70DBE">
        <w:rPr>
          <w:rFonts w:eastAsia="Calibri" w:cs="Times New Roman"/>
          <w:color w:val="000000"/>
        </w:rPr>
        <w:t>Center for Rural Health (fund 0347, appropriation 37702) at the close of the fiscal year 2025 are hereby reappropriated for expenditure during the fiscal year 2026.</w:t>
      </w:r>
    </w:p>
    <w:p w14:paraId="4BCA1D8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Marshall University – </w:t>
      </w:r>
    </w:p>
    <w:p w14:paraId="23DCB9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General Administration Fund</w:t>
      </w:r>
    </w:p>
    <w:p w14:paraId="65D5EE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5B2B74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0348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w:t>
      </w:r>
      <w:r w:rsidRPr="00A70DBE">
        <w:rPr>
          <w:rFonts w:eastAsia="Calibri" w:cs="Times New Roman"/>
          <w:iCs/>
          <w:color w:val="000000"/>
        </w:rPr>
        <w:t xml:space="preserve"> </w:t>
      </w:r>
      <w:r w:rsidRPr="00A70DBE">
        <w:rPr>
          <w:rFonts w:eastAsia="Calibri" w:cs="Times New Roman"/>
          <w:color w:val="000000"/>
          <w:u w:val="single"/>
        </w:rPr>
        <w:t>0471</w:t>
      </w:r>
    </w:p>
    <w:p w14:paraId="2D2D91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83B7211" w14:textId="01C8C8DE"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44800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53,963,819</w:t>
      </w:r>
    </w:p>
    <w:p w14:paraId="2B93E1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University Minority Health Institute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42301</w:t>
      </w:r>
      <w:r w:rsidRPr="00A70DBE">
        <w:rPr>
          <w:rFonts w:eastAsia="Calibri" w:cs="Times New Roman"/>
          <w:color w:val="000000"/>
        </w:rPr>
        <w:tab/>
      </w:r>
      <w:r w:rsidRPr="00A70DBE">
        <w:rPr>
          <w:rFonts w:eastAsia="Calibri" w:cs="Times New Roman"/>
          <w:color w:val="000000"/>
        </w:rPr>
        <w:tab/>
        <w:t>100,000</w:t>
      </w:r>
    </w:p>
    <w:p w14:paraId="63409C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Luke Lee Listening Language and Learning Lab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44801</w:t>
      </w:r>
      <w:r w:rsidRPr="00A70DBE">
        <w:rPr>
          <w:rFonts w:eastAsia="Calibri" w:cs="Times New Roman"/>
          <w:color w:val="000000"/>
        </w:rPr>
        <w:tab/>
      </w:r>
      <w:r w:rsidRPr="00A70DBE">
        <w:rPr>
          <w:rFonts w:eastAsia="Calibri" w:cs="Times New Roman"/>
          <w:color w:val="000000"/>
        </w:rPr>
        <w:tab/>
        <w:t>159,287</w:t>
      </w:r>
    </w:p>
    <w:p w14:paraId="496A5CD4" w14:textId="77777777" w:rsidR="00147EE7" w:rsidRPr="00A70DBE" w:rsidRDefault="00147EE7" w:rsidP="00147EE7">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National Youth Science Camp</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13200</w:t>
      </w:r>
      <w:r w:rsidRPr="00A70DBE">
        <w:rPr>
          <w:rFonts w:eastAsia="Calibri" w:cs="Times New Roman"/>
          <w:color w:val="000000"/>
        </w:rPr>
        <w:tab/>
      </w:r>
      <w:r w:rsidRPr="00A70DBE">
        <w:rPr>
          <w:rFonts w:eastAsia="Calibri" w:cs="Times New Roman"/>
          <w:color w:val="000000"/>
        </w:rPr>
        <w:tab/>
        <w:t>241,570</w:t>
      </w:r>
    </w:p>
    <w:p w14:paraId="40CE9E6E" w14:textId="2E2E7813"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State Priorities – Brownfield Professional Development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53100</w:t>
      </w:r>
      <w:r w:rsidRPr="00A70DBE">
        <w:rPr>
          <w:rFonts w:eastAsia="Calibri" w:cs="Times New Roman"/>
          <w:color w:val="000000"/>
        </w:rPr>
        <w:tab/>
      </w:r>
      <w:r w:rsidRPr="00A70DBE">
        <w:rPr>
          <w:rFonts w:eastAsia="Calibri" w:cs="Times New Roman"/>
          <w:color w:val="000000"/>
        </w:rPr>
        <w:tab/>
      </w:r>
      <w:r w:rsidR="009C54A8" w:rsidRPr="00A70DBE">
        <w:rPr>
          <w:rFonts w:eastAsia="Calibri" w:cs="Times New Roman"/>
          <w:color w:val="000000"/>
        </w:rPr>
        <w:t>8</w:t>
      </w:r>
      <w:r w:rsidRPr="00A70DBE">
        <w:rPr>
          <w:rFonts w:eastAsia="Calibri" w:cs="Times New Roman"/>
          <w:color w:val="000000"/>
        </w:rPr>
        <w:t>09,606</w:t>
      </w:r>
    </w:p>
    <w:p w14:paraId="51A0BB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Marshall University Graduate College Writing Project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80700</w:t>
      </w:r>
      <w:r w:rsidRPr="00A70DBE">
        <w:rPr>
          <w:rFonts w:eastAsia="Calibri" w:cs="Times New Roman"/>
          <w:color w:val="000000"/>
        </w:rPr>
        <w:tab/>
      </w:r>
      <w:r w:rsidRPr="00A70DBE">
        <w:rPr>
          <w:rFonts w:eastAsia="Calibri" w:cs="Times New Roman"/>
          <w:color w:val="000000"/>
        </w:rPr>
        <w:tab/>
        <w:t>25,412</w:t>
      </w:r>
    </w:p>
    <w:p w14:paraId="1E379A5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 Autism Training Center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93200</w:t>
      </w:r>
      <w:r w:rsidRPr="00A70DBE">
        <w:rPr>
          <w:rFonts w:eastAsia="Calibri" w:cs="Times New Roman"/>
          <w:color w:val="000000"/>
        </w:rPr>
        <w:tab/>
      </w:r>
      <w:r w:rsidRPr="00A70DBE">
        <w:rPr>
          <w:rFonts w:eastAsia="Calibri" w:cs="Times New Roman"/>
          <w:color w:val="000000"/>
          <w:u w:val="single"/>
        </w:rPr>
        <w:tab/>
        <w:t>2,011,949</w:t>
      </w:r>
    </w:p>
    <w:p w14:paraId="5627A0D0" w14:textId="39D3019A"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5</w:t>
      </w:r>
      <w:r w:rsidR="009C54A8" w:rsidRPr="00A70DBE">
        <w:rPr>
          <w:rFonts w:eastAsia="Calibri" w:cs="Times New Roman"/>
          <w:color w:val="000000"/>
        </w:rPr>
        <w:t>7</w:t>
      </w:r>
      <w:r w:rsidR="00BA0770" w:rsidRPr="00A70DBE">
        <w:rPr>
          <w:rFonts w:eastAsia="Calibri" w:cs="Times New Roman"/>
          <w:color w:val="000000"/>
        </w:rPr>
        <w:t>,</w:t>
      </w:r>
      <w:r w:rsidR="00F11622" w:rsidRPr="00A70DBE">
        <w:rPr>
          <w:rFonts w:eastAsia="Calibri" w:cs="Times New Roman"/>
          <w:color w:val="000000"/>
        </w:rPr>
        <w:t>311,643</w:t>
      </w:r>
    </w:p>
    <w:p w14:paraId="49513C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WV Autism Training Center (fund 0348, appropriation 93200), Marshall University Minority Health Institute (fund 0348, appropriation 42301), and Marshall University Cybersecurity Program – Surplus (fund 0348, appropriation 42302) at the close of the fiscal year 2025 are hereby reappropriated for expenditure during the fiscal year 2026.</w:t>
      </w:r>
    </w:p>
    <w:p w14:paraId="4C9589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52"/>
          <w:type w:val="continuous"/>
          <w:pgSz w:w="12240" w:h="15840"/>
          <w:pgMar w:top="1440" w:right="1440" w:bottom="1440" w:left="1440" w:header="720" w:footer="720" w:gutter="0"/>
          <w:lnNumType w:countBy="1" w:restart="newSection"/>
          <w:cols w:space="720"/>
          <w:titlePg/>
          <w:docGrid w:linePitch="360"/>
        </w:sectPr>
      </w:pPr>
    </w:p>
    <w:p w14:paraId="1FD203A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West Virginia School of Osteopathic Medicine</w:t>
      </w:r>
    </w:p>
    <w:p w14:paraId="56E22D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3E06C3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0336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0476</w:t>
      </w:r>
    </w:p>
    <w:p w14:paraId="2496C4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6F08F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School of Osteopathic Medicine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17200</w:t>
      </w:r>
      <w:r w:rsidRPr="00A70DBE">
        <w:rPr>
          <w:rFonts w:eastAsia="Calibri" w:cs="Times New Roman"/>
          <w:color w:val="000000"/>
        </w:rPr>
        <w:tab/>
        <w:t>$</w:t>
      </w:r>
      <w:r w:rsidRPr="00A70DBE">
        <w:rPr>
          <w:rFonts w:eastAsia="Calibri" w:cs="Times New Roman"/>
          <w:color w:val="000000"/>
        </w:rPr>
        <w:tab/>
        <w:t>5,696,122</w:t>
      </w:r>
    </w:p>
    <w:p w14:paraId="15BDC7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Rural Health Outreach Programs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37700</w:t>
      </w:r>
      <w:r w:rsidRPr="00A70DBE">
        <w:rPr>
          <w:rFonts w:eastAsia="Calibri" w:cs="Times New Roman"/>
          <w:color w:val="000000"/>
        </w:rPr>
        <w:tab/>
      </w:r>
      <w:r w:rsidRPr="00A70DBE">
        <w:rPr>
          <w:rFonts w:eastAsia="Calibri" w:cs="Times New Roman"/>
          <w:color w:val="000000"/>
        </w:rPr>
        <w:tab/>
        <w:t>176,190</w:t>
      </w:r>
    </w:p>
    <w:p w14:paraId="2CA943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West Virginia School of Osteopathic Medicine</w:t>
      </w:r>
    </w:p>
    <w:p w14:paraId="7480F4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BRIM Subsidy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40300</w:t>
      </w:r>
      <w:r w:rsidRPr="00A70DBE">
        <w:rPr>
          <w:rFonts w:eastAsia="Calibri" w:cs="Times New Roman"/>
          <w:color w:val="000000"/>
        </w:rPr>
        <w:tab/>
      </w:r>
      <w:r w:rsidRPr="00A70DBE">
        <w:rPr>
          <w:rFonts w:eastAsia="Calibri" w:cs="Times New Roman"/>
          <w:color w:val="000000"/>
        </w:rPr>
        <w:tab/>
        <w:t>153,405</w:t>
      </w:r>
    </w:p>
    <w:p w14:paraId="1228E1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Rural Health Initiative – Medical Schools Support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58100</w:t>
      </w:r>
      <w:r w:rsidRPr="00A70DBE">
        <w:rPr>
          <w:rFonts w:eastAsia="Calibri" w:cs="Times New Roman"/>
          <w:color w:val="000000"/>
        </w:rPr>
        <w:tab/>
      </w:r>
      <w:r w:rsidRPr="00A70DBE">
        <w:rPr>
          <w:rFonts w:eastAsia="Calibri" w:cs="Times New Roman"/>
          <w:color w:val="000000"/>
          <w:u w:val="single"/>
        </w:rPr>
        <w:tab/>
        <w:t>421,157</w:t>
      </w:r>
    </w:p>
    <w:p w14:paraId="454C8B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6,446,874</w:t>
      </w:r>
    </w:p>
    <w:p w14:paraId="2488DB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West Virginia School of Osteopathic Medicine – Surplus (fund 0336, appropriation 17299), Rural Health Outreach Programs (fund 0336, appropriation 37700), and Capital Outlay, Repairs and Equipment – Surplus (fund 0336, appropriation 67700) at the close of the fiscal year 2025 are hereby reappropriated for expenditure during the fiscal year 2026.</w:t>
      </w:r>
    </w:p>
    <w:p w14:paraId="316103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1D0E69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lastRenderedPageBreak/>
        <w:t>Bluefield State University</w:t>
      </w:r>
    </w:p>
    <w:p w14:paraId="762A66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18B)</w:t>
      </w:r>
    </w:p>
    <w:p w14:paraId="53A73E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0354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0482</w:t>
      </w:r>
    </w:p>
    <w:p w14:paraId="5216BB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35642A">
          <w:footerReference w:type="default" r:id="rId53"/>
          <w:type w:val="continuous"/>
          <w:pgSz w:w="12240" w:h="15840"/>
          <w:pgMar w:top="1440" w:right="1440" w:bottom="1440" w:left="1440" w:header="720" w:footer="720" w:gutter="0"/>
          <w:cols w:space="720"/>
          <w:docGrid w:linePitch="360"/>
        </w:sectPr>
      </w:pPr>
    </w:p>
    <w:p w14:paraId="4D2029A5" w14:textId="3DE4D1C4"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Bluefield State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40800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7,094,661</w:t>
      </w:r>
    </w:p>
    <w:p w14:paraId="65EA86D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Concord University</w:t>
      </w:r>
    </w:p>
    <w:p w14:paraId="7144CA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18B)</w:t>
      </w:r>
    </w:p>
    <w:p w14:paraId="7706CD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0357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0483</w:t>
      </w:r>
    </w:p>
    <w:p w14:paraId="5B00BD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67A6B4C" w14:textId="6E068BF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Concord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41000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11,494,967</w:t>
      </w:r>
    </w:p>
    <w:p w14:paraId="617312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footerReference w:type="default" r:id="rId54"/>
          <w:type w:val="continuous"/>
          <w:pgSz w:w="12240" w:h="15840"/>
          <w:pgMar w:top="1440" w:right="1440" w:bottom="1440" w:left="1440" w:header="720" w:footer="720" w:gutter="0"/>
          <w:lnNumType w:countBy="1" w:restart="newSection"/>
          <w:cols w:space="720"/>
          <w:titlePg/>
          <w:docGrid w:linePitch="360"/>
        </w:sectPr>
      </w:pPr>
    </w:p>
    <w:p w14:paraId="16932AE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Fairmont State University</w:t>
      </w:r>
    </w:p>
    <w:p w14:paraId="26E1F2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18B)</w:t>
      </w:r>
    </w:p>
    <w:p w14:paraId="453156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0360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0484</w:t>
      </w:r>
    </w:p>
    <w:p w14:paraId="10CF3A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90E7719" w14:textId="248C85DB"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Fairmont State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41400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20,634,815</w:t>
      </w:r>
    </w:p>
    <w:p w14:paraId="3AFBEAA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Glenville State University</w:t>
      </w:r>
    </w:p>
    <w:p w14:paraId="6D64CF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18B)</w:t>
      </w:r>
    </w:p>
    <w:p w14:paraId="4F7441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0363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0485</w:t>
      </w:r>
    </w:p>
    <w:p w14:paraId="3A0C80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CAD8F53" w14:textId="7C9EB10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Glenville State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42800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7,591,844</w:t>
      </w:r>
    </w:p>
    <w:p w14:paraId="796029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92B0F4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Shepherd University</w:t>
      </w:r>
    </w:p>
    <w:p w14:paraId="03F73E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3F2608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0366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0486</w:t>
      </w:r>
    </w:p>
    <w:p w14:paraId="311A1E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219F02E" w14:textId="0DBEF5C8"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Shepherd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43200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13,704,338</w:t>
      </w:r>
    </w:p>
    <w:p w14:paraId="482005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F7C217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West Liberty University</w:t>
      </w:r>
    </w:p>
    <w:p w14:paraId="281C1B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594D9A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0488</w:t>
      </w:r>
    </w:p>
    <w:p w14:paraId="112162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8C71001" w14:textId="297A6BF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West Liberty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43900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10,416,184</w:t>
      </w:r>
    </w:p>
    <w:p w14:paraId="17BDD32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West Virginia State University</w:t>
      </w:r>
    </w:p>
    <w:p w14:paraId="685947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18B)</w:t>
      </w:r>
    </w:p>
    <w:p w14:paraId="44198B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0373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0490</w:t>
      </w:r>
    </w:p>
    <w:p w14:paraId="230724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55"/>
          <w:type w:val="continuous"/>
          <w:pgSz w:w="12240" w:h="15840"/>
          <w:pgMar w:top="1440" w:right="1440" w:bottom="1440" w:left="1440" w:header="720" w:footer="720" w:gutter="0"/>
          <w:cols w:space="720"/>
          <w:titlePg/>
          <w:docGrid w:linePitch="360"/>
        </w:sectPr>
      </w:pPr>
    </w:p>
    <w:p w14:paraId="6411048A" w14:textId="4F8C5E1D"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State University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44100</w:t>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11,989,550</w:t>
      </w:r>
    </w:p>
    <w:p w14:paraId="7BE816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Healthy Grandfamilies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62101</w:t>
      </w:r>
      <w:r w:rsidRPr="00A70DBE">
        <w:rPr>
          <w:rFonts w:eastAsia="Calibri" w:cs="Times New Roman"/>
          <w:color w:val="000000"/>
        </w:rPr>
        <w:tab/>
      </w:r>
      <w:r w:rsidRPr="00A70DBE">
        <w:rPr>
          <w:rFonts w:eastAsia="Calibri" w:cs="Times New Roman"/>
          <w:color w:val="000000"/>
        </w:rPr>
        <w:tab/>
        <w:t>800,000</w:t>
      </w:r>
    </w:p>
    <w:p w14:paraId="11B3E3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West Virginia State University Land Grant Match</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95600</w:t>
      </w:r>
      <w:r w:rsidRPr="00A70DBE">
        <w:rPr>
          <w:rFonts w:eastAsia="Calibri" w:cs="Times New Roman"/>
          <w:color w:val="000000"/>
        </w:rPr>
        <w:tab/>
      </w:r>
      <w:r w:rsidRPr="00A70DBE">
        <w:rPr>
          <w:rFonts w:eastAsia="Calibri" w:cs="Times New Roman"/>
          <w:color w:val="000000"/>
          <w:u w:val="single"/>
        </w:rPr>
        <w:tab/>
        <w:t>5,000,000</w:t>
      </w:r>
    </w:p>
    <w:p w14:paraId="3D25A5AC" w14:textId="606DF69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BA0770" w:rsidRPr="00A70DBE">
        <w:rPr>
          <w:rFonts w:eastAsia="Calibri" w:cs="Times New Roman"/>
          <w:color w:val="000000"/>
        </w:rPr>
        <w:t>17,789,550</w:t>
      </w:r>
    </w:p>
    <w:p w14:paraId="685197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56"/>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Any unexpended balance remaining in the appropriation for Healthy Grandfamilies (fund 0373, appropriation 62101) at the close of the fiscal year 2025 is hereby reappropriated for expenditure during the fiscal year 2026.</w:t>
      </w:r>
    </w:p>
    <w:p w14:paraId="1D24049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09D19B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Administration -</w:t>
      </w:r>
    </w:p>
    <w:p w14:paraId="4943AA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Network for Educational Telecomputing (WVNET)</w:t>
      </w:r>
    </w:p>
    <w:p w14:paraId="43E6CE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089118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0551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0495</w:t>
      </w:r>
    </w:p>
    <w:p w14:paraId="4163F5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2D013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WVNET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16900</w:t>
      </w:r>
      <w:r w:rsidRPr="00A70DBE">
        <w:rPr>
          <w:rFonts w:eastAsia="Calibri" w:cs="Times New Roman"/>
          <w:color w:val="000000"/>
        </w:rPr>
        <w:tab/>
        <w:t>$</w:t>
      </w:r>
      <w:r w:rsidRPr="00A70DBE">
        <w:rPr>
          <w:rFonts w:eastAsia="Calibri" w:cs="Times New Roman"/>
          <w:color w:val="000000"/>
        </w:rPr>
        <w:tab/>
        <w:t>1,977,941</w:t>
      </w:r>
    </w:p>
    <w:p w14:paraId="737B1B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54E0AB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Total TITLE II, Section 1 – General Revenue</w:t>
      </w:r>
    </w:p>
    <w:p w14:paraId="4A2A2670" w14:textId="7C81232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A70DBE">
        <w:rPr>
          <w:rFonts w:eastAsia="Calibri" w:cs="Times New Roman"/>
          <w:color w:val="000000"/>
        </w:rPr>
        <w:tab/>
        <w:t>(Including claims against the state)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5,3</w:t>
      </w:r>
      <w:r w:rsidR="00E62DCA" w:rsidRPr="00A70DBE">
        <w:rPr>
          <w:rFonts w:eastAsia="Calibri" w:cs="Times New Roman"/>
          <w:color w:val="000000"/>
          <w:u w:val="double"/>
        </w:rPr>
        <w:t>22,227</w:t>
      </w:r>
      <w:r w:rsidRPr="00A70DBE">
        <w:rPr>
          <w:rFonts w:eastAsia="Calibri" w:cs="Times New Roman"/>
          <w:color w:val="000000"/>
          <w:u w:val="double"/>
        </w:rPr>
        <w:t>,000</w:t>
      </w:r>
    </w:p>
    <w:p w14:paraId="4E1185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132F8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b/>
          <w:color w:val="000000"/>
        </w:rPr>
        <w:tab/>
      </w:r>
      <w:r w:rsidRPr="00A70DBE">
        <w:rPr>
          <w:rFonts w:eastAsia="Calibri" w:cs="Times New Roman"/>
          <w:b/>
          <w:color w:val="000000"/>
        </w:rPr>
        <w:tab/>
        <w:t>Sec. 2. Appropriations from state road fund</w:t>
      </w:r>
      <w:r w:rsidRPr="00A70DBE">
        <w:rPr>
          <w:rFonts w:eastAsia="Calibri" w:cs="Times New Roman"/>
          <w:color w:val="000000"/>
        </w:rPr>
        <w:t>. — From the state road fund there are hereby appropriated conditionally upon the fulfillment of the provisions set forth in Article 2, Chapter 11B of the Code the following amounts, as itemized, for expenditure during the fiscal year 2026.</w:t>
      </w:r>
    </w:p>
    <w:p w14:paraId="6B83259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A70DBE">
        <w:rPr>
          <w:rFonts w:eastAsia="Calibri" w:cs="Times New Roman"/>
          <w:b/>
          <w:color w:val="000000"/>
        </w:rPr>
        <w:t>DEPARTMENT OF TRANSPORTATION</w:t>
      </w:r>
    </w:p>
    <w:p w14:paraId="2145AE6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Division of Motor Vehicles</w:t>
      </w:r>
    </w:p>
    <w:p w14:paraId="0940873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Chapters 17, 17A, 17B, 17C, 17D, 20, and 24A)</w:t>
      </w:r>
    </w:p>
    <w:p w14:paraId="0B8F8AF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9007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0802</w:t>
      </w:r>
    </w:p>
    <w:p w14:paraId="1CD20A1B" w14:textId="77777777" w:rsidR="007F5551" w:rsidRPr="00A70DBE" w:rsidRDefault="007F5551" w:rsidP="007F5551">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70DBE">
        <w:rPr>
          <w:rFonts w:eastAsia="Calibri" w:cs="Times New Roman"/>
          <w:b/>
          <w:bCs/>
          <w:color w:val="000000"/>
        </w:rPr>
        <w:lastRenderedPageBreak/>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State</w:t>
      </w:r>
    </w:p>
    <w:p w14:paraId="40DA7D62" w14:textId="77777777" w:rsidR="007F5551" w:rsidRPr="00A70DBE" w:rsidRDefault="007F5551" w:rsidP="007F5551">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Appro-</w:t>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Road</w:t>
      </w:r>
    </w:p>
    <w:p w14:paraId="1908EEB2" w14:textId="77777777" w:rsidR="007F5551" w:rsidRPr="00A70DBE" w:rsidRDefault="007F5551" w:rsidP="007F5551">
      <w:pPr>
        <w:numPr>
          <w:ilvl w:val="12"/>
          <w:numId w:val="0"/>
        </w:numPr>
        <w:suppressLineNumbers/>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priation</w:t>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Fund</w:t>
      </w:r>
    </w:p>
    <w:p w14:paraId="06B9F1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footerReference w:type="default" r:id="rId57"/>
          <w:type w:val="continuous"/>
          <w:pgSz w:w="12240" w:h="15840"/>
          <w:pgMar w:top="1440" w:right="1440" w:bottom="1440" w:left="1440" w:header="720" w:footer="720" w:gutter="0"/>
          <w:lnNumType w:countBy="1" w:restart="newSection"/>
          <w:cols w:space="720"/>
          <w:titlePg/>
          <w:docGrid w:linePitch="360"/>
        </w:sectPr>
      </w:pPr>
    </w:p>
    <w:p w14:paraId="2666A6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43,505,517</w:t>
      </w:r>
    </w:p>
    <w:p w14:paraId="4AFD95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Salary and Benefits of Cabinet Secretary and</w:t>
      </w:r>
    </w:p>
    <w:p w14:paraId="7D63A3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129,500</w:t>
      </w:r>
    </w:p>
    <w:p w14:paraId="728452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144,000</w:t>
      </w:r>
    </w:p>
    <w:p w14:paraId="5955FD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1,080,000</w:t>
      </w:r>
    </w:p>
    <w:p w14:paraId="52ED29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27,556,730</w:t>
      </w:r>
    </w:p>
    <w:p w14:paraId="6F6193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10,000</w:t>
      </w:r>
    </w:p>
    <w:p w14:paraId="0D6347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2,480,000</w:t>
      </w:r>
    </w:p>
    <w:p w14:paraId="34CCEC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110,000</w:t>
      </w:r>
    </w:p>
    <w:p w14:paraId="348C86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75,015,747</w:t>
      </w:r>
    </w:p>
    <w:p w14:paraId="0DFFCA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9172D5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Highways</w:t>
      </w:r>
    </w:p>
    <w:p w14:paraId="793382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17 and 17C)</w:t>
      </w:r>
    </w:p>
    <w:p w14:paraId="482AF9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9017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0803</w:t>
      </w:r>
    </w:p>
    <w:p w14:paraId="33BD29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AFA58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710FA5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t>$</w:t>
      </w:r>
      <w:r w:rsidRPr="00A70DBE">
        <w:rPr>
          <w:rFonts w:eastAsia="Calibri" w:cs="Times New Roman"/>
          <w:color w:val="000000"/>
        </w:rPr>
        <w:tab/>
        <w:t>200,000</w:t>
      </w:r>
    </w:p>
    <w:p w14:paraId="005BC8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Debt Service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04000</w:t>
      </w:r>
      <w:r w:rsidRPr="00A70DBE">
        <w:rPr>
          <w:rFonts w:eastAsia="Calibri" w:cs="Times New Roman"/>
          <w:color w:val="000000"/>
        </w:rPr>
        <w:tab/>
      </w:r>
      <w:r w:rsidRPr="00A70DBE">
        <w:rPr>
          <w:rFonts w:eastAsia="Calibri" w:cs="Times New Roman"/>
          <w:color w:val="000000"/>
        </w:rPr>
        <w:tab/>
        <w:t>120,000,000</w:t>
      </w:r>
    </w:p>
    <w:p w14:paraId="5C3580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Maintenance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23700</w:t>
      </w:r>
      <w:r w:rsidRPr="00A70DBE">
        <w:rPr>
          <w:rFonts w:eastAsia="Calibri" w:cs="Times New Roman"/>
          <w:color w:val="000000"/>
        </w:rPr>
        <w:tab/>
      </w:r>
      <w:r w:rsidRPr="00A70DBE">
        <w:rPr>
          <w:rFonts w:eastAsia="Calibri" w:cs="Times New Roman"/>
          <w:color w:val="000000"/>
        </w:rPr>
        <w:tab/>
        <w:t>575,235,315</w:t>
      </w:r>
    </w:p>
    <w:p w14:paraId="0B8434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Inventory Revolving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27500</w:t>
      </w:r>
      <w:r w:rsidRPr="00A70DBE">
        <w:rPr>
          <w:rFonts w:eastAsia="Calibri" w:cs="Times New Roman"/>
          <w:color w:val="000000"/>
        </w:rPr>
        <w:tab/>
      </w:r>
      <w:r w:rsidRPr="00A70DBE">
        <w:rPr>
          <w:rFonts w:eastAsia="Calibri" w:cs="Times New Roman"/>
          <w:color w:val="000000"/>
        </w:rPr>
        <w:tab/>
        <w:t>17,000,000</w:t>
      </w:r>
    </w:p>
    <w:p w14:paraId="69DABE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 Revolving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27600</w:t>
      </w:r>
      <w:r w:rsidRPr="00A70DBE">
        <w:rPr>
          <w:rFonts w:eastAsia="Calibri" w:cs="Times New Roman"/>
          <w:color w:val="000000"/>
        </w:rPr>
        <w:tab/>
      </w:r>
      <w:r w:rsidRPr="00A70DBE">
        <w:rPr>
          <w:rFonts w:eastAsia="Calibri" w:cs="Times New Roman"/>
          <w:color w:val="000000"/>
        </w:rPr>
        <w:tab/>
        <w:t>52,950,166</w:t>
      </w:r>
    </w:p>
    <w:p w14:paraId="07DCCD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General Operations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27700</w:t>
      </w:r>
      <w:r w:rsidRPr="00A70DBE">
        <w:rPr>
          <w:rFonts w:eastAsia="Calibri" w:cs="Times New Roman"/>
          <w:color w:val="000000"/>
        </w:rPr>
        <w:tab/>
      </w:r>
      <w:r w:rsidRPr="00A70DBE">
        <w:rPr>
          <w:rFonts w:eastAsia="Calibri" w:cs="Times New Roman"/>
          <w:color w:val="000000"/>
        </w:rPr>
        <w:tab/>
        <w:t>186,166,680</w:t>
      </w:r>
    </w:p>
    <w:p w14:paraId="3CB1F0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Interstate Construction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27800</w:t>
      </w:r>
      <w:r w:rsidRPr="00A70DBE">
        <w:rPr>
          <w:rFonts w:eastAsia="Calibri" w:cs="Times New Roman"/>
          <w:color w:val="000000"/>
        </w:rPr>
        <w:tab/>
      </w:r>
      <w:r w:rsidRPr="00A70DBE">
        <w:rPr>
          <w:rFonts w:eastAsia="Calibri" w:cs="Times New Roman"/>
          <w:color w:val="000000"/>
        </w:rPr>
        <w:tab/>
        <w:t>275,000,000</w:t>
      </w:r>
    </w:p>
    <w:p w14:paraId="116983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Federal Aid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27900</w:t>
      </w:r>
      <w:r w:rsidRPr="00A70DBE">
        <w:rPr>
          <w:rFonts w:eastAsia="Calibri" w:cs="Times New Roman"/>
          <w:color w:val="000000"/>
        </w:rPr>
        <w:tab/>
      </w:r>
      <w:r w:rsidRPr="00A70DBE">
        <w:rPr>
          <w:rFonts w:eastAsia="Calibri" w:cs="Times New Roman"/>
          <w:color w:val="000000"/>
        </w:rPr>
        <w:tab/>
        <w:t>450,000,000</w:t>
      </w:r>
    </w:p>
    <w:p w14:paraId="17E370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Appalachian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28000</w:t>
      </w:r>
      <w:r w:rsidRPr="00A70DBE">
        <w:rPr>
          <w:rFonts w:eastAsia="Calibri" w:cs="Times New Roman"/>
          <w:color w:val="000000"/>
        </w:rPr>
        <w:tab/>
      </w:r>
      <w:r w:rsidRPr="00A70DBE">
        <w:rPr>
          <w:rFonts w:eastAsia="Calibri" w:cs="Times New Roman"/>
          <w:color w:val="000000"/>
        </w:rPr>
        <w:tab/>
        <w:t>250,000,000</w:t>
      </w:r>
    </w:p>
    <w:p w14:paraId="0B5C9C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Highway Litter Control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28200</w:t>
      </w:r>
      <w:r w:rsidRPr="00A70DBE">
        <w:rPr>
          <w:rFonts w:eastAsia="Calibri" w:cs="Times New Roman"/>
          <w:color w:val="000000"/>
        </w:rPr>
        <w:tab/>
      </w:r>
      <w:r w:rsidRPr="00A70DBE">
        <w:rPr>
          <w:rFonts w:eastAsia="Calibri" w:cs="Times New Roman"/>
          <w:color w:val="000000"/>
          <w:u w:val="single"/>
        </w:rPr>
        <w:tab/>
        <w:t>1,650,000</w:t>
      </w:r>
    </w:p>
    <w:p w14:paraId="7AF930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1,928,202,161</w:t>
      </w:r>
    </w:p>
    <w:p w14:paraId="44BFF3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are to be expended in accordance with the provisions of Chapters 17 and 17C of the W.V. Code.</w:t>
      </w:r>
    </w:p>
    <w:p w14:paraId="12DA94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6680E2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W.V. Code.</w:t>
      </w:r>
    </w:p>
    <w:p w14:paraId="796EB7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279090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Total TITLE II, Section 2 – State Road Fund</w:t>
      </w:r>
    </w:p>
    <w:p w14:paraId="701290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5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(Including claims against the state)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2,003,892,908</w:t>
      </w:r>
    </w:p>
    <w:p w14:paraId="134FC7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3. Appropriations from other funds.</w:t>
      </w:r>
      <w:r w:rsidRPr="00A70DBE">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2026.</w:t>
      </w:r>
    </w:p>
    <w:p w14:paraId="76A8DB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707E9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LEGISLATIVE</w:t>
      </w:r>
    </w:p>
    <w:p w14:paraId="15849F6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Crime Victims Compensation Fund</w:t>
      </w:r>
    </w:p>
    <w:p w14:paraId="1BE4A3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14)</w:t>
      </w:r>
    </w:p>
    <w:p w14:paraId="2D6E2C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1731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2300</w:t>
      </w:r>
    </w:p>
    <w:p w14:paraId="769BAF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59"/>
          <w:type w:val="continuous"/>
          <w:pgSz w:w="12240" w:h="15840"/>
          <w:pgMar w:top="1440" w:right="1440" w:bottom="1440" w:left="1440" w:header="720" w:footer="720" w:gutter="0"/>
          <w:cols w:space="720"/>
          <w:titlePg/>
          <w:docGrid w:linePitch="360"/>
        </w:sectPr>
      </w:pPr>
    </w:p>
    <w:p w14:paraId="4DA8D316"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Appro-</w:t>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Other</w:t>
      </w:r>
    </w:p>
    <w:p w14:paraId="60B6CA22"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priation</w:t>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Funds</w:t>
      </w:r>
    </w:p>
    <w:p w14:paraId="5F755DB4"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3498BD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498,020</w:t>
      </w:r>
    </w:p>
    <w:p w14:paraId="62995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307CF2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133,903</w:t>
      </w:r>
    </w:p>
    <w:p w14:paraId="446899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Economic Loss Claim Payment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33400</w:t>
      </w:r>
      <w:r w:rsidRPr="00A70DBE">
        <w:rPr>
          <w:rFonts w:eastAsia="Calibri" w:cs="Times New Roman"/>
          <w:color w:val="000000"/>
        </w:rPr>
        <w:tab/>
      </w:r>
      <w:r w:rsidRPr="00A70DBE">
        <w:rPr>
          <w:rFonts w:eastAsia="Calibri" w:cs="Times New Roman"/>
          <w:color w:val="000000"/>
        </w:rPr>
        <w:tab/>
        <w:t>2,000,000</w:t>
      </w:r>
    </w:p>
    <w:p w14:paraId="7BD813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3,700</w:t>
      </w:r>
    </w:p>
    <w:p w14:paraId="2B7064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2,636,623</w:t>
      </w:r>
    </w:p>
    <w:p w14:paraId="11D1FD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footerReference w:type="default" r:id="rId60"/>
          <w:type w:val="continuous"/>
          <w:pgSz w:w="12240" w:h="15840"/>
          <w:pgMar w:top="1440" w:right="1440" w:bottom="1440" w:left="1440" w:header="720" w:footer="720" w:gutter="0"/>
          <w:lnNumType w:countBy="1" w:restart="newSection"/>
          <w:cols w:space="720"/>
          <w:titlePg/>
          <w:docGrid w:linePitch="360"/>
        </w:sectPr>
      </w:pPr>
    </w:p>
    <w:p w14:paraId="3FFD0F91"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A70DBE">
        <w:rPr>
          <w:rFonts w:eastAsia="Calibri" w:cs="Times New Roman"/>
          <w:b/>
          <w:bCs/>
          <w:color w:val="000000"/>
        </w:rPr>
        <w:t>JUDICIAL</w:t>
      </w:r>
    </w:p>
    <w:p w14:paraId="6A4AF8FA" w14:textId="77777777" w:rsidR="007F5551" w:rsidRPr="00A70DBE" w:rsidRDefault="007F5551" w:rsidP="007F555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70DBE">
        <w:rPr>
          <w:rFonts w:eastAsia="Calibri" w:cs="Times New Roman"/>
          <w:bCs/>
          <w:i/>
          <w:color w:val="000000"/>
        </w:rPr>
        <w:t xml:space="preserve">Supreme Court – </w:t>
      </w:r>
    </w:p>
    <w:p w14:paraId="593E7DB7"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i/>
          <w:color w:val="000000"/>
        </w:rPr>
        <w:t>Court Advanced Technology Subscription Fund</w:t>
      </w:r>
    </w:p>
    <w:p w14:paraId="4D69A8BA"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color w:val="000000"/>
        </w:rPr>
        <w:t>(W.V. Code Chapter 51)</w:t>
      </w:r>
    </w:p>
    <w:p w14:paraId="697AB9D7"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bCs/>
          <w:color w:val="000000"/>
        </w:rPr>
        <w:t xml:space="preserve">Fund </w:t>
      </w:r>
      <w:r w:rsidRPr="00A70DBE">
        <w:rPr>
          <w:rFonts w:eastAsia="Calibri" w:cs="Times New Roman"/>
          <w:bCs/>
          <w:color w:val="000000"/>
          <w:u w:val="single"/>
        </w:rPr>
        <w:t>1704</w:t>
      </w:r>
      <w:r w:rsidRPr="00A70DBE">
        <w:rPr>
          <w:rFonts w:eastAsia="Calibri" w:cs="Times New Roman"/>
          <w:bCs/>
          <w:color w:val="000000"/>
        </w:rPr>
        <w:t xml:space="preserve"> FY </w:t>
      </w:r>
      <w:r w:rsidRPr="00A70DBE">
        <w:rPr>
          <w:rFonts w:eastAsia="Calibri" w:cs="Times New Roman"/>
          <w:bCs/>
          <w:color w:val="000000"/>
          <w:u w:val="single"/>
        </w:rPr>
        <w:t>2026</w:t>
      </w:r>
      <w:r w:rsidRPr="00A70DBE">
        <w:rPr>
          <w:rFonts w:eastAsia="Calibri" w:cs="Times New Roman"/>
          <w:bCs/>
          <w:color w:val="000000"/>
        </w:rPr>
        <w:t xml:space="preserve"> Org </w:t>
      </w:r>
      <w:r w:rsidRPr="00A70DBE">
        <w:rPr>
          <w:rFonts w:eastAsia="Calibri" w:cs="Times New Roman"/>
          <w:bCs/>
          <w:color w:val="000000"/>
          <w:u w:val="single"/>
        </w:rPr>
        <w:t>2400</w:t>
      </w:r>
    </w:p>
    <w:p w14:paraId="243857E1" w14:textId="77777777" w:rsidR="007F5551" w:rsidRPr="00A70DBE" w:rsidRDefault="007F5551" w:rsidP="007F5551">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100,000</w:t>
      </w:r>
    </w:p>
    <w:p w14:paraId="2090265C" w14:textId="77777777" w:rsidR="007F5551" w:rsidRPr="00A70DBE" w:rsidRDefault="007F5551" w:rsidP="007F555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551C662C" w14:textId="77777777" w:rsidR="007F5551" w:rsidRPr="00A70DBE" w:rsidRDefault="007F5551" w:rsidP="007F5551">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70DBE">
        <w:rPr>
          <w:rFonts w:eastAsia="Calibri" w:cs="Times New Roman"/>
          <w:bCs/>
          <w:i/>
          <w:color w:val="000000"/>
        </w:rPr>
        <w:t xml:space="preserve">Supreme Court – </w:t>
      </w:r>
    </w:p>
    <w:p w14:paraId="3D887C27"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380FB9A9"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70DBE">
        <w:rPr>
          <w:rFonts w:eastAsia="Calibri" w:cs="Times New Roman"/>
          <w:bCs/>
          <w:i/>
          <w:color w:val="000000"/>
        </w:rPr>
        <w:t xml:space="preserve">Adult Drug Court Participation Fund </w:t>
      </w:r>
    </w:p>
    <w:p w14:paraId="4E526BE6"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4B0238C9"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color w:val="000000"/>
        </w:rPr>
        <w:t>(W.V. Code Chapter 62)</w:t>
      </w:r>
    </w:p>
    <w:p w14:paraId="2F4955E1"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2B7070EE" w14:textId="77777777" w:rsidR="007F5551" w:rsidRPr="00A70DBE" w:rsidRDefault="007F5551" w:rsidP="007F5551">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bCs/>
          <w:color w:val="000000"/>
        </w:rPr>
        <w:t xml:space="preserve">Fund </w:t>
      </w:r>
      <w:r w:rsidRPr="00A70DBE">
        <w:rPr>
          <w:rFonts w:eastAsia="Calibri" w:cs="Times New Roman"/>
          <w:bCs/>
          <w:color w:val="000000"/>
          <w:u w:val="single"/>
        </w:rPr>
        <w:t>1705</w:t>
      </w:r>
      <w:r w:rsidRPr="00A70DBE">
        <w:rPr>
          <w:rFonts w:eastAsia="Calibri" w:cs="Times New Roman"/>
          <w:bCs/>
          <w:color w:val="000000"/>
        </w:rPr>
        <w:t xml:space="preserve"> FY </w:t>
      </w:r>
      <w:r w:rsidRPr="00A70DBE">
        <w:rPr>
          <w:rFonts w:eastAsia="Calibri" w:cs="Times New Roman"/>
          <w:bCs/>
          <w:color w:val="000000"/>
          <w:u w:val="single"/>
        </w:rPr>
        <w:t>2026</w:t>
      </w:r>
      <w:r w:rsidRPr="00A70DBE">
        <w:rPr>
          <w:rFonts w:eastAsia="Calibri" w:cs="Times New Roman"/>
          <w:bCs/>
          <w:color w:val="000000"/>
        </w:rPr>
        <w:t xml:space="preserve"> Org </w:t>
      </w:r>
      <w:r w:rsidRPr="00A70DBE">
        <w:rPr>
          <w:rFonts w:eastAsia="Calibri" w:cs="Times New Roman"/>
          <w:bCs/>
          <w:color w:val="000000"/>
          <w:u w:val="single"/>
        </w:rPr>
        <w:t xml:space="preserve">2400 </w:t>
      </w:r>
    </w:p>
    <w:p w14:paraId="13A92C49" w14:textId="77777777" w:rsidR="007F5551" w:rsidRPr="00A70DBE" w:rsidRDefault="007F5551" w:rsidP="007F5551">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200,000</w:t>
      </w:r>
    </w:p>
    <w:p w14:paraId="5C14AD7B" w14:textId="77777777" w:rsidR="007F5551" w:rsidRPr="00A70DBE" w:rsidRDefault="007F5551" w:rsidP="007F5551">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20503408" w14:textId="77777777" w:rsidR="007F5551" w:rsidRPr="00A70DBE" w:rsidRDefault="007F5551" w:rsidP="007F5551">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70DBE">
        <w:rPr>
          <w:rFonts w:eastAsia="Calibri" w:cs="Times New Roman"/>
          <w:bCs/>
          <w:i/>
          <w:color w:val="000000"/>
        </w:rPr>
        <w:t xml:space="preserve">Supreme Court – </w:t>
      </w:r>
    </w:p>
    <w:p w14:paraId="3FE8E369"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i/>
          <w:color w:val="000000"/>
        </w:rPr>
        <w:t>Family Court Fund</w:t>
      </w:r>
    </w:p>
    <w:p w14:paraId="6468F814"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color w:val="000000"/>
        </w:rPr>
        <w:t>(W.V. Code Chapter 51)</w:t>
      </w:r>
    </w:p>
    <w:p w14:paraId="2A01F54D"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70DBE">
        <w:rPr>
          <w:rFonts w:eastAsia="Calibri" w:cs="Times New Roman"/>
          <w:bCs/>
          <w:color w:val="000000"/>
        </w:rPr>
        <w:t xml:space="preserve">Fund </w:t>
      </w:r>
      <w:r w:rsidRPr="00A70DBE">
        <w:rPr>
          <w:rFonts w:eastAsia="Calibri" w:cs="Times New Roman"/>
          <w:bCs/>
          <w:color w:val="000000"/>
          <w:u w:val="single"/>
        </w:rPr>
        <w:t>1763</w:t>
      </w:r>
      <w:r w:rsidRPr="00A70DBE">
        <w:rPr>
          <w:rFonts w:eastAsia="Calibri" w:cs="Times New Roman"/>
          <w:bCs/>
          <w:color w:val="000000"/>
        </w:rPr>
        <w:t xml:space="preserve"> FY </w:t>
      </w:r>
      <w:r w:rsidRPr="00A70DBE">
        <w:rPr>
          <w:rFonts w:eastAsia="Calibri" w:cs="Times New Roman"/>
          <w:bCs/>
          <w:color w:val="000000"/>
          <w:u w:val="single"/>
        </w:rPr>
        <w:t>2026</w:t>
      </w:r>
      <w:r w:rsidRPr="00A70DBE">
        <w:rPr>
          <w:rFonts w:eastAsia="Calibri" w:cs="Times New Roman"/>
          <w:bCs/>
          <w:color w:val="000000"/>
        </w:rPr>
        <w:t xml:space="preserve"> Org </w:t>
      </w:r>
      <w:r w:rsidRPr="00A70DBE">
        <w:rPr>
          <w:rFonts w:eastAsia="Calibri" w:cs="Times New Roman"/>
          <w:bCs/>
          <w:color w:val="000000"/>
          <w:u w:val="single"/>
        </w:rPr>
        <w:t>2400</w:t>
      </w:r>
    </w:p>
    <w:p w14:paraId="282C633D"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9E7F3F3" w14:textId="77777777" w:rsidR="007F5551" w:rsidRPr="00A70DBE" w:rsidRDefault="007F5551" w:rsidP="007F5551">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900,000</w:t>
      </w:r>
    </w:p>
    <w:p w14:paraId="6286947B" w14:textId="77777777" w:rsidR="007F5551" w:rsidRPr="00A70DBE" w:rsidRDefault="007F5551" w:rsidP="007F5551">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5FFB1F67" w14:textId="77777777" w:rsidR="007F5551" w:rsidRPr="00A70DBE" w:rsidRDefault="007F5551" w:rsidP="007F5551">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A70DBE">
        <w:rPr>
          <w:rFonts w:eastAsia="Calibri" w:cs="Times New Roman"/>
          <w:bCs/>
          <w:i/>
          <w:color w:val="000000"/>
        </w:rPr>
        <w:lastRenderedPageBreak/>
        <w:t xml:space="preserve">Supreme Court – </w:t>
      </w:r>
    </w:p>
    <w:p w14:paraId="3FF0A1C3"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i/>
          <w:color w:val="000000"/>
        </w:rPr>
        <w:t>Court Facilities Maintenance Fund</w:t>
      </w:r>
    </w:p>
    <w:p w14:paraId="0D7A8C89"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A70DBE">
        <w:rPr>
          <w:rFonts w:eastAsia="Calibri" w:cs="Times New Roman"/>
          <w:bCs/>
          <w:color w:val="000000"/>
        </w:rPr>
        <w:t>(W.V. Code Chapter 51)</w:t>
      </w:r>
    </w:p>
    <w:p w14:paraId="316E1D51" w14:textId="77777777" w:rsidR="007F5551" w:rsidRPr="00A70DBE" w:rsidRDefault="007F5551" w:rsidP="007F5551">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A70DBE">
        <w:rPr>
          <w:rFonts w:eastAsia="Calibri" w:cs="Times New Roman"/>
          <w:bCs/>
          <w:color w:val="000000"/>
        </w:rPr>
        <w:t xml:space="preserve">Fund </w:t>
      </w:r>
      <w:r w:rsidRPr="00A70DBE">
        <w:rPr>
          <w:rFonts w:eastAsia="Calibri" w:cs="Times New Roman"/>
          <w:bCs/>
          <w:color w:val="000000"/>
          <w:u w:val="single"/>
        </w:rPr>
        <w:t>1766</w:t>
      </w:r>
      <w:r w:rsidRPr="00A70DBE">
        <w:rPr>
          <w:rFonts w:eastAsia="Calibri" w:cs="Times New Roman"/>
          <w:bCs/>
          <w:color w:val="000000"/>
        </w:rPr>
        <w:t xml:space="preserve"> FY </w:t>
      </w:r>
      <w:r w:rsidRPr="00A70DBE">
        <w:rPr>
          <w:rFonts w:eastAsia="Calibri" w:cs="Times New Roman"/>
          <w:bCs/>
          <w:color w:val="000000"/>
          <w:u w:val="single"/>
        </w:rPr>
        <w:t>2026</w:t>
      </w:r>
      <w:r w:rsidRPr="00A70DBE">
        <w:rPr>
          <w:rFonts w:eastAsia="Calibri" w:cs="Times New Roman"/>
          <w:bCs/>
          <w:color w:val="000000"/>
        </w:rPr>
        <w:t xml:space="preserve"> Org </w:t>
      </w:r>
      <w:r w:rsidRPr="00A70DBE">
        <w:rPr>
          <w:rFonts w:eastAsia="Calibri" w:cs="Times New Roman"/>
          <w:bCs/>
          <w:color w:val="000000"/>
          <w:u w:val="single"/>
        </w:rPr>
        <w:t>2400</w:t>
      </w:r>
    </w:p>
    <w:p w14:paraId="686773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61"/>
          <w:type w:val="continuous"/>
          <w:pgSz w:w="12240" w:h="15840"/>
          <w:pgMar w:top="1440" w:right="1440" w:bottom="1440" w:left="1440" w:header="720" w:footer="720" w:gutter="0"/>
          <w:cols w:space="720"/>
          <w:docGrid w:linePitch="360"/>
        </w:sectPr>
      </w:pPr>
    </w:p>
    <w:p w14:paraId="63B6D17B" w14:textId="77777777" w:rsidR="007F5551" w:rsidRPr="00A70DBE" w:rsidRDefault="007F5551" w:rsidP="007F5551">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70,000</w:t>
      </w:r>
    </w:p>
    <w:p w14:paraId="778F4840" w14:textId="77777777" w:rsidR="007F5551" w:rsidRPr="00A70DBE" w:rsidRDefault="007F5551" w:rsidP="007F5551">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680,000</w:t>
      </w:r>
    </w:p>
    <w:p w14:paraId="4ED3C705" w14:textId="77777777" w:rsidR="007F5551" w:rsidRPr="00A70DBE" w:rsidRDefault="007F5551" w:rsidP="007F5551">
      <w:pPr>
        <w:numPr>
          <w:ilvl w:val="0"/>
          <w:numId w:val="15"/>
        </w:numPr>
        <w:tabs>
          <w:tab w:val="left" w:pos="288"/>
          <w:tab w:val="left" w:pos="72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A70DBE">
        <w:rPr>
          <w:rFonts w:eastAsia="Calibri" w:cs="Times New Roman"/>
          <w:color w:val="000000"/>
        </w:rPr>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750,000</w:t>
      </w:r>
    </w:p>
    <w:p w14:paraId="2D86E9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EXECUTIVE</w:t>
      </w:r>
    </w:p>
    <w:p w14:paraId="2BC249E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Governor’s Office –</w:t>
      </w:r>
    </w:p>
    <w:p w14:paraId="579A3D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Minority Affairs Fund</w:t>
      </w:r>
    </w:p>
    <w:p w14:paraId="533040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7D2DC8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1058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0100</w:t>
      </w:r>
    </w:p>
    <w:p w14:paraId="6082CA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62"/>
          <w:type w:val="continuous"/>
          <w:pgSz w:w="12240" w:h="15840"/>
          <w:pgMar w:top="1440" w:right="1440" w:bottom="1440" w:left="1440" w:header="720" w:footer="720" w:gutter="0"/>
          <w:cols w:space="720"/>
          <w:titlePg/>
          <w:docGrid w:linePitch="360"/>
        </w:sectPr>
      </w:pPr>
    </w:p>
    <w:p w14:paraId="1492E7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239,958</w:t>
      </w:r>
    </w:p>
    <w:p w14:paraId="62C075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Martin Luther King, Jr. Holiday Celebration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03100</w:t>
      </w:r>
      <w:r w:rsidRPr="00A70DBE">
        <w:rPr>
          <w:rFonts w:eastAsia="Calibri" w:cs="Times New Roman"/>
          <w:color w:val="000000"/>
        </w:rPr>
        <w:tab/>
      </w:r>
      <w:r w:rsidRPr="00A70DBE">
        <w:rPr>
          <w:rFonts w:eastAsia="Calibri" w:cs="Times New Roman"/>
          <w:color w:val="000000"/>
        </w:rPr>
        <w:tab/>
        <w:t>8,926</w:t>
      </w:r>
    </w:p>
    <w:p w14:paraId="0C7030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453,200</w:t>
      </w:r>
    </w:p>
    <w:p w14:paraId="46F2AB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702,084</w:t>
      </w:r>
    </w:p>
    <w:p w14:paraId="66A7DE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11EF70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Auditor’s Office – </w:t>
      </w:r>
    </w:p>
    <w:p w14:paraId="2BF750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Grant Recovery Fund</w:t>
      </w:r>
    </w:p>
    <w:p w14:paraId="49C54A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12)</w:t>
      </w:r>
    </w:p>
    <w:p w14:paraId="30D067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1205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1200</w:t>
      </w:r>
    </w:p>
    <w:p w14:paraId="4621B6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65BDA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2,000</w:t>
      </w:r>
    </w:p>
    <w:p w14:paraId="5CEC80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7,000</w:t>
      </w:r>
    </w:p>
    <w:p w14:paraId="780443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191,000</w:t>
      </w:r>
    </w:p>
    <w:p w14:paraId="568E15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200,000</w:t>
      </w:r>
    </w:p>
    <w:p w14:paraId="23ED1A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A28A4F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Auditor’s Office – </w:t>
      </w:r>
    </w:p>
    <w:p w14:paraId="644DC1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Land Operating Fund</w:t>
      </w:r>
    </w:p>
    <w:p w14:paraId="15F776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Chapters 11A, 12, and 36)</w:t>
      </w:r>
    </w:p>
    <w:p w14:paraId="5184CA64"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1206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1200</w:t>
      </w:r>
    </w:p>
    <w:p w14:paraId="6E553ACA"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F1C59" w:rsidSect="00DF722C">
          <w:footerReference w:type="default" r:id="rId63"/>
          <w:type w:val="continuous"/>
          <w:pgSz w:w="12240" w:h="15840"/>
          <w:pgMar w:top="1440" w:right="1440" w:bottom="1440" w:left="1440" w:header="720" w:footer="720" w:gutter="0"/>
          <w:cols w:space="720"/>
          <w:titlePg/>
          <w:docGrid w:linePitch="360"/>
        </w:sectPr>
      </w:pPr>
    </w:p>
    <w:p w14:paraId="56BD36C4"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901,372</w:t>
      </w:r>
    </w:p>
    <w:p w14:paraId="33EADFE2"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2,600</w:t>
      </w:r>
    </w:p>
    <w:p w14:paraId="549BC368"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426,741</w:t>
      </w:r>
    </w:p>
    <w:p w14:paraId="76A4529B"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15,139</w:t>
      </w:r>
    </w:p>
    <w:p w14:paraId="1901FEBE"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715,291</w:t>
      </w:r>
    </w:p>
    <w:p w14:paraId="7C96915E"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Cost of Delinquent Land Sale</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76800</w:t>
      </w:r>
      <w:r w:rsidRPr="006F1C59">
        <w:rPr>
          <w:rFonts w:eastAsia="Calibri" w:cs="Times New Roman"/>
          <w:color w:val="000000"/>
        </w:rPr>
        <w:tab/>
      </w:r>
      <w:r w:rsidRPr="006F1C59">
        <w:rPr>
          <w:rFonts w:eastAsia="Calibri" w:cs="Times New Roman"/>
          <w:color w:val="000000"/>
          <w:u w:val="single"/>
        </w:rPr>
        <w:tab/>
        <w:t>1,841,168</w:t>
      </w:r>
    </w:p>
    <w:p w14:paraId="3753B4E4"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3,902,311</w:t>
      </w:r>
    </w:p>
    <w:p w14:paraId="214F5E7B"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F1C59">
        <w:rPr>
          <w:rFonts w:eastAsia="Calibri" w:cs="Times New Roman"/>
          <w:color w:val="000000"/>
        </w:rPr>
        <w:tab/>
      </w:r>
      <w:r w:rsidRPr="006F1C59">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7CE84B61"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F1C59">
        <w:rPr>
          <w:rFonts w:eastAsia="Calibri" w:cs="Times New Roman"/>
          <w:color w:val="000000"/>
        </w:rPr>
        <w:tab/>
      </w:r>
      <w:r w:rsidRPr="006F1C59">
        <w:rPr>
          <w:rFonts w:eastAsia="Calibri" w:cs="Times New Roman"/>
          <w:color w:val="000000"/>
        </w:rPr>
        <w:tab/>
        <w:t>The total amount of these appropriations shall be paid from the special revenue fund out of fees and collections as provided by law.</w:t>
      </w:r>
    </w:p>
    <w:p w14:paraId="76A0B901"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F1C59" w:rsidSect="00DF722C">
          <w:footerReference w:type="default" r:id="rId64"/>
          <w:type w:val="continuous"/>
          <w:pgSz w:w="12240" w:h="15840"/>
          <w:pgMar w:top="1440" w:right="1440" w:bottom="1440" w:left="1440" w:header="720" w:footer="720" w:gutter="0"/>
          <w:lnNumType w:countBy="1" w:restart="newSection"/>
          <w:cols w:space="720"/>
          <w:titlePg/>
          <w:docGrid w:linePitch="360"/>
        </w:sectPr>
      </w:pPr>
    </w:p>
    <w:p w14:paraId="0EE64371" w14:textId="77777777" w:rsidR="007F5551" w:rsidRPr="006F1C59"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F1C59">
        <w:rPr>
          <w:rFonts w:eastAsia="Calibri" w:cs="Times New Roman"/>
          <w:i/>
          <w:color w:val="000000"/>
        </w:rPr>
        <w:t xml:space="preserve">Auditor’s Office – </w:t>
      </w:r>
    </w:p>
    <w:p w14:paraId="32B60511"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F1C59">
        <w:rPr>
          <w:rFonts w:eastAsia="Calibri" w:cs="Times New Roman"/>
          <w:i/>
          <w:color w:val="000000"/>
        </w:rPr>
        <w:t>Local Government Purchasing Card Expenditure Fund</w:t>
      </w:r>
    </w:p>
    <w:p w14:paraId="0BED2DC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6)</w:t>
      </w:r>
    </w:p>
    <w:p w14:paraId="2502D609"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1224</w:t>
      </w:r>
      <w:r w:rsidRPr="006F1C59">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F1C59">
        <w:rPr>
          <w:rFonts w:eastAsia="Calibri" w:cs="Times New Roman"/>
          <w:color w:val="000000"/>
        </w:rPr>
        <w:t xml:space="preserve"> Org </w:t>
      </w:r>
      <w:r w:rsidRPr="006F1C59">
        <w:rPr>
          <w:rFonts w:eastAsia="Calibri" w:cs="Times New Roman"/>
          <w:color w:val="000000"/>
          <w:u w:val="single"/>
        </w:rPr>
        <w:t>1200</w:t>
      </w:r>
    </w:p>
    <w:p w14:paraId="78D9D27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F1C59" w:rsidSect="00DF722C">
          <w:type w:val="continuous"/>
          <w:pgSz w:w="12240" w:h="15840"/>
          <w:pgMar w:top="1440" w:right="1440" w:bottom="1440" w:left="1440" w:header="720" w:footer="720" w:gutter="0"/>
          <w:cols w:space="720"/>
          <w:titlePg/>
          <w:docGrid w:linePitch="360"/>
        </w:sectPr>
      </w:pPr>
    </w:p>
    <w:p w14:paraId="576BE5B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670,729</w:t>
      </w:r>
    </w:p>
    <w:p w14:paraId="61595AA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6,000</w:t>
      </w:r>
    </w:p>
    <w:p w14:paraId="3BF78E1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10,805</w:t>
      </w:r>
    </w:p>
    <w:p w14:paraId="2312BE88"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282,030</w:t>
      </w:r>
    </w:p>
    <w:p w14:paraId="2124276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rPr>
        <w:tab/>
        <w:t>50,000</w:t>
      </w:r>
    </w:p>
    <w:p w14:paraId="03082C2E"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F1C59">
        <w:rPr>
          <w:rFonts w:eastAsia="Calibri" w:cs="Times New Roman"/>
          <w:color w:val="000000"/>
        </w:rPr>
        <w:t>Statutory Revenue Distribution</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74100</w:t>
      </w:r>
      <w:r w:rsidRPr="006F1C59">
        <w:rPr>
          <w:rFonts w:eastAsia="Calibri" w:cs="Times New Roman"/>
          <w:color w:val="000000"/>
        </w:rPr>
        <w:tab/>
      </w:r>
      <w:r w:rsidRPr="006F1C59">
        <w:rPr>
          <w:rFonts w:eastAsia="Calibri" w:cs="Times New Roman"/>
          <w:color w:val="000000"/>
          <w:u w:val="single"/>
        </w:rPr>
        <w:tab/>
        <w:t>3,500,000</w:t>
      </w:r>
    </w:p>
    <w:p w14:paraId="6B93960F"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4,519,564</w:t>
      </w:r>
    </w:p>
    <w:p w14:paraId="17F0A3E2"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F1C59">
        <w:rPr>
          <w:rFonts w:eastAsia="Calibri" w:cs="Times New Roman"/>
          <w:color w:val="000000"/>
        </w:rPr>
        <w:lastRenderedPageBreak/>
        <w:tab/>
      </w:r>
      <w:r w:rsidRPr="006F1C59">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05CBC4D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F1C59" w:rsidSect="00DF722C">
          <w:footerReference w:type="default" r:id="rId65"/>
          <w:type w:val="continuous"/>
          <w:pgSz w:w="12240" w:h="15840"/>
          <w:pgMar w:top="1440" w:right="1440" w:bottom="1440" w:left="1440" w:header="720" w:footer="720" w:gutter="0"/>
          <w:lnNumType w:countBy="1" w:restart="newSection"/>
          <w:cols w:space="720"/>
          <w:titlePg/>
          <w:docGrid w:linePitch="360"/>
        </w:sectPr>
      </w:pPr>
    </w:p>
    <w:p w14:paraId="754AEDE7" w14:textId="77777777" w:rsidR="007F5551" w:rsidRPr="006F1C59"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F1C59">
        <w:rPr>
          <w:rFonts w:eastAsia="Calibri" w:cs="Times New Roman"/>
          <w:i/>
          <w:color w:val="000000"/>
        </w:rPr>
        <w:t xml:space="preserve">Auditor’s Office – </w:t>
      </w:r>
    </w:p>
    <w:p w14:paraId="56959E8B"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i/>
          <w:color w:val="000000"/>
        </w:rPr>
        <w:t>Securities Regulation Fund</w:t>
      </w:r>
    </w:p>
    <w:p w14:paraId="44F01C6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32)</w:t>
      </w:r>
    </w:p>
    <w:p w14:paraId="4A7F6AF2"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1225</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F1C59">
        <w:rPr>
          <w:rFonts w:eastAsia="Calibri" w:cs="Times New Roman"/>
          <w:color w:val="000000"/>
        </w:rPr>
        <w:t xml:space="preserve"> Org </w:t>
      </w:r>
      <w:r w:rsidRPr="006F1C59">
        <w:rPr>
          <w:rFonts w:eastAsia="Calibri" w:cs="Times New Roman"/>
          <w:color w:val="000000"/>
          <w:u w:val="single"/>
        </w:rPr>
        <w:t>1200</w:t>
      </w:r>
    </w:p>
    <w:p w14:paraId="1536AE98"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F1C59" w:rsidSect="00DF722C">
          <w:footerReference w:type="default" r:id="rId66"/>
          <w:type w:val="continuous"/>
          <w:pgSz w:w="12240" w:h="15840"/>
          <w:pgMar w:top="1440" w:right="1440" w:bottom="1440" w:left="1440" w:header="720" w:footer="720" w:gutter="0"/>
          <w:cols w:space="720"/>
          <w:titlePg/>
          <w:docGrid w:linePitch="360"/>
        </w:sectPr>
      </w:pPr>
    </w:p>
    <w:p w14:paraId="6DD4A72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3,</w:t>
      </w:r>
      <w:r>
        <w:rPr>
          <w:rFonts w:eastAsia="Calibri" w:cs="Times New Roman"/>
          <w:color w:val="000000"/>
        </w:rPr>
        <w:t>57</w:t>
      </w:r>
      <w:r w:rsidRPr="006F1C59">
        <w:rPr>
          <w:rFonts w:eastAsia="Calibri" w:cs="Times New Roman"/>
          <w:color w:val="000000"/>
        </w:rPr>
        <w:t>9,931</w:t>
      </w:r>
    </w:p>
    <w:p w14:paraId="121E5EC3"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12,400</w:t>
      </w:r>
    </w:p>
    <w:p w14:paraId="32262A98"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594,700</w:t>
      </w:r>
    </w:p>
    <w:p w14:paraId="7D3CD531"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31,866</w:t>
      </w:r>
    </w:p>
    <w:p w14:paraId="21CBC00C"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1,463,830</w:t>
      </w:r>
    </w:p>
    <w:p w14:paraId="209360F5"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1,200,000</w:t>
      </w:r>
    </w:p>
    <w:p w14:paraId="50FB4D40"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6,</w:t>
      </w:r>
      <w:r>
        <w:rPr>
          <w:rFonts w:eastAsia="Calibri" w:cs="Times New Roman"/>
          <w:color w:val="000000"/>
        </w:rPr>
        <w:t>88</w:t>
      </w:r>
      <w:r w:rsidRPr="006F1C59">
        <w:rPr>
          <w:rFonts w:eastAsia="Calibri" w:cs="Times New Roman"/>
          <w:color w:val="000000"/>
        </w:rPr>
        <w:t>2,727</w:t>
      </w:r>
    </w:p>
    <w:p w14:paraId="53CF7D92"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F1C59" w:rsidSect="00DF722C">
          <w:type w:val="continuous"/>
          <w:pgSz w:w="12240" w:h="15840"/>
          <w:pgMar w:top="1440" w:right="1440" w:bottom="1440" w:left="1440" w:header="720" w:footer="720" w:gutter="0"/>
          <w:lnNumType w:countBy="1" w:restart="newSection"/>
          <w:cols w:space="720"/>
          <w:titlePg/>
          <w:docGrid w:linePitch="360"/>
        </w:sectPr>
      </w:pPr>
    </w:p>
    <w:p w14:paraId="5A112467" w14:textId="77777777" w:rsidR="007F5551" w:rsidRPr="006F1C59"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F1C59">
        <w:rPr>
          <w:rFonts w:eastAsia="Calibri" w:cs="Times New Roman"/>
          <w:i/>
          <w:color w:val="000000"/>
        </w:rPr>
        <w:t xml:space="preserve">Auditor’s Office – </w:t>
      </w:r>
    </w:p>
    <w:p w14:paraId="5EAE5F81"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F1C59">
        <w:rPr>
          <w:rFonts w:eastAsia="Calibri" w:cs="Times New Roman"/>
          <w:i/>
          <w:color w:val="000000"/>
        </w:rPr>
        <w:t>Technology Support and Acquisition Fund</w:t>
      </w:r>
    </w:p>
    <w:p w14:paraId="6292BAC4"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12)</w:t>
      </w:r>
    </w:p>
    <w:p w14:paraId="3213E86A"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1233</w:t>
      </w:r>
      <w:r w:rsidRPr="006F1C59">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F1C59">
        <w:rPr>
          <w:rFonts w:eastAsia="Calibri" w:cs="Times New Roman"/>
          <w:color w:val="000000"/>
        </w:rPr>
        <w:t xml:space="preserve"> Org </w:t>
      </w:r>
      <w:r w:rsidRPr="006F1C59">
        <w:rPr>
          <w:rFonts w:eastAsia="Calibri" w:cs="Times New Roman"/>
          <w:color w:val="000000"/>
          <w:u w:val="single"/>
        </w:rPr>
        <w:t>1200</w:t>
      </w:r>
    </w:p>
    <w:p w14:paraId="40C803F9"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F1C59" w:rsidSect="00DF722C">
          <w:type w:val="continuous"/>
          <w:pgSz w:w="12240" w:h="15840"/>
          <w:pgMar w:top="1440" w:right="1440" w:bottom="1440" w:left="1440" w:header="720" w:footer="720" w:gutter="0"/>
          <w:cols w:space="720"/>
          <w:titlePg/>
          <w:docGrid w:linePitch="360"/>
        </w:sectPr>
      </w:pPr>
    </w:p>
    <w:p w14:paraId="544D3CA6"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t>$</w:t>
      </w:r>
      <w:r w:rsidRPr="006F1C59">
        <w:rPr>
          <w:rFonts w:eastAsia="Calibri" w:cs="Times New Roman"/>
          <w:color w:val="000000"/>
        </w:rPr>
        <w:tab/>
        <w:t>10,000</w:t>
      </w:r>
    </w:p>
    <w:p w14:paraId="321C9A4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5,000</w:t>
      </w:r>
    </w:p>
    <w:p w14:paraId="0E584854"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15,000</w:t>
      </w:r>
    </w:p>
    <w:p w14:paraId="6BDB7583"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F1C59">
        <w:rPr>
          <w:rFonts w:eastAsia="Calibri" w:cs="Times New Roman"/>
          <w:color w:val="000000"/>
        </w:rPr>
        <w:tab/>
      </w:r>
      <w:r w:rsidRPr="006F1C59">
        <w:rPr>
          <w:rFonts w:eastAsia="Calibri" w:cs="Times New Roman"/>
          <w:color w:val="000000"/>
        </w:rPr>
        <w:tab/>
        <w:t>Fifty percent of the deposits made into this fund shall be transferred to the Treasurer’s Office – Technology Support and Acquisition Fund (fund 1329) for expenditure for the purposes described in W.V. Code §12-3-10c.</w:t>
      </w:r>
    </w:p>
    <w:p w14:paraId="5D3808DE"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F1C59" w:rsidSect="00DF722C">
          <w:type w:val="continuous"/>
          <w:pgSz w:w="12240" w:h="15840"/>
          <w:pgMar w:top="1440" w:right="1440" w:bottom="1440" w:left="1440" w:header="720" w:footer="720" w:gutter="0"/>
          <w:lnNumType w:countBy="1" w:restart="newSection"/>
          <w:cols w:space="720"/>
          <w:titlePg/>
          <w:docGrid w:linePitch="360"/>
        </w:sectPr>
      </w:pPr>
    </w:p>
    <w:p w14:paraId="49B9043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Auditor’s Office –</w:t>
      </w:r>
    </w:p>
    <w:p w14:paraId="59E47E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lastRenderedPageBreak/>
        <w:t>Purchasing Card Administration Fund</w:t>
      </w:r>
    </w:p>
    <w:p w14:paraId="2DE785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12)</w:t>
      </w:r>
    </w:p>
    <w:p w14:paraId="25F19D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1234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1200</w:t>
      </w:r>
    </w:p>
    <w:p w14:paraId="4145A8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67"/>
          <w:type w:val="continuous"/>
          <w:pgSz w:w="12240" w:h="15840"/>
          <w:pgMar w:top="1440" w:right="1440" w:bottom="1440" w:left="1440" w:header="720" w:footer="720" w:gutter="0"/>
          <w:cols w:space="720"/>
          <w:titlePg/>
          <w:docGrid w:linePitch="360"/>
        </w:sectPr>
      </w:pPr>
    </w:p>
    <w:p w14:paraId="2864EB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3,927,244</w:t>
      </w:r>
    </w:p>
    <w:p w14:paraId="42ACB5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5,500</w:t>
      </w:r>
    </w:p>
    <w:p w14:paraId="76C804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850,000</w:t>
      </w:r>
    </w:p>
    <w:p w14:paraId="727363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2,303,622</w:t>
      </w:r>
    </w:p>
    <w:p w14:paraId="4FADC1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508,886</w:t>
      </w:r>
    </w:p>
    <w:p w14:paraId="57E60C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Statutory Revenue Distribution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74100</w:t>
      </w:r>
      <w:r w:rsidRPr="00A70DBE">
        <w:rPr>
          <w:rFonts w:eastAsia="Calibri" w:cs="Times New Roman"/>
          <w:color w:val="000000"/>
        </w:rPr>
        <w:tab/>
      </w:r>
      <w:r w:rsidRPr="00A70DBE">
        <w:rPr>
          <w:rFonts w:eastAsia="Calibri" w:cs="Times New Roman"/>
          <w:color w:val="000000"/>
          <w:u w:val="single"/>
        </w:rPr>
        <w:tab/>
        <w:t>8,000,000</w:t>
      </w:r>
    </w:p>
    <w:p w14:paraId="2F887C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15,595,252</w:t>
      </w:r>
    </w:p>
    <w:p w14:paraId="22233B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3CA800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68"/>
          <w:type w:val="continuous"/>
          <w:pgSz w:w="12240" w:h="15840"/>
          <w:pgMar w:top="1440" w:right="1440" w:bottom="1440" w:left="1440" w:header="720" w:footer="720" w:gutter="0"/>
          <w:lnNumType w:countBy="1" w:restart="newSection"/>
          <w:cols w:space="720"/>
          <w:titlePg/>
          <w:docGrid w:linePitch="360"/>
        </w:sectPr>
      </w:pPr>
    </w:p>
    <w:p w14:paraId="14355DE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Auditor’s Office – </w:t>
      </w:r>
    </w:p>
    <w:p w14:paraId="5E60FF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Chief Inspector’s Fund</w:t>
      </w:r>
    </w:p>
    <w:p w14:paraId="4A34BB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w:t>
      </w:r>
    </w:p>
    <w:p w14:paraId="63F752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1235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1200</w:t>
      </w:r>
    </w:p>
    <w:p w14:paraId="223563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5344D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3,910,235</w:t>
      </w:r>
    </w:p>
    <w:p w14:paraId="728185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50,000</w:t>
      </w:r>
    </w:p>
    <w:p w14:paraId="6DEB44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765,915</w:t>
      </w:r>
    </w:p>
    <w:p w14:paraId="75AA54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4,726,150</w:t>
      </w:r>
    </w:p>
    <w:p w14:paraId="227AFB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318835C"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Auditor’s Office – </w:t>
      </w:r>
    </w:p>
    <w:p w14:paraId="3E744A5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Private Trust Company Application Fund</w:t>
      </w:r>
    </w:p>
    <w:p w14:paraId="0E55F23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31 and 46)</w:t>
      </w:r>
    </w:p>
    <w:p w14:paraId="1239B0F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1241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1200</w:t>
      </w:r>
    </w:p>
    <w:p w14:paraId="4A4712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69"/>
          <w:type w:val="continuous"/>
          <w:pgSz w:w="12240" w:h="15840"/>
          <w:pgMar w:top="1440" w:right="1440" w:bottom="1440" w:left="1440" w:header="720" w:footer="720" w:gutter="0"/>
          <w:lnNumType w:countBy="1" w:restart="newSection"/>
          <w:cols w:space="720"/>
          <w:titlePg/>
          <w:docGrid w:linePitch="360"/>
        </w:sectPr>
      </w:pPr>
    </w:p>
    <w:p w14:paraId="239DB4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t>$</w:t>
      </w:r>
      <w:r w:rsidRPr="00A70DBE">
        <w:rPr>
          <w:rFonts w:eastAsia="Calibri" w:cs="Times New Roman"/>
          <w:color w:val="000000"/>
        </w:rPr>
        <w:tab/>
        <w:t>30,000</w:t>
      </w:r>
    </w:p>
    <w:p w14:paraId="742B49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60,000</w:t>
      </w:r>
    </w:p>
    <w:p w14:paraId="3BBF89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90,000</w:t>
      </w:r>
    </w:p>
    <w:p w14:paraId="3E1DDC5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1A9BEF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Agriculture Fees Fund</w:t>
      </w:r>
    </w:p>
    <w:p w14:paraId="6B30499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19)</w:t>
      </w:r>
    </w:p>
    <w:p w14:paraId="368489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15A113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70"/>
          <w:type w:val="continuous"/>
          <w:pgSz w:w="12240" w:h="15840"/>
          <w:pgMar w:top="1440" w:right="1440" w:bottom="1440" w:left="1440" w:header="720" w:footer="720" w:gutter="0"/>
          <w:cols w:space="720"/>
          <w:titlePg/>
          <w:docGrid w:linePitch="360"/>
        </w:sectPr>
      </w:pPr>
    </w:p>
    <w:p w14:paraId="5F6C3A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3,102,402</w:t>
      </w:r>
    </w:p>
    <w:p w14:paraId="56070F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158,500</w:t>
      </w:r>
    </w:p>
    <w:p w14:paraId="67E57B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436,209</w:t>
      </w:r>
    </w:p>
    <w:p w14:paraId="69B98B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37,425</w:t>
      </w:r>
    </w:p>
    <w:p w14:paraId="0E2B7C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1,856,184</w:t>
      </w:r>
    </w:p>
    <w:p w14:paraId="3566A4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10,000</w:t>
      </w:r>
    </w:p>
    <w:p w14:paraId="3DBF55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5,600,720</w:t>
      </w:r>
    </w:p>
    <w:p w14:paraId="703355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C70352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77B3E7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Rural Rehabilitation Program</w:t>
      </w:r>
    </w:p>
    <w:p w14:paraId="4BBDF9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521F2C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1408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10F8F4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9D2FD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85,293</w:t>
      </w:r>
    </w:p>
    <w:p w14:paraId="6E61C8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10,476</w:t>
      </w:r>
    </w:p>
    <w:p w14:paraId="384365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2,200,000</w:t>
      </w:r>
    </w:p>
    <w:p w14:paraId="0C9E5D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2,295,769</w:t>
      </w:r>
    </w:p>
    <w:p w14:paraId="327D8D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59D8F1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5887A2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General John McCausland Memorial Farm Fund</w:t>
      </w:r>
    </w:p>
    <w:p w14:paraId="666567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5B537E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1409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2D3063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71"/>
          <w:type w:val="continuous"/>
          <w:pgSz w:w="12240" w:h="15840"/>
          <w:pgMar w:top="1440" w:right="1440" w:bottom="1440" w:left="1440" w:header="720" w:footer="720" w:gutter="0"/>
          <w:cols w:space="720"/>
          <w:titlePg/>
          <w:docGrid w:linePitch="360"/>
        </w:sectPr>
      </w:pPr>
    </w:p>
    <w:p w14:paraId="34635A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85,545</w:t>
      </w:r>
    </w:p>
    <w:p w14:paraId="62A56D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36,400</w:t>
      </w:r>
    </w:p>
    <w:p w14:paraId="7F6E60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15,000</w:t>
      </w:r>
    </w:p>
    <w:p w14:paraId="486C19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2,100</w:t>
      </w:r>
    </w:p>
    <w:p w14:paraId="762B7D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89,500</w:t>
      </w:r>
    </w:p>
    <w:p w14:paraId="7D88DF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228,545</w:t>
      </w:r>
    </w:p>
    <w:p w14:paraId="07055F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shall be expended in accordance with Article 26, Chapter 19 of the Code.</w:t>
      </w:r>
    </w:p>
    <w:p w14:paraId="7427B7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2C9686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73B62F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Farm Operating Fund</w:t>
      </w:r>
    </w:p>
    <w:p w14:paraId="2F4BE8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0E16F5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1412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21C83E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A21D3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932,035</w:t>
      </w:r>
    </w:p>
    <w:p w14:paraId="1ECCD5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388,722</w:t>
      </w:r>
    </w:p>
    <w:p w14:paraId="332035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399,393</w:t>
      </w:r>
    </w:p>
    <w:p w14:paraId="75A5EF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15,173</w:t>
      </w:r>
    </w:p>
    <w:p w14:paraId="79D818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1,367,464</w:t>
      </w:r>
    </w:p>
    <w:p w14:paraId="722483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20,000</w:t>
      </w:r>
    </w:p>
    <w:p w14:paraId="7DE479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3,122,787</w:t>
      </w:r>
    </w:p>
    <w:p w14:paraId="41273B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911C24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59572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Capital Improvements Fund</w:t>
      </w:r>
    </w:p>
    <w:p w14:paraId="005158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4BB731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4E0580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427D1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250,000</w:t>
      </w:r>
    </w:p>
    <w:p w14:paraId="469C56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350,000</w:t>
      </w:r>
    </w:p>
    <w:p w14:paraId="76A36E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20,000</w:t>
      </w:r>
    </w:p>
    <w:p w14:paraId="76E4D9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510,000</w:t>
      </w:r>
    </w:p>
    <w:p w14:paraId="44758F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670,000</w:t>
      </w:r>
    </w:p>
    <w:p w14:paraId="6D1697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200,000</w:t>
      </w:r>
    </w:p>
    <w:p w14:paraId="16CF27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2,000,000</w:t>
      </w:r>
    </w:p>
    <w:p w14:paraId="24191FC5"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72E4957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Agriculture Development Fund</w:t>
      </w:r>
    </w:p>
    <w:p w14:paraId="4645F7D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0541498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34AE54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72"/>
          <w:type w:val="continuous"/>
          <w:pgSz w:w="12240" w:h="15840"/>
          <w:pgMar w:top="1440" w:right="1440" w:bottom="1440" w:left="1440" w:header="720" w:footer="720" w:gutter="0"/>
          <w:lnNumType w:countBy="1" w:restart="newSection"/>
          <w:cols w:space="720"/>
          <w:titlePg/>
          <w:docGrid w:linePitch="360"/>
        </w:sectPr>
      </w:pPr>
    </w:p>
    <w:p w14:paraId="1EE99C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100,000</w:t>
      </w:r>
    </w:p>
    <w:p w14:paraId="032BC8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1BE610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3F9DFF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Donated Food Fund</w:t>
      </w:r>
    </w:p>
    <w:p w14:paraId="2B5233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0BA058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216D5B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B624B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1,163,783</w:t>
      </w:r>
    </w:p>
    <w:p w14:paraId="04EC81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128,500</w:t>
      </w:r>
    </w:p>
    <w:p w14:paraId="0034DE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073FB1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45,807</w:t>
      </w:r>
    </w:p>
    <w:p w14:paraId="3178B5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3,410,542</w:t>
      </w:r>
    </w:p>
    <w:p w14:paraId="7ECEBC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27,000</w:t>
      </w:r>
    </w:p>
    <w:p w14:paraId="5C2702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250,000</w:t>
      </w:r>
    </w:p>
    <w:p w14:paraId="5FA83A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5,035,632</w:t>
      </w:r>
    </w:p>
    <w:p w14:paraId="53DB28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99EA1C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75B1F0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Integrated Predation Management Fund</w:t>
      </w:r>
    </w:p>
    <w:p w14:paraId="467616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7)</w:t>
      </w:r>
    </w:p>
    <w:p w14:paraId="3B3B1D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1465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65D605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EADB0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112,500</w:t>
      </w:r>
    </w:p>
    <w:p w14:paraId="485759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35642A">
          <w:footerReference w:type="default" r:id="rId73"/>
          <w:type w:val="continuous"/>
          <w:pgSz w:w="12240" w:h="15840"/>
          <w:pgMar w:top="1440" w:right="1440" w:bottom="1440" w:left="1440" w:header="720" w:footer="720" w:gutter="0"/>
          <w:lnNumType w:countBy="1" w:restart="newSection"/>
          <w:cols w:space="720"/>
          <w:docGrid w:linePitch="360"/>
        </w:sectPr>
      </w:pPr>
    </w:p>
    <w:p w14:paraId="5A045FD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74DED0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Spay Neuter Assistance Fund</w:t>
      </w:r>
    </w:p>
    <w:p w14:paraId="22DF19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63EC7F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1481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02D878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5A04A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100,000</w:t>
      </w:r>
    </w:p>
    <w:p w14:paraId="3161DE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1,000,000</w:t>
      </w:r>
    </w:p>
    <w:p w14:paraId="12AE6B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1,100,000</w:t>
      </w:r>
    </w:p>
    <w:p w14:paraId="486834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74"/>
          <w:type w:val="continuous"/>
          <w:pgSz w:w="12240" w:h="15840"/>
          <w:pgMar w:top="1440" w:right="1440" w:bottom="1440" w:left="1440" w:header="720" w:footer="720" w:gutter="0"/>
          <w:lnNumType w:countBy="1" w:restart="newSection"/>
          <w:cols w:space="720"/>
          <w:titlePg/>
          <w:docGrid w:linePitch="360"/>
        </w:sectPr>
      </w:pPr>
    </w:p>
    <w:p w14:paraId="60A3F91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0D9745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Veterans and Warriors to Agriculture Fund</w:t>
      </w:r>
    </w:p>
    <w:p w14:paraId="7F4342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526E2C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67A241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6C5DB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7,500</w:t>
      </w:r>
    </w:p>
    <w:p w14:paraId="7F7C25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8A8D68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Agriculture – </w:t>
      </w:r>
    </w:p>
    <w:p w14:paraId="603BB3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State FFA-FHA Camp and Conference Center</w:t>
      </w:r>
    </w:p>
    <w:p w14:paraId="6D5CF65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22623A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1484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1400</w:t>
      </w:r>
    </w:p>
    <w:p w14:paraId="2D7489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ACEC4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1,289,160</w:t>
      </w:r>
    </w:p>
    <w:p w14:paraId="195895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82,500</w:t>
      </w:r>
    </w:p>
    <w:p w14:paraId="76785F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76,000</w:t>
      </w:r>
    </w:p>
    <w:p w14:paraId="02EEAC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17,000</w:t>
      </w:r>
    </w:p>
    <w:p w14:paraId="19681B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1,143,306</w:t>
      </w:r>
    </w:p>
    <w:p w14:paraId="49FF4D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624B65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10,000</w:t>
      </w:r>
    </w:p>
    <w:p w14:paraId="016EDF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1,000</w:t>
      </w:r>
    </w:p>
    <w:p w14:paraId="159298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2,619,966</w:t>
      </w:r>
    </w:p>
    <w:p w14:paraId="33FF2E7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FA6DBA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Attorney General – </w:t>
      </w:r>
    </w:p>
    <w:p w14:paraId="1F4518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Antitrust Enforcement Fund</w:t>
      </w:r>
    </w:p>
    <w:p w14:paraId="38CBC6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7C787D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1507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1500</w:t>
      </w:r>
    </w:p>
    <w:p w14:paraId="357D9A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75"/>
          <w:type w:val="continuous"/>
          <w:pgSz w:w="12240" w:h="15840"/>
          <w:pgMar w:top="1440" w:right="1440" w:bottom="1440" w:left="1440" w:header="720" w:footer="720" w:gutter="0"/>
          <w:cols w:space="720"/>
          <w:docGrid w:linePitch="360"/>
        </w:sectPr>
      </w:pPr>
    </w:p>
    <w:p w14:paraId="2EA77E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371,036</w:t>
      </w:r>
    </w:p>
    <w:p w14:paraId="6AA786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37ED6D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w:t>
      </w:r>
    </w:p>
    <w:p w14:paraId="2A9F0C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148,803</w:t>
      </w:r>
    </w:p>
    <w:p w14:paraId="32A762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521,839</w:t>
      </w:r>
    </w:p>
    <w:p w14:paraId="5A6782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76"/>
          <w:type w:val="continuous"/>
          <w:pgSz w:w="12240" w:h="15840"/>
          <w:pgMar w:top="1440" w:right="1440" w:bottom="1440" w:left="1440" w:header="720" w:footer="720" w:gutter="0"/>
          <w:lnNumType w:countBy="1" w:restart="newSection"/>
          <w:cols w:space="720"/>
          <w:titlePg/>
          <w:docGrid w:linePitch="360"/>
        </w:sectPr>
      </w:pPr>
    </w:p>
    <w:p w14:paraId="4FF8D81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Attorney General – </w:t>
      </w:r>
    </w:p>
    <w:p w14:paraId="18863C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Preneed Burial Contract Regulation Fund</w:t>
      </w:r>
    </w:p>
    <w:p w14:paraId="70D74D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0EC611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1513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1500</w:t>
      </w:r>
    </w:p>
    <w:p w14:paraId="5FA202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54025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240,959</w:t>
      </w:r>
    </w:p>
    <w:p w14:paraId="68EADF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157F1A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w:t>
      </w:r>
    </w:p>
    <w:p w14:paraId="4825CA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54,615</w:t>
      </w:r>
    </w:p>
    <w:p w14:paraId="6CCAD1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297,574</w:t>
      </w:r>
    </w:p>
    <w:p w14:paraId="3BC102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683512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Attorney General – </w:t>
      </w:r>
    </w:p>
    <w:p w14:paraId="26CDB3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Preneed Funeral Guarantee Fund</w:t>
      </w:r>
    </w:p>
    <w:p w14:paraId="3C7540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793F70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1514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1500</w:t>
      </w:r>
    </w:p>
    <w:p w14:paraId="11C849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BAA60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901,135</w:t>
      </w:r>
    </w:p>
    <w:p w14:paraId="6252CB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D430BE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Secretary of State – </w:t>
      </w:r>
    </w:p>
    <w:p w14:paraId="302D7B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Service Fees and Collection Account</w:t>
      </w:r>
    </w:p>
    <w:p w14:paraId="5BD9A0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3, 5, and 59)</w:t>
      </w:r>
    </w:p>
    <w:p w14:paraId="46F867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 xml:space="preserve">1612 </w:t>
      </w:r>
      <w:r w:rsidRPr="00A70DBE">
        <w:rPr>
          <w:rFonts w:eastAsia="Calibri" w:cs="Times New Roman"/>
          <w:color w:val="000000"/>
        </w:rPr>
        <w:t xml:space="preserve">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1600</w:t>
      </w:r>
    </w:p>
    <w:p w14:paraId="429DCE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77"/>
          <w:type w:val="continuous"/>
          <w:pgSz w:w="12240" w:h="15840"/>
          <w:pgMar w:top="1440" w:right="1440" w:bottom="1440" w:left="1440" w:header="720" w:footer="720" w:gutter="0"/>
          <w:cols w:space="720"/>
          <w:titlePg/>
          <w:docGrid w:linePitch="360"/>
        </w:sectPr>
      </w:pPr>
    </w:p>
    <w:p w14:paraId="3AF4C8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1,196,867</w:t>
      </w:r>
    </w:p>
    <w:p w14:paraId="5BB692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4,524</w:t>
      </w:r>
    </w:p>
    <w:p w14:paraId="061E99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8,036</w:t>
      </w:r>
    </w:p>
    <w:p w14:paraId="5F0415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1,209,427</w:t>
      </w:r>
    </w:p>
    <w:p w14:paraId="3AAA77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8C6197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Secretary of State – </w:t>
      </w:r>
    </w:p>
    <w:p w14:paraId="22CB56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General Administrative Fees Account</w:t>
      </w:r>
    </w:p>
    <w:p w14:paraId="6DCBD4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3, 5, and 59)</w:t>
      </w:r>
    </w:p>
    <w:p w14:paraId="3FB34A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1617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1600</w:t>
      </w:r>
    </w:p>
    <w:p w14:paraId="5C3F08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footerReference w:type="default" r:id="rId78"/>
          <w:type w:val="continuous"/>
          <w:pgSz w:w="12240" w:h="15840"/>
          <w:pgMar w:top="1440" w:right="1440" w:bottom="1440" w:left="1440" w:header="720" w:footer="720" w:gutter="0"/>
          <w:cols w:space="720"/>
          <w:titlePg/>
          <w:docGrid w:linePitch="360"/>
        </w:sectPr>
      </w:pPr>
    </w:p>
    <w:p w14:paraId="792CEF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3,248,467</w:t>
      </w:r>
    </w:p>
    <w:p w14:paraId="4BF734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25,529</w:t>
      </w:r>
    </w:p>
    <w:p w14:paraId="65B74D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1,276,716</w:t>
      </w:r>
    </w:p>
    <w:p w14:paraId="4416D8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Technology Improvements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59900</w:t>
      </w:r>
      <w:r w:rsidRPr="00A70DBE">
        <w:rPr>
          <w:rFonts w:eastAsia="Calibri" w:cs="Times New Roman"/>
          <w:color w:val="000000"/>
        </w:rPr>
        <w:tab/>
      </w:r>
      <w:r w:rsidRPr="00A70DBE">
        <w:rPr>
          <w:rFonts w:eastAsia="Calibri" w:cs="Times New Roman"/>
          <w:color w:val="000000"/>
          <w:u w:val="single"/>
        </w:rPr>
        <w:tab/>
        <w:t>1,370,000</w:t>
      </w:r>
    </w:p>
    <w:p w14:paraId="3B8388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5,920,712</w:t>
      </w:r>
    </w:p>
    <w:p w14:paraId="401538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91FB9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ADMINISTRATION</w:t>
      </w:r>
    </w:p>
    <w:p w14:paraId="211B3C9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Administration – </w:t>
      </w:r>
    </w:p>
    <w:p w14:paraId="2CEF1F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the Secretary – </w:t>
      </w:r>
    </w:p>
    <w:p w14:paraId="6C9769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Tobacco Settlement Fund</w:t>
      </w:r>
    </w:p>
    <w:p w14:paraId="07C5BF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w:t>
      </w:r>
    </w:p>
    <w:p w14:paraId="484D4E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2041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0201</w:t>
      </w:r>
    </w:p>
    <w:p w14:paraId="58BFDA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31CCE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Tobacco Settlement Securitization Trustee Passthru</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65000</w:t>
      </w:r>
      <w:r w:rsidRPr="00A70DBE">
        <w:rPr>
          <w:rFonts w:eastAsia="Calibri" w:cs="Times New Roman"/>
          <w:color w:val="000000"/>
        </w:rPr>
        <w:tab/>
        <w:t>$</w:t>
      </w:r>
      <w:r w:rsidRPr="00A70DBE">
        <w:rPr>
          <w:rFonts w:eastAsia="Calibri" w:cs="Times New Roman"/>
          <w:color w:val="000000"/>
        </w:rPr>
        <w:tab/>
        <w:t>80,000,000</w:t>
      </w:r>
    </w:p>
    <w:p w14:paraId="13237F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3D65A5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Administration – </w:t>
      </w:r>
    </w:p>
    <w:p w14:paraId="6154F1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the Secretary – </w:t>
      </w:r>
    </w:p>
    <w:p w14:paraId="12CE48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Employee Pension and Health Care Benefit Fund</w:t>
      </w:r>
    </w:p>
    <w:p w14:paraId="0EC510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391980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2044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0201</w:t>
      </w:r>
    </w:p>
    <w:p w14:paraId="22707C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06E47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39,831,000</w:t>
      </w:r>
    </w:p>
    <w:p w14:paraId="31ADBE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35642A">
          <w:footerReference w:type="default" r:id="rId79"/>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color w:val="000000"/>
        </w:rPr>
        <w:tab/>
      </w:r>
      <w:r w:rsidRPr="00A70DBE">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717E7BF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Administration – </w:t>
      </w:r>
    </w:p>
    <w:p w14:paraId="1C65BD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Finance – </w:t>
      </w:r>
    </w:p>
    <w:p w14:paraId="0630D3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Shared Services Section Fund</w:t>
      </w:r>
    </w:p>
    <w:p w14:paraId="1A2F7D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2AE1AB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2020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0209</w:t>
      </w:r>
    </w:p>
    <w:p w14:paraId="2E6AB4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EA83D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1,638,791</w:t>
      </w:r>
    </w:p>
    <w:p w14:paraId="274478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500,000</w:t>
      </w:r>
    </w:p>
    <w:p w14:paraId="08CA1C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2,138,791</w:t>
      </w:r>
    </w:p>
    <w:p w14:paraId="4CB5C0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394F44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Purchasing – </w:t>
      </w:r>
    </w:p>
    <w:p w14:paraId="346D48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Vendor Fee Fund</w:t>
      </w:r>
    </w:p>
    <w:p w14:paraId="5F8DB8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5AE29E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2263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0213</w:t>
      </w:r>
    </w:p>
    <w:p w14:paraId="42D956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6CE64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611,378</w:t>
      </w:r>
    </w:p>
    <w:p w14:paraId="56FF37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9,115</w:t>
      </w:r>
    </w:p>
    <w:p w14:paraId="17F517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810</w:t>
      </w:r>
    </w:p>
    <w:p w14:paraId="308B26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621,303</w:t>
      </w:r>
    </w:p>
    <w:p w14:paraId="6541CA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80DF10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Purchasing – </w:t>
      </w:r>
    </w:p>
    <w:p w14:paraId="39E3F8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Purchasing Improvement Fund</w:t>
      </w:r>
    </w:p>
    <w:p w14:paraId="79BE3C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1223B8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2264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0213</w:t>
      </w:r>
    </w:p>
    <w:p w14:paraId="7F5FEF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E7E63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1,060,880</w:t>
      </w:r>
    </w:p>
    <w:p w14:paraId="71AFDD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02CDEF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315A3F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5,562</w:t>
      </w:r>
    </w:p>
    <w:p w14:paraId="6E455A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492,066</w:t>
      </w:r>
    </w:p>
    <w:p w14:paraId="75BFBC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500</w:t>
      </w:r>
    </w:p>
    <w:p w14:paraId="57BEB7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850</w:t>
      </w:r>
    </w:p>
    <w:p w14:paraId="4A9150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1,560,858</w:t>
      </w:r>
    </w:p>
    <w:p w14:paraId="43C783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0"/>
          <w:type w:val="continuous"/>
          <w:pgSz w:w="12240" w:h="15840"/>
          <w:pgMar w:top="1440" w:right="1440" w:bottom="1440" w:left="1440" w:header="720" w:footer="720" w:gutter="0"/>
          <w:lnNumType w:countBy="1" w:restart="newSection"/>
          <w:cols w:space="720"/>
          <w:titlePg/>
          <w:docGrid w:linePitch="360"/>
        </w:sectPr>
      </w:pPr>
    </w:p>
    <w:p w14:paraId="581FA70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Travel Management – </w:t>
      </w:r>
    </w:p>
    <w:p w14:paraId="515785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Aviation Fund</w:t>
      </w:r>
    </w:p>
    <w:p w14:paraId="25B3A2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7766EF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2302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0215</w:t>
      </w:r>
    </w:p>
    <w:p w14:paraId="430913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E2E07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1,275,237</w:t>
      </w:r>
    </w:p>
    <w:p w14:paraId="56E5E2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w:t>
      </w:r>
    </w:p>
    <w:p w14:paraId="4C1FEC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w:t>
      </w:r>
    </w:p>
    <w:p w14:paraId="7FCAF5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149,700</w:t>
      </w:r>
    </w:p>
    <w:p w14:paraId="283B97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w:t>
      </w:r>
    </w:p>
    <w:p w14:paraId="1139F6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w:t>
      </w:r>
    </w:p>
    <w:p w14:paraId="77BEAE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100</w:t>
      </w:r>
    </w:p>
    <w:p w14:paraId="692A17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1,427,237</w:t>
      </w:r>
    </w:p>
    <w:p w14:paraId="0EC708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4A9DEA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Fleet Management Division Fund </w:t>
      </w:r>
    </w:p>
    <w:p w14:paraId="03CF13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3A2E81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2301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0216</w:t>
      </w:r>
    </w:p>
    <w:p w14:paraId="25229E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C2DD5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839,903</w:t>
      </w:r>
    </w:p>
    <w:p w14:paraId="4554E4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12,000</w:t>
      </w:r>
    </w:p>
    <w:p w14:paraId="64DA08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800,000</w:t>
      </w:r>
    </w:p>
    <w:p w14:paraId="1B935E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4,000</w:t>
      </w:r>
    </w:p>
    <w:p w14:paraId="7F8A24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11,630,614</w:t>
      </w:r>
    </w:p>
    <w:p w14:paraId="71950E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w:t>
      </w:r>
    </w:p>
    <w:p w14:paraId="7E52F0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13,288,517</w:t>
      </w:r>
    </w:p>
    <w:p w14:paraId="4EF264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1"/>
          <w:type w:val="continuous"/>
          <w:pgSz w:w="12240" w:h="15840"/>
          <w:pgMar w:top="1440" w:right="1440" w:bottom="1440" w:left="1440" w:header="720" w:footer="720" w:gutter="0"/>
          <w:lnNumType w:countBy="1" w:restart="newSection"/>
          <w:cols w:space="720"/>
          <w:titlePg/>
          <w:docGrid w:linePitch="360"/>
        </w:sectPr>
      </w:pPr>
    </w:p>
    <w:p w14:paraId="440D4F4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Personnel</w:t>
      </w:r>
    </w:p>
    <w:p w14:paraId="4DA788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2F38D0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2440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0222</w:t>
      </w:r>
    </w:p>
    <w:p w14:paraId="319C2F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D27D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5,034,147</w:t>
      </w:r>
    </w:p>
    <w:p w14:paraId="592262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17208F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122,500</w:t>
      </w:r>
    </w:p>
    <w:p w14:paraId="573BDD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2EBB33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20,000</w:t>
      </w:r>
    </w:p>
    <w:p w14:paraId="5EA792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51,418</w:t>
      </w:r>
    </w:p>
    <w:p w14:paraId="5DA65F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1,262,813</w:t>
      </w:r>
    </w:p>
    <w:p w14:paraId="52A43B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60,000</w:t>
      </w:r>
    </w:p>
    <w:p w14:paraId="018BDF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6,555,878</w:t>
      </w:r>
    </w:p>
    <w:p w14:paraId="6DFE23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fees collected by the Division of Personnel.</w:t>
      </w:r>
    </w:p>
    <w:p w14:paraId="4992C7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F01CCF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Prosecuting Attorneys Institute</w:t>
      </w:r>
    </w:p>
    <w:p w14:paraId="23204F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7)</w:t>
      </w:r>
    </w:p>
    <w:p w14:paraId="2987AD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2521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0228</w:t>
      </w:r>
    </w:p>
    <w:p w14:paraId="552845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F56E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139,779</w:t>
      </w:r>
    </w:p>
    <w:p w14:paraId="568FE0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68A1A5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119,000</w:t>
      </w:r>
    </w:p>
    <w:p w14:paraId="1C4468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600</w:t>
      </w:r>
    </w:p>
    <w:p w14:paraId="075AFC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488EC3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4,023</w:t>
      </w:r>
    </w:p>
    <w:p w14:paraId="27E2C3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297,528</w:t>
      </w:r>
    </w:p>
    <w:p w14:paraId="416F44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w:t>
      </w:r>
    </w:p>
    <w:p w14:paraId="64AD36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561,930</w:t>
      </w:r>
    </w:p>
    <w:p w14:paraId="64170B7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Technology – </w:t>
      </w:r>
    </w:p>
    <w:p w14:paraId="631EFF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Office of Technology Fund</w:t>
      </w:r>
    </w:p>
    <w:p w14:paraId="3741E7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765291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2220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0231</w:t>
      </w:r>
    </w:p>
    <w:p w14:paraId="58A659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82"/>
          <w:type w:val="continuous"/>
          <w:pgSz w:w="12240" w:h="15840"/>
          <w:pgMar w:top="1440" w:right="1440" w:bottom="1440" w:left="1440" w:header="720" w:footer="720" w:gutter="0"/>
          <w:cols w:space="720"/>
          <w:titlePg/>
          <w:docGrid w:linePitch="360"/>
        </w:sectPr>
      </w:pPr>
    </w:p>
    <w:p w14:paraId="00D426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24,213,297</w:t>
      </w:r>
    </w:p>
    <w:p w14:paraId="65D0E5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1A0040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2,100,000</w:t>
      </w:r>
    </w:p>
    <w:p w14:paraId="16B489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351,068</w:t>
      </w:r>
    </w:p>
    <w:p w14:paraId="270680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57,927,608</w:t>
      </w:r>
    </w:p>
    <w:p w14:paraId="3F80D9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1,055,000</w:t>
      </w:r>
    </w:p>
    <w:p w14:paraId="4D374E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85,647,973</w:t>
      </w:r>
    </w:p>
    <w:p w14:paraId="5DDC6ECE"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Technology – </w:t>
      </w:r>
    </w:p>
    <w:p w14:paraId="6C93CD5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Technology Infrastructure Reinvestment Fund</w:t>
      </w:r>
    </w:p>
    <w:p w14:paraId="7D389F9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31)</w:t>
      </w:r>
    </w:p>
    <w:p w14:paraId="0050991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2209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0231</w:t>
      </w:r>
    </w:p>
    <w:p w14:paraId="2F0CCF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98EE4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400,000</w:t>
      </w:r>
    </w:p>
    <w:p w14:paraId="19E564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056AF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COMMERCE</w:t>
      </w:r>
    </w:p>
    <w:p w14:paraId="2894E48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Forestry</w:t>
      </w:r>
    </w:p>
    <w:p w14:paraId="730FF9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46E41B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3081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0305</w:t>
      </w:r>
    </w:p>
    <w:p w14:paraId="37EF14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9E0E5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224,509</w:t>
      </w:r>
    </w:p>
    <w:p w14:paraId="73BF21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53,000</w:t>
      </w:r>
    </w:p>
    <w:p w14:paraId="06668B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300,000</w:t>
      </w:r>
    </w:p>
    <w:p w14:paraId="270108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439,830</w:t>
      </w:r>
    </w:p>
    <w:p w14:paraId="6DB3FA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1,017,339</w:t>
      </w:r>
    </w:p>
    <w:p w14:paraId="2CAC31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3"/>
          <w:type w:val="continuous"/>
          <w:pgSz w:w="12240" w:h="15840"/>
          <w:pgMar w:top="1440" w:right="1440" w:bottom="1440" w:left="1440" w:header="720" w:footer="720" w:gutter="0"/>
          <w:lnNumType w:countBy="1" w:restart="newSection"/>
          <w:cols w:space="720"/>
          <w:titlePg/>
          <w:docGrid w:linePitch="360"/>
        </w:sectPr>
      </w:pPr>
    </w:p>
    <w:p w14:paraId="64FA8CA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Forestry – </w:t>
      </w:r>
    </w:p>
    <w:p w14:paraId="7AF264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Timbering Operations Enforcement Fund</w:t>
      </w:r>
    </w:p>
    <w:p w14:paraId="401090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567E2B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3082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0305</w:t>
      </w:r>
    </w:p>
    <w:p w14:paraId="41467C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84"/>
          <w:type w:val="continuous"/>
          <w:pgSz w:w="12240" w:h="15840"/>
          <w:pgMar w:top="1440" w:right="1440" w:bottom="1440" w:left="1440" w:header="720" w:footer="720" w:gutter="0"/>
          <w:cols w:space="720"/>
          <w:titlePg/>
          <w:docGrid w:linePitch="360"/>
        </w:sectPr>
      </w:pPr>
    </w:p>
    <w:p w14:paraId="4825C7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265,835</w:t>
      </w:r>
    </w:p>
    <w:p w14:paraId="6C6836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11,250</w:t>
      </w:r>
    </w:p>
    <w:p w14:paraId="74F0F3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54,873</w:t>
      </w:r>
    </w:p>
    <w:p w14:paraId="5AB808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331,958</w:t>
      </w:r>
    </w:p>
    <w:p w14:paraId="611B7D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698362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Forestry – </w:t>
      </w:r>
    </w:p>
    <w:p w14:paraId="48617F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Severance Tax Operations</w:t>
      </w:r>
    </w:p>
    <w:p w14:paraId="5F72D5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11)</w:t>
      </w:r>
    </w:p>
    <w:p w14:paraId="537EA4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3084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0305</w:t>
      </w:r>
    </w:p>
    <w:p w14:paraId="3C6872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DF3A7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282,614</w:t>
      </w:r>
    </w:p>
    <w:p w14:paraId="576C4C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0B18E4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Geological and Economic Survey – </w:t>
      </w:r>
    </w:p>
    <w:p w14:paraId="66AB9F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Geological and Analytical Services Fund</w:t>
      </w:r>
    </w:p>
    <w:p w14:paraId="610CC8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426D7A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0306</w:t>
      </w:r>
    </w:p>
    <w:p w14:paraId="7D065C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82927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37,966</w:t>
      </w:r>
    </w:p>
    <w:p w14:paraId="5DDC52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50,000</w:t>
      </w:r>
    </w:p>
    <w:p w14:paraId="6857E6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20,000</w:t>
      </w:r>
    </w:p>
    <w:p w14:paraId="0F2C0F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2,182</w:t>
      </w:r>
    </w:p>
    <w:p w14:paraId="284ABD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141,631</w:t>
      </w:r>
    </w:p>
    <w:p w14:paraId="5663AE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10,000</w:t>
      </w:r>
    </w:p>
    <w:p w14:paraId="493B28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261,779</w:t>
      </w:r>
    </w:p>
    <w:p w14:paraId="7D912F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shall be used in accordance with W.V. Code §29-2-4.</w:t>
      </w:r>
    </w:p>
    <w:p w14:paraId="45CF8B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5"/>
          <w:type w:val="continuous"/>
          <w:pgSz w:w="12240" w:h="15840"/>
          <w:pgMar w:top="1440" w:right="1440" w:bottom="1440" w:left="1440" w:header="720" w:footer="720" w:gutter="0"/>
          <w:lnNumType w:countBy="1" w:restart="newSection"/>
          <w:cols w:space="720"/>
          <w:titlePg/>
          <w:docGrid w:linePitch="360"/>
        </w:sectPr>
      </w:pPr>
    </w:p>
    <w:p w14:paraId="462331A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Office of Energy –</w:t>
      </w:r>
    </w:p>
    <w:p w14:paraId="4F34A1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Energy Assistance</w:t>
      </w:r>
    </w:p>
    <w:p w14:paraId="31281A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6A8BFD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color w:val="000000"/>
        </w:rPr>
        <w:t xml:space="preserve">Fund </w:t>
      </w:r>
      <w:r w:rsidRPr="00A70DBE">
        <w:rPr>
          <w:rFonts w:eastAsia="Calibri" w:cs="Times New Roman"/>
          <w:color w:val="000000"/>
          <w:u w:val="single"/>
        </w:rPr>
        <w:t>3010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17825E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35642A">
          <w:type w:val="continuous"/>
          <w:pgSz w:w="12240" w:h="15840"/>
          <w:pgMar w:top="1440" w:right="1440" w:bottom="1440" w:left="1440" w:header="720" w:footer="720" w:gutter="0"/>
          <w:cols w:space="720"/>
          <w:docGrid w:linePitch="360"/>
        </w:sectPr>
      </w:pPr>
    </w:p>
    <w:p w14:paraId="7F7F80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Energy Assistance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64700</w:t>
      </w:r>
      <w:r w:rsidRPr="00A70DBE">
        <w:rPr>
          <w:rFonts w:eastAsia="Calibri" w:cs="Times New Roman"/>
          <w:color w:val="000000"/>
        </w:rPr>
        <w:tab/>
        <w:t>$</w:t>
      </w:r>
      <w:r w:rsidRPr="00A70DBE">
        <w:rPr>
          <w:rFonts w:eastAsia="Calibri" w:cs="Times New Roman"/>
          <w:color w:val="000000"/>
        </w:rPr>
        <w:tab/>
        <w:t>7,211</w:t>
      </w:r>
    </w:p>
    <w:p w14:paraId="5964803B"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Division of Economic Development – </w:t>
      </w:r>
    </w:p>
    <w:p w14:paraId="7F98417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Broadband Enhancement Fund</w:t>
      </w:r>
    </w:p>
    <w:p w14:paraId="0F14002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A70DBE">
        <w:rPr>
          <w:rFonts w:eastAsia="Calibri" w:cs="Times New Roman"/>
          <w:iCs/>
          <w:color w:val="000000"/>
        </w:rPr>
        <w:t>(W.V. Code Chapter 31G)</w:t>
      </w:r>
    </w:p>
    <w:p w14:paraId="0D57435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67C04D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footerReference w:type="default" r:id="rId86"/>
          <w:type w:val="continuous"/>
          <w:pgSz w:w="12240" w:h="15840"/>
          <w:pgMar w:top="1440" w:right="1440" w:bottom="1440" w:left="1440" w:header="720" w:footer="720" w:gutter="0"/>
          <w:lnNumType w:countBy="1" w:restart="newSection"/>
          <w:cols w:space="720"/>
          <w:titlePg/>
          <w:docGrid w:linePitch="360"/>
        </w:sectPr>
      </w:pPr>
    </w:p>
    <w:p w14:paraId="576A3E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133,072</w:t>
      </w:r>
    </w:p>
    <w:p w14:paraId="21E60F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1,648,318</w:t>
      </w:r>
    </w:p>
    <w:p w14:paraId="11DA88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1,781,390</w:t>
      </w:r>
    </w:p>
    <w:p w14:paraId="07A73F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636361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Economic Development – </w:t>
      </w:r>
    </w:p>
    <w:p w14:paraId="58C5D4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Entrepreneurship and Innovation Investment Fund</w:t>
      </w:r>
    </w:p>
    <w:p w14:paraId="3871D7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0263F9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5078B3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18DCF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Entrepreneurship and Innovation Investment Fund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70301</w:t>
      </w:r>
      <w:r w:rsidRPr="00A70DBE">
        <w:rPr>
          <w:rFonts w:eastAsia="Calibri" w:cs="Times New Roman"/>
          <w:color w:val="000000"/>
        </w:rPr>
        <w:tab/>
        <w:t>$</w:t>
      </w:r>
      <w:r w:rsidRPr="00A70DBE">
        <w:rPr>
          <w:rFonts w:eastAsia="Calibri" w:cs="Times New Roman"/>
          <w:color w:val="000000"/>
        </w:rPr>
        <w:tab/>
        <w:t>1,500,000</w:t>
      </w:r>
    </w:p>
    <w:p w14:paraId="78508685"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445927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Economic Development –</w:t>
      </w:r>
    </w:p>
    <w:p w14:paraId="3C113D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Broadband Development Fund</w:t>
      </w:r>
    </w:p>
    <w:p w14:paraId="7C6D14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31G)</w:t>
      </w:r>
    </w:p>
    <w:p w14:paraId="7FC4A0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3034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355E2F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94239F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687,121</w:t>
      </w:r>
    </w:p>
    <w:p w14:paraId="7CB7593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2,000,000</w:t>
      </w:r>
    </w:p>
    <w:p w14:paraId="20E60605"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235,302,925</w:t>
      </w:r>
    </w:p>
    <w:p w14:paraId="3381B7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7"/>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237,990,046</w:t>
      </w:r>
    </w:p>
    <w:p w14:paraId="126865A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Economic Development – </w:t>
      </w:r>
    </w:p>
    <w:p w14:paraId="4A0FFF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Coalfield Community Development</w:t>
      </w:r>
    </w:p>
    <w:p w14:paraId="62C5B6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55E72F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3162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2108B7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667DE64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440,848</w:t>
      </w:r>
    </w:p>
    <w:p w14:paraId="06F87ECD"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8,300</w:t>
      </w:r>
    </w:p>
    <w:p w14:paraId="062530C1"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399,191</w:t>
      </w:r>
    </w:p>
    <w:p w14:paraId="5BCC0B0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 xml:space="preserve">848,339 </w:t>
      </w:r>
    </w:p>
    <w:p w14:paraId="3DCF8D6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5E710A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Jobs Act Fund</w:t>
      </w:r>
    </w:p>
    <w:p w14:paraId="319D65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7E3F78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3176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63FD56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8EC74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t>$</w:t>
      </w:r>
      <w:r w:rsidRPr="00A70DBE">
        <w:rPr>
          <w:rFonts w:eastAsia="Calibri" w:cs="Times New Roman"/>
          <w:color w:val="000000"/>
        </w:rPr>
        <w:tab/>
        <w:t>25,000</w:t>
      </w:r>
    </w:p>
    <w:p w14:paraId="7243B9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75,000</w:t>
      </w:r>
    </w:p>
    <w:p w14:paraId="2B2AA2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100,000</w:t>
      </w:r>
    </w:p>
    <w:p w14:paraId="1DAD30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83186A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6" w:name="_Hlk34309847"/>
      <w:r w:rsidRPr="00A70DBE">
        <w:rPr>
          <w:rFonts w:eastAsia="Calibri" w:cs="Times New Roman"/>
          <w:i/>
          <w:color w:val="000000"/>
        </w:rPr>
        <w:t xml:space="preserve">Division of Labor – </w:t>
      </w:r>
    </w:p>
    <w:p w14:paraId="3F06E5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HVAC Fund</w:t>
      </w:r>
    </w:p>
    <w:p w14:paraId="06A3C6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53FF15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3186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7BE46B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EDB3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482,855</w:t>
      </w:r>
    </w:p>
    <w:p w14:paraId="2DFD44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4,500</w:t>
      </w:r>
    </w:p>
    <w:p w14:paraId="683296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4,000</w:t>
      </w:r>
    </w:p>
    <w:p w14:paraId="77CADD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82,000</w:t>
      </w:r>
    </w:p>
    <w:p w14:paraId="3C9818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31E09A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8,500</w:t>
      </w:r>
    </w:p>
    <w:p w14:paraId="10847A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582,855</w:t>
      </w:r>
    </w:p>
    <w:bookmarkEnd w:id="16"/>
    <w:p w14:paraId="456E0C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89"/>
          <w:type w:val="continuous"/>
          <w:pgSz w:w="12240" w:h="15840"/>
          <w:pgMar w:top="1440" w:right="1440" w:bottom="1440" w:left="1440" w:header="720" w:footer="720" w:gutter="0"/>
          <w:lnNumType w:countBy="1" w:restart="newSection"/>
          <w:cols w:space="720"/>
          <w:titlePg/>
          <w:docGrid w:linePitch="360"/>
        </w:sectPr>
      </w:pPr>
    </w:p>
    <w:p w14:paraId="29F3C17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Labor – </w:t>
      </w:r>
    </w:p>
    <w:p w14:paraId="075197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Elevator Safety Fund</w:t>
      </w:r>
    </w:p>
    <w:p w14:paraId="601B7B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196836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3188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4DFC78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69A386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299,995</w:t>
      </w:r>
    </w:p>
    <w:p w14:paraId="415E0F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509528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129,221</w:t>
      </w:r>
    </w:p>
    <w:p w14:paraId="05453B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w:t>
      </w:r>
    </w:p>
    <w:p w14:paraId="4C01C2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2,261</w:t>
      </w:r>
    </w:p>
    <w:p w14:paraId="7A9E28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94,712</w:t>
      </w:r>
    </w:p>
    <w:p w14:paraId="2092EB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3F6FA3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8,500</w:t>
      </w:r>
    </w:p>
    <w:p w14:paraId="38DC74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537,689</w:t>
      </w:r>
    </w:p>
    <w:p w14:paraId="7C73A9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90"/>
          <w:type w:val="continuous"/>
          <w:pgSz w:w="12240" w:h="15840"/>
          <w:pgMar w:top="1440" w:right="1440" w:bottom="1440" w:left="1440" w:header="720" w:footer="720" w:gutter="0"/>
          <w:lnNumType w:countBy="1" w:restart="newSection"/>
          <w:cols w:space="720"/>
          <w:titlePg/>
          <w:docGrid w:linePitch="360"/>
        </w:sectPr>
      </w:pPr>
    </w:p>
    <w:p w14:paraId="7C41DDA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05E0BD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Steam Boiler Fund</w:t>
      </w:r>
    </w:p>
    <w:p w14:paraId="19D6EC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65305B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3189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0B29E1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0AB5C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83,471</w:t>
      </w:r>
    </w:p>
    <w:p w14:paraId="290F58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w:t>
      </w:r>
    </w:p>
    <w:p w14:paraId="4CC11A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w:t>
      </w:r>
    </w:p>
    <w:p w14:paraId="271FC1F5"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20,00</w:t>
      </w:r>
      <w:r w:rsidRPr="006F1C59">
        <w:rPr>
          <w:rFonts w:eastAsia="Calibri" w:cs="Times New Roman"/>
          <w:color w:val="000000"/>
        </w:rPr>
        <w:t>0</w:t>
      </w:r>
    </w:p>
    <w:p w14:paraId="08609F3C"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Buildings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25800</w:t>
      </w:r>
      <w:r w:rsidRPr="006F1C59">
        <w:rPr>
          <w:rFonts w:eastAsia="Calibri" w:cs="Times New Roman"/>
          <w:color w:val="000000"/>
        </w:rPr>
        <w:tab/>
      </w:r>
      <w:r w:rsidRPr="006F1C59">
        <w:rPr>
          <w:rFonts w:eastAsia="Calibri" w:cs="Times New Roman"/>
          <w:color w:val="000000"/>
        </w:rPr>
        <w:tab/>
        <w:t>1,000</w:t>
      </w:r>
    </w:p>
    <w:p w14:paraId="7DC9825B"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F1C59">
        <w:rPr>
          <w:rFonts w:eastAsia="Calibri" w:cs="Times New Roman"/>
          <w:color w:val="000000"/>
        </w:rPr>
        <w:t>BRIM Premium</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91300</w:t>
      </w:r>
      <w:r w:rsidRPr="006F1C59">
        <w:rPr>
          <w:rFonts w:eastAsia="Calibri" w:cs="Times New Roman"/>
          <w:color w:val="000000"/>
        </w:rPr>
        <w:tab/>
      </w:r>
      <w:r w:rsidRPr="006F1C59">
        <w:rPr>
          <w:rFonts w:eastAsia="Calibri" w:cs="Times New Roman"/>
          <w:color w:val="000000"/>
          <w:u w:val="single"/>
        </w:rPr>
        <w:tab/>
        <w:t>1,000</w:t>
      </w:r>
    </w:p>
    <w:p w14:paraId="369ADACA"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108,471</w:t>
      </w:r>
    </w:p>
    <w:p w14:paraId="6DC8496D" w14:textId="77777777" w:rsidR="007F5551" w:rsidRPr="006F1C59"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F1C59" w:rsidSect="00DF722C">
          <w:type w:val="continuous"/>
          <w:pgSz w:w="12240" w:h="15840"/>
          <w:pgMar w:top="1440" w:right="1440" w:bottom="1440" w:left="1440" w:header="720" w:footer="720" w:gutter="0"/>
          <w:lnNumType w:countBy="1" w:restart="newSection"/>
          <w:cols w:space="720"/>
          <w:titlePg/>
          <w:docGrid w:linePitch="360"/>
        </w:sectPr>
      </w:pPr>
    </w:p>
    <w:p w14:paraId="37B5D6D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55FF63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Crane Operator Certification Fund</w:t>
      </w:r>
    </w:p>
    <w:p w14:paraId="418B84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21)</w:t>
      </w:r>
    </w:p>
    <w:p w14:paraId="2061E2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664074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91"/>
          <w:type w:val="continuous"/>
          <w:pgSz w:w="12240" w:h="15840"/>
          <w:pgMar w:top="1440" w:right="1440" w:bottom="1440" w:left="1440" w:header="720" w:footer="720" w:gutter="0"/>
          <w:cols w:space="720"/>
          <w:titlePg/>
          <w:docGrid w:linePitch="360"/>
        </w:sectPr>
      </w:pPr>
    </w:p>
    <w:p w14:paraId="51D1E5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141,576</w:t>
      </w:r>
    </w:p>
    <w:p w14:paraId="7C5DB3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1,500</w:t>
      </w:r>
    </w:p>
    <w:p w14:paraId="31CB16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380</w:t>
      </w:r>
    </w:p>
    <w:p w14:paraId="572F1D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46,175</w:t>
      </w:r>
    </w:p>
    <w:p w14:paraId="459E39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61FF35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7,000</w:t>
      </w:r>
    </w:p>
    <w:p w14:paraId="16B1C6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197,631</w:t>
      </w:r>
    </w:p>
    <w:p w14:paraId="3D1456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034F56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1AB746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Amusement Rides and Amusement Attraction Safety Fund</w:t>
      </w:r>
    </w:p>
    <w:p w14:paraId="04131E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6C8112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2EAAF4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F6CBD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202,269</w:t>
      </w:r>
    </w:p>
    <w:p w14:paraId="39AA94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w:t>
      </w:r>
    </w:p>
    <w:p w14:paraId="6021E0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1,281</w:t>
      </w:r>
    </w:p>
    <w:p w14:paraId="0EBA42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44,520</w:t>
      </w:r>
    </w:p>
    <w:p w14:paraId="1A984E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5FFDDE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8,500</w:t>
      </w:r>
    </w:p>
    <w:p w14:paraId="295100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259,570</w:t>
      </w:r>
    </w:p>
    <w:p w14:paraId="238656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3A5F1D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403C97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Manufactured Housing Administration Fund</w:t>
      </w:r>
    </w:p>
    <w:p w14:paraId="6F8C2E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6FE50A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40C597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740BB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303,686</w:t>
      </w:r>
    </w:p>
    <w:p w14:paraId="09546F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0740F8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1,847</w:t>
      </w:r>
    </w:p>
    <w:p w14:paraId="629035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43,700</w:t>
      </w:r>
    </w:p>
    <w:p w14:paraId="516F9A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419969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3,404</w:t>
      </w:r>
    </w:p>
    <w:p w14:paraId="356D3C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92"/>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354,637</w:t>
      </w:r>
    </w:p>
    <w:p w14:paraId="3AAB820A"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Labor – </w:t>
      </w:r>
    </w:p>
    <w:p w14:paraId="60A889B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Weights and Measures Fund</w:t>
      </w:r>
    </w:p>
    <w:p w14:paraId="3CB8AB7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1395E61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78A8EA9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10,000</w:t>
      </w:r>
    </w:p>
    <w:p w14:paraId="033D05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57095E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1,200</w:t>
      </w:r>
    </w:p>
    <w:p w14:paraId="1D720A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93,000</w:t>
      </w:r>
    </w:p>
    <w:p w14:paraId="3B174E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7,000</w:t>
      </w:r>
    </w:p>
    <w:p w14:paraId="0820B2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121,200</w:t>
      </w:r>
    </w:p>
    <w:p w14:paraId="69652CC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7" w:name="_Hlk194221833"/>
      <w:r w:rsidRPr="00A70DBE">
        <w:rPr>
          <w:rFonts w:eastAsia="Calibri" w:cs="Times New Roman"/>
          <w:i/>
          <w:color w:val="000000"/>
        </w:rPr>
        <w:t xml:space="preserve">Division of Labor – </w:t>
      </w:r>
    </w:p>
    <w:p w14:paraId="6972E0D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Bedding and Upholstery Fund</w:t>
      </w:r>
    </w:p>
    <w:p w14:paraId="7727CA0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4C7E646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bookmarkEnd w:id="17"/>
    <w:p w14:paraId="27DEB8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66B4E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156,381</w:t>
      </w:r>
    </w:p>
    <w:p w14:paraId="7DBACB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w:t>
      </w:r>
    </w:p>
    <w:p w14:paraId="0213C8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w:t>
      </w:r>
    </w:p>
    <w:p w14:paraId="4C0F86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145,400</w:t>
      </w:r>
    </w:p>
    <w:p w14:paraId="0A9E76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7C2AA7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8,700</w:t>
      </w:r>
    </w:p>
    <w:p w14:paraId="0B6D78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315,481</w:t>
      </w:r>
    </w:p>
    <w:p w14:paraId="01A4276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Labor – </w:t>
      </w:r>
    </w:p>
    <w:p w14:paraId="118769B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Psychophysiological Examiners Fund</w:t>
      </w:r>
    </w:p>
    <w:p w14:paraId="12F045A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26AD4D1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6173EB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footerReference w:type="default" r:id="rId93"/>
          <w:type w:val="continuous"/>
          <w:pgSz w:w="12240" w:h="15840"/>
          <w:pgMar w:top="1440" w:right="1440" w:bottom="1440" w:left="1440" w:header="720" w:footer="720" w:gutter="0"/>
          <w:lnNumType w:countBy="1" w:restart="newSection"/>
          <w:cols w:space="720"/>
          <w:titlePg/>
          <w:docGrid w:linePitch="360"/>
        </w:sectPr>
      </w:pPr>
    </w:p>
    <w:p w14:paraId="3729D1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4,000</w:t>
      </w:r>
    </w:p>
    <w:p w14:paraId="5A4E82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footerReference w:type="default" r:id="rId94"/>
          <w:type w:val="continuous"/>
          <w:pgSz w:w="12240" w:h="15840"/>
          <w:pgMar w:top="1440" w:right="1440" w:bottom="1440" w:left="1440" w:header="720" w:footer="720" w:gutter="0"/>
          <w:lnNumType w:countBy="1" w:restart="newSection"/>
          <w:cols w:space="720"/>
          <w:titlePg/>
          <w:docGrid w:linePitch="360"/>
        </w:sectPr>
      </w:pPr>
    </w:p>
    <w:p w14:paraId="1103D07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5A624E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License Fund – Wildlife Resources</w:t>
      </w:r>
    </w:p>
    <w:p w14:paraId="086BB2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26B1F5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143295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3A104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Wildlife Resources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02300</w:t>
      </w:r>
      <w:r w:rsidRPr="00A70DBE">
        <w:rPr>
          <w:rFonts w:eastAsia="Calibri" w:cs="Times New Roman"/>
          <w:color w:val="000000"/>
        </w:rPr>
        <w:tab/>
        <w:t>$</w:t>
      </w:r>
      <w:r w:rsidRPr="00A70DBE">
        <w:rPr>
          <w:rFonts w:eastAsia="Calibri" w:cs="Times New Roman"/>
          <w:color w:val="000000"/>
        </w:rPr>
        <w:tab/>
        <w:t>11,294,856</w:t>
      </w:r>
    </w:p>
    <w:p w14:paraId="032D72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15500</w:t>
      </w:r>
      <w:r w:rsidRPr="00A70DBE">
        <w:rPr>
          <w:rFonts w:eastAsia="Calibri" w:cs="Times New Roman"/>
          <w:color w:val="000000"/>
        </w:rPr>
        <w:tab/>
      </w:r>
      <w:r w:rsidRPr="00A70DBE">
        <w:rPr>
          <w:rFonts w:eastAsia="Calibri" w:cs="Times New Roman"/>
          <w:color w:val="000000"/>
        </w:rPr>
        <w:tab/>
        <w:t>2,823,713</w:t>
      </w:r>
    </w:p>
    <w:p w14:paraId="019640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Capital Improvements and Land Purchase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24800</w:t>
      </w:r>
      <w:r w:rsidRPr="00A70DBE">
        <w:rPr>
          <w:rFonts w:eastAsia="Calibri" w:cs="Times New Roman"/>
          <w:color w:val="000000"/>
        </w:rPr>
        <w:tab/>
      </w:r>
      <w:r w:rsidRPr="00A70DBE">
        <w:rPr>
          <w:rFonts w:eastAsia="Calibri" w:cs="Times New Roman"/>
          <w:color w:val="000000"/>
        </w:rPr>
        <w:tab/>
        <w:t>2,823,714</w:t>
      </w:r>
    </w:p>
    <w:p w14:paraId="7C3C0C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Law Enforcement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80600</w:t>
      </w:r>
      <w:r w:rsidRPr="00A70DBE">
        <w:rPr>
          <w:rFonts w:eastAsia="Calibri" w:cs="Times New Roman"/>
          <w:color w:val="000000"/>
        </w:rPr>
        <w:tab/>
      </w:r>
      <w:r w:rsidRPr="00A70DBE">
        <w:rPr>
          <w:rFonts w:eastAsia="Calibri" w:cs="Times New Roman"/>
          <w:color w:val="000000"/>
          <w:u w:val="single"/>
        </w:rPr>
        <w:tab/>
        <w:t>11,294,856</w:t>
      </w:r>
    </w:p>
    <w:p w14:paraId="26AB4D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28,237,139</w:t>
      </w:r>
    </w:p>
    <w:p w14:paraId="14BC2D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fees collected by the Division of Natural Resources.</w:t>
      </w:r>
    </w:p>
    <w:p w14:paraId="123CDB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Capital Improvements and Land Purchase (fund 3200, appropriation 24800) at the close of the fiscal year 2025 is hereby reappropriated for expenditure during the fiscal year 2026.</w:t>
      </w:r>
    </w:p>
    <w:p w14:paraId="43B754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B2AC51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62D74A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Natural Resources Game Fish and Aquatic Life Fund</w:t>
      </w:r>
    </w:p>
    <w:p w14:paraId="784B96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06D549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3F69FA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FB027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125,000</w:t>
      </w:r>
    </w:p>
    <w:p w14:paraId="03DDDE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1B9F6B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063A3E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Nongame Fund</w:t>
      </w:r>
    </w:p>
    <w:p w14:paraId="036DDF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20)</w:t>
      </w:r>
    </w:p>
    <w:p w14:paraId="2934C8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68F396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95"/>
          <w:type w:val="continuous"/>
          <w:pgSz w:w="12240" w:h="15840"/>
          <w:pgMar w:top="1440" w:right="1440" w:bottom="1440" w:left="1440" w:header="720" w:footer="720" w:gutter="0"/>
          <w:cols w:space="720"/>
          <w:titlePg/>
          <w:docGrid w:linePitch="360"/>
        </w:sectPr>
      </w:pPr>
    </w:p>
    <w:p w14:paraId="63E240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727,138</w:t>
      </w:r>
    </w:p>
    <w:p w14:paraId="79D2A7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106,615</w:t>
      </w:r>
    </w:p>
    <w:p w14:paraId="218024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201,810</w:t>
      </w:r>
    </w:p>
    <w:p w14:paraId="4C045B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1,035,563</w:t>
      </w:r>
    </w:p>
    <w:p w14:paraId="5E3054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96"/>
          <w:type w:val="continuous"/>
          <w:pgSz w:w="12240" w:h="15840"/>
          <w:pgMar w:top="1440" w:right="1440" w:bottom="1440" w:left="1440" w:header="720" w:footer="720" w:gutter="0"/>
          <w:lnNumType w:countBy="1" w:restart="newSection"/>
          <w:cols w:space="720"/>
          <w:titlePg/>
          <w:docGrid w:linePitch="360"/>
        </w:sectPr>
      </w:pPr>
    </w:p>
    <w:p w14:paraId="7F2381D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8" w:name="_Hlk194221921"/>
      <w:r w:rsidRPr="00A70DBE">
        <w:rPr>
          <w:rFonts w:eastAsia="Calibri" w:cs="Times New Roman"/>
          <w:i/>
          <w:color w:val="000000"/>
        </w:rPr>
        <w:t xml:space="preserve">Division of Natural Resources – </w:t>
      </w:r>
    </w:p>
    <w:p w14:paraId="1038B6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Planning and Development Division</w:t>
      </w:r>
    </w:p>
    <w:p w14:paraId="6AD04C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5407D6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bookmarkEnd w:id="18"/>
    <w:p w14:paraId="4BBEEF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6E40F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482,802</w:t>
      </w:r>
    </w:p>
    <w:p w14:paraId="262E7B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15,016</w:t>
      </w:r>
    </w:p>
    <w:p w14:paraId="604CEA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308,300</w:t>
      </w:r>
    </w:p>
    <w:p w14:paraId="01DF6E5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1,056,876</w:t>
      </w:r>
    </w:p>
    <w:p w14:paraId="73979F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8,300</w:t>
      </w:r>
    </w:p>
    <w:p w14:paraId="1AC8DA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1,900,000</w:t>
      </w:r>
    </w:p>
    <w:p w14:paraId="266892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31,700</w:t>
      </w:r>
    </w:p>
    <w:p w14:paraId="14D491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 xml:space="preserve">3,802,994 </w:t>
      </w:r>
    </w:p>
    <w:p w14:paraId="39CB6E4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4C51E2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State Parks and Recreation Endowment Fund</w:t>
      </w:r>
    </w:p>
    <w:p w14:paraId="7C5F7A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75ED13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3211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2309F4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E9F4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3,000</w:t>
      </w:r>
    </w:p>
    <w:p w14:paraId="5D6190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2,000</w:t>
      </w:r>
    </w:p>
    <w:p w14:paraId="02EF71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6,000</w:t>
      </w:r>
    </w:p>
    <w:p w14:paraId="36D4DC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3,000</w:t>
      </w:r>
    </w:p>
    <w:p w14:paraId="1F0EAF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3,504,000</w:t>
      </w:r>
    </w:p>
    <w:p w14:paraId="115FFD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2,000</w:t>
      </w:r>
    </w:p>
    <w:p w14:paraId="2A9CDD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3,520,000</w:t>
      </w:r>
    </w:p>
    <w:p w14:paraId="5EF64C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97"/>
          <w:type w:val="continuous"/>
          <w:pgSz w:w="12240" w:h="15840"/>
          <w:pgMar w:top="1440" w:right="1440" w:bottom="1440" w:left="1440" w:header="720" w:footer="720" w:gutter="0"/>
          <w:lnNumType w:countBy="1" w:restart="newSection"/>
          <w:cols w:space="720"/>
          <w:titlePg/>
          <w:docGrid w:linePitch="360"/>
        </w:sectPr>
      </w:pPr>
    </w:p>
    <w:p w14:paraId="29DA1AB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2F3F91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Whitewater Study and Improvement Fund</w:t>
      </w:r>
    </w:p>
    <w:p w14:paraId="34C975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2FBE33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2EC8DC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98"/>
          <w:type w:val="continuous"/>
          <w:pgSz w:w="12240" w:h="15840"/>
          <w:pgMar w:top="1440" w:right="1440" w:bottom="1440" w:left="1440" w:header="720" w:footer="720" w:gutter="0"/>
          <w:cols w:space="720"/>
          <w:titlePg/>
          <w:docGrid w:linePitch="360"/>
        </w:sectPr>
      </w:pPr>
    </w:p>
    <w:p w14:paraId="6AD25B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76,836</w:t>
      </w:r>
    </w:p>
    <w:p w14:paraId="231F7B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1,297</w:t>
      </w:r>
    </w:p>
    <w:p w14:paraId="09BED8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64,778</w:t>
      </w:r>
    </w:p>
    <w:p w14:paraId="799267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u w:val="single"/>
        </w:rPr>
        <w:tab/>
        <w:t>6,969</w:t>
      </w:r>
    </w:p>
    <w:p w14:paraId="009F7B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149,880</w:t>
      </w:r>
    </w:p>
    <w:p w14:paraId="016178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355E53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Natural Resources – </w:t>
      </w:r>
    </w:p>
    <w:p w14:paraId="61461D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Whitewater Advertising and Promotion Fund</w:t>
      </w:r>
    </w:p>
    <w:p w14:paraId="59E72F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151807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3256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55DAB9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301C3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t>$</w:t>
      </w:r>
      <w:r w:rsidRPr="00A70DBE">
        <w:rPr>
          <w:rFonts w:eastAsia="Calibri" w:cs="Times New Roman"/>
          <w:color w:val="000000"/>
        </w:rPr>
        <w:tab/>
        <w:t>200</w:t>
      </w:r>
    </w:p>
    <w:p w14:paraId="35B17F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19,800</w:t>
      </w:r>
    </w:p>
    <w:p w14:paraId="7573AB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20,000</w:t>
      </w:r>
    </w:p>
    <w:p w14:paraId="717AF1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48919D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Miners’ Health, Safety and Training – </w:t>
      </w:r>
    </w:p>
    <w:p w14:paraId="6AB0AC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Special Health, Safety and Training Fund</w:t>
      </w:r>
    </w:p>
    <w:p w14:paraId="16DCB6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22A)</w:t>
      </w:r>
    </w:p>
    <w:p w14:paraId="2C57BD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3355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0314</w:t>
      </w:r>
    </w:p>
    <w:p w14:paraId="3D06C3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7837E11" w14:textId="0BCAE45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5A1F0D" w:rsidRPr="00A70DBE">
        <w:rPr>
          <w:rFonts w:eastAsia="Calibri" w:cs="Times New Roman"/>
          <w:color w:val="000000"/>
        </w:rPr>
        <w:t>571,068</w:t>
      </w:r>
    </w:p>
    <w:p w14:paraId="1A8833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W.V. Mining Extension Service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02600</w:t>
      </w:r>
      <w:r w:rsidRPr="00A70DBE">
        <w:rPr>
          <w:rFonts w:eastAsia="Calibri" w:cs="Times New Roman"/>
          <w:color w:val="000000"/>
        </w:rPr>
        <w:tab/>
      </w:r>
      <w:r w:rsidRPr="00A70DBE">
        <w:rPr>
          <w:rFonts w:eastAsia="Calibri" w:cs="Times New Roman"/>
          <w:color w:val="000000"/>
        </w:rPr>
        <w:tab/>
        <w:t>150,000</w:t>
      </w:r>
    </w:p>
    <w:p w14:paraId="763579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23,700</w:t>
      </w:r>
    </w:p>
    <w:p w14:paraId="7C8EAA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70DBE">
        <w:rPr>
          <w:rFonts w:eastAsia="Calibri" w:cs="Times New Roman"/>
          <w:color w:val="000000"/>
        </w:rPr>
        <w:lastRenderedPageBreak/>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1,671,842</w:t>
      </w:r>
    </w:p>
    <w:p w14:paraId="08397C91" w14:textId="343C7E93"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5A1F0D" w:rsidRPr="00A70DBE">
        <w:rPr>
          <w:rFonts w:eastAsia="Calibri" w:cs="Times New Roman"/>
          <w:color w:val="000000"/>
        </w:rPr>
        <w:t>2,416,610</w:t>
      </w:r>
    </w:p>
    <w:p w14:paraId="206C81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footerReference w:type="default" r:id="rId99"/>
          <w:type w:val="continuous"/>
          <w:pgSz w:w="12240" w:h="15840"/>
          <w:pgMar w:top="1440" w:right="1440" w:bottom="1440" w:left="1440" w:header="720" w:footer="720" w:gutter="0"/>
          <w:lnNumType w:countBy="1" w:restart="newSection"/>
          <w:cols w:space="720"/>
          <w:titlePg/>
          <w:docGrid w:linePitch="360"/>
        </w:sectPr>
      </w:pPr>
    </w:p>
    <w:p w14:paraId="7D9F6FF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Department of Commerce – </w:t>
      </w:r>
    </w:p>
    <w:p w14:paraId="68964E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Office of the Secretary –</w:t>
      </w:r>
    </w:p>
    <w:p w14:paraId="694BE9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Marketing and Communications Operating Fund</w:t>
      </w:r>
    </w:p>
    <w:p w14:paraId="2039FF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5B)</w:t>
      </w:r>
    </w:p>
    <w:p w14:paraId="6C0624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0327</w:t>
      </w:r>
    </w:p>
    <w:p w14:paraId="42AF04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footerReference w:type="default" r:id="rId100"/>
          <w:type w:val="continuous"/>
          <w:pgSz w:w="12240" w:h="15840"/>
          <w:pgMar w:top="1440" w:right="1440" w:bottom="1440" w:left="1440" w:header="720" w:footer="720" w:gutter="0"/>
          <w:cols w:space="720"/>
          <w:titlePg/>
          <w:docGrid w:linePitch="360"/>
        </w:sectPr>
      </w:pPr>
    </w:p>
    <w:p w14:paraId="4F4B38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2,335,679</w:t>
      </w:r>
    </w:p>
    <w:p w14:paraId="13B217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36,000</w:t>
      </w:r>
    </w:p>
    <w:p w14:paraId="322931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30,000</w:t>
      </w:r>
    </w:p>
    <w:p w14:paraId="7158B3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1,315,078</w:t>
      </w:r>
    </w:p>
    <w:p w14:paraId="72F3BD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3,716,757</w:t>
      </w:r>
    </w:p>
    <w:p w14:paraId="0BC1D28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State Board of Rehabilitation –</w:t>
      </w:r>
    </w:p>
    <w:p w14:paraId="25B7203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Rehabilitation Services –</w:t>
      </w:r>
    </w:p>
    <w:p w14:paraId="7D5B081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Rehabilitation Center Special Account</w:t>
      </w:r>
    </w:p>
    <w:p w14:paraId="2853143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163BF13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8664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0932</w:t>
      </w:r>
    </w:p>
    <w:p w14:paraId="14A2171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95C78B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119,738</w:t>
      </w:r>
    </w:p>
    <w:p w14:paraId="5B90CB0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85,500</w:t>
      </w:r>
    </w:p>
    <w:p w14:paraId="5CC948E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220,000</w:t>
      </w:r>
    </w:p>
    <w:p w14:paraId="30FF51DD"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1,180,122</w:t>
      </w:r>
    </w:p>
    <w:p w14:paraId="4DF453B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150,000</w:t>
      </w:r>
    </w:p>
    <w:p w14:paraId="313D6C4D"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150,000</w:t>
      </w:r>
    </w:p>
    <w:p w14:paraId="1C709C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1,905,360</w:t>
      </w:r>
    </w:p>
    <w:p w14:paraId="272B862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BC790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TOURISM</w:t>
      </w:r>
    </w:p>
    <w:p w14:paraId="41F471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01"/>
          <w:type w:val="continuous"/>
          <w:pgSz w:w="12240" w:h="15840"/>
          <w:pgMar w:top="1440" w:right="1440" w:bottom="1440" w:left="1440" w:header="720" w:footer="720" w:gutter="0"/>
          <w:cols w:space="720"/>
          <w:titlePg/>
          <w:docGrid w:linePitch="360"/>
        </w:sectPr>
      </w:pPr>
    </w:p>
    <w:p w14:paraId="59ACC48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Culture and History – </w:t>
      </w:r>
    </w:p>
    <w:p w14:paraId="53FCA2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Public Records and Preservation Revenue Account</w:t>
      </w:r>
    </w:p>
    <w:p w14:paraId="1E011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5A)</w:t>
      </w:r>
    </w:p>
    <w:p w14:paraId="2BAD67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3542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36557B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08711F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254,946</w:t>
      </w:r>
    </w:p>
    <w:p w14:paraId="76CD48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75,000</w:t>
      </w:r>
    </w:p>
    <w:p w14:paraId="3C713F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862,241</w:t>
      </w:r>
    </w:p>
    <w:p w14:paraId="5FAA26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1D9D1D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52,328</w:t>
      </w:r>
    </w:p>
    <w:p w14:paraId="2F8135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1,000</w:t>
      </w:r>
    </w:p>
    <w:p w14:paraId="0AF8E6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1,246,515</w:t>
      </w:r>
    </w:p>
    <w:p w14:paraId="09A86E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EDUCATION</w:t>
      </w:r>
    </w:p>
    <w:p w14:paraId="1DAF32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6531EAC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Board of Education – </w:t>
      </w:r>
    </w:p>
    <w:p w14:paraId="470A06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Strategic Staff Development</w:t>
      </w:r>
    </w:p>
    <w:p w14:paraId="66B6AC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091782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3937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65F6A7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278E7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35,000</w:t>
      </w:r>
    </w:p>
    <w:p w14:paraId="334A9F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26,000</w:t>
      </w:r>
    </w:p>
    <w:p w14:paraId="50C330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2,039,000</w:t>
      </w:r>
    </w:p>
    <w:p w14:paraId="6B1DD7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2,100,000</w:t>
      </w:r>
    </w:p>
    <w:p w14:paraId="72DD0B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51382A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School Building Authority – </w:t>
      </w:r>
    </w:p>
    <w:p w14:paraId="7887AA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School Construction Fund</w:t>
      </w:r>
    </w:p>
    <w:p w14:paraId="079600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20ACE3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3952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0404</w:t>
      </w:r>
    </w:p>
    <w:p w14:paraId="23911F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17B27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SBA Construction Grants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24000</w:t>
      </w:r>
      <w:r w:rsidRPr="00A70DBE">
        <w:rPr>
          <w:rFonts w:eastAsia="Calibri" w:cs="Times New Roman"/>
          <w:color w:val="000000"/>
        </w:rPr>
        <w:tab/>
        <w:t>$</w:t>
      </w:r>
      <w:r w:rsidRPr="00A70DBE">
        <w:rPr>
          <w:rFonts w:eastAsia="Calibri" w:cs="Times New Roman"/>
          <w:color w:val="000000"/>
        </w:rPr>
        <w:tab/>
        <w:t>152,345,818</w:t>
      </w:r>
    </w:p>
    <w:p w14:paraId="3C9890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u w:val="single"/>
        </w:rPr>
        <w:tab/>
        <w:t>1,516,472</w:t>
      </w:r>
    </w:p>
    <w:p w14:paraId="43DD05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153,862,290</w:t>
      </w:r>
    </w:p>
    <w:p w14:paraId="113BC5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3D0A27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02"/>
          <w:type w:val="continuous"/>
          <w:pgSz w:w="12240" w:h="15840"/>
          <w:pgMar w:top="1440" w:right="1440" w:bottom="1440" w:left="1440" w:header="720" w:footer="720" w:gutter="0"/>
          <w:lnNumType w:countBy="1" w:restart="newSection"/>
          <w:cols w:space="720"/>
          <w:titlePg/>
          <w:docGrid w:linePitch="360"/>
        </w:sectPr>
      </w:pPr>
    </w:p>
    <w:p w14:paraId="49A3B6E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School Building Authority</w:t>
      </w:r>
    </w:p>
    <w:p w14:paraId="28ABD6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63524F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3959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0404</w:t>
      </w:r>
    </w:p>
    <w:p w14:paraId="67B4C3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CB232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1,233,127</w:t>
      </w:r>
    </w:p>
    <w:p w14:paraId="7B58AA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13,150</w:t>
      </w:r>
    </w:p>
    <w:p w14:paraId="138E18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26,000</w:t>
      </w:r>
    </w:p>
    <w:p w14:paraId="4D49BE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244,195</w:t>
      </w:r>
    </w:p>
    <w:p w14:paraId="211140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1,516,472</w:t>
      </w:r>
    </w:p>
    <w:p w14:paraId="2DDCAB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59EE7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ENVIRONMENTAL PROTECTION</w:t>
      </w:r>
    </w:p>
    <w:p w14:paraId="3C26447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Solid Waste Management Board</w:t>
      </w:r>
    </w:p>
    <w:p w14:paraId="231DA2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22C)</w:t>
      </w:r>
    </w:p>
    <w:p w14:paraId="42F12D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Fund </w:t>
      </w:r>
      <w:r w:rsidRPr="00A70DBE">
        <w:rPr>
          <w:rFonts w:eastAsia="Calibri" w:cs="Times New Roman"/>
          <w:color w:val="000000"/>
          <w:u w:val="single"/>
        </w:rPr>
        <w:t>3288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0312</w:t>
      </w:r>
    </w:p>
    <w:p w14:paraId="3971F9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647996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922,334</w:t>
      </w:r>
    </w:p>
    <w:p w14:paraId="2796FF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66E542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5,000</w:t>
      </w:r>
    </w:p>
    <w:p w14:paraId="043217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2,059,457</w:t>
      </w:r>
    </w:p>
    <w:p w14:paraId="10C8FD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4,403</w:t>
      </w:r>
    </w:p>
    <w:p w14:paraId="09BB91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2,992,194</w:t>
      </w:r>
    </w:p>
    <w:p w14:paraId="7BC9EB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C4E7F6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3A7B26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Hazardous Waste Management Fund</w:t>
      </w:r>
    </w:p>
    <w:p w14:paraId="2187AF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6D7366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i/>
          <w:color w:val="000000"/>
        </w:rPr>
        <w:t xml:space="preserve"> </w:t>
      </w:r>
      <w:r w:rsidRPr="00A70DBE">
        <w:rPr>
          <w:rFonts w:eastAsia="Calibri" w:cs="Times New Roman"/>
          <w:color w:val="000000"/>
        </w:rPr>
        <w:t xml:space="preserve">Org </w:t>
      </w:r>
      <w:r w:rsidRPr="00A70DBE">
        <w:rPr>
          <w:rFonts w:eastAsia="Calibri" w:cs="Times New Roman"/>
          <w:color w:val="000000"/>
          <w:u w:val="single"/>
        </w:rPr>
        <w:t>0313</w:t>
      </w:r>
    </w:p>
    <w:p w14:paraId="7F3661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03"/>
          <w:type w:val="continuous"/>
          <w:pgSz w:w="12240" w:h="15840"/>
          <w:pgMar w:top="1440" w:right="1440" w:bottom="1440" w:left="1440" w:header="720" w:footer="720" w:gutter="0"/>
          <w:cols w:space="720"/>
          <w:titlePg/>
          <w:docGrid w:linePitch="360"/>
        </w:sectPr>
      </w:pPr>
    </w:p>
    <w:p w14:paraId="64425C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831,098</w:t>
      </w:r>
    </w:p>
    <w:p w14:paraId="60E8E5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61B59A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1,505</w:t>
      </w:r>
    </w:p>
    <w:p w14:paraId="0F026F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8,072</w:t>
      </w:r>
    </w:p>
    <w:p w14:paraId="6B7833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155,969</w:t>
      </w:r>
    </w:p>
    <w:p w14:paraId="7D4E77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w:t>
      </w:r>
    </w:p>
    <w:p w14:paraId="463BA2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999,144</w:t>
      </w:r>
    </w:p>
    <w:p w14:paraId="78C92C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35642A">
          <w:type w:val="continuous"/>
          <w:pgSz w:w="12240" w:h="15840"/>
          <w:pgMar w:top="1440" w:right="1440" w:bottom="1440" w:left="1440" w:header="720" w:footer="720" w:gutter="0"/>
          <w:lnNumType w:countBy="1" w:restart="newSection"/>
          <w:cols w:space="720"/>
          <w:docGrid w:linePitch="360"/>
        </w:sectPr>
      </w:pPr>
    </w:p>
    <w:p w14:paraId="58B765A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0EC322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Air Pollution Education and Environment Fund</w:t>
      </w:r>
    </w:p>
    <w:p w14:paraId="6F13B9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62B897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3024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5EA2F7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CEF2D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590,995</w:t>
      </w:r>
    </w:p>
    <w:p w14:paraId="6EB4BE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13,000</w:t>
      </w:r>
    </w:p>
    <w:p w14:paraId="270549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53,105</w:t>
      </w:r>
    </w:p>
    <w:p w14:paraId="10E35C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12,919</w:t>
      </w:r>
    </w:p>
    <w:p w14:paraId="7D5C75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612,291</w:t>
      </w:r>
    </w:p>
    <w:p w14:paraId="5F0305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20,000</w:t>
      </w:r>
    </w:p>
    <w:p w14:paraId="11F61B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1,302,310</w:t>
      </w:r>
    </w:p>
    <w:p w14:paraId="2988B7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7D07463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1B1E90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Special Reclamation Fund</w:t>
      </w:r>
    </w:p>
    <w:p w14:paraId="7E99EE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726C89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3321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48DEBE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4368F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1,778,866</w:t>
      </w:r>
    </w:p>
    <w:p w14:paraId="5C309A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79,950</w:t>
      </w:r>
    </w:p>
    <w:p w14:paraId="4FB0AF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130,192</w:t>
      </w:r>
    </w:p>
    <w:p w14:paraId="484C7E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16,185,006</w:t>
      </w:r>
    </w:p>
    <w:p w14:paraId="39928E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32,000</w:t>
      </w:r>
    </w:p>
    <w:p w14:paraId="46849B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18,206,014</w:t>
      </w:r>
    </w:p>
    <w:p w14:paraId="683B9B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1D40B6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4EC5DC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Oil and Gas Reclamation Fund</w:t>
      </w:r>
    </w:p>
    <w:p w14:paraId="17BA96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6C39AF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3322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7C0592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CD322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562,296</w:t>
      </w:r>
    </w:p>
    <w:p w14:paraId="4AD310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956,094</w:t>
      </w:r>
    </w:p>
    <w:p w14:paraId="1E1FB9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1,518,390</w:t>
      </w:r>
    </w:p>
    <w:p w14:paraId="421A78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C95318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529A2B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Oil and Gas Operating Permit and Processing Fund</w:t>
      </w:r>
    </w:p>
    <w:p w14:paraId="7F8ACD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0AF62F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218DCC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7FA10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3,080,953</w:t>
      </w:r>
    </w:p>
    <w:p w14:paraId="2F544D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9,500</w:t>
      </w:r>
    </w:p>
    <w:p w14:paraId="503BAF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230,500</w:t>
      </w:r>
    </w:p>
    <w:p w14:paraId="1CD67A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30,700</w:t>
      </w:r>
    </w:p>
    <w:p w14:paraId="6B3738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937,300</w:t>
      </w:r>
    </w:p>
    <w:p w14:paraId="407510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w:t>
      </w:r>
    </w:p>
    <w:p w14:paraId="660B47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4,289,453</w:t>
      </w:r>
    </w:p>
    <w:p w14:paraId="59C2EB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5E437B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3F3ACD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Mining and Reclamation Operations Fund</w:t>
      </w:r>
    </w:p>
    <w:p w14:paraId="4DDF67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0E7FA2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3324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517B7C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96E4E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2,774,699</w:t>
      </w:r>
    </w:p>
    <w:p w14:paraId="67C898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60,260</w:t>
      </w:r>
    </w:p>
    <w:p w14:paraId="158569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83,000</w:t>
      </w:r>
    </w:p>
    <w:p w14:paraId="3A31F6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920</w:t>
      </w:r>
    </w:p>
    <w:p w14:paraId="29CCF1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1,479,231</w:t>
      </w:r>
    </w:p>
    <w:p w14:paraId="365B25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57,500</w:t>
      </w:r>
    </w:p>
    <w:p w14:paraId="61B309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4,455,610</w:t>
      </w:r>
    </w:p>
    <w:p w14:paraId="2C9105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28E78A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3EB803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Underground Storage Tank</w:t>
      </w:r>
    </w:p>
    <w:p w14:paraId="346835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Administrative Fund</w:t>
      </w:r>
    </w:p>
    <w:p w14:paraId="1CCB06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33BAFE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27B1BC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8AA89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503,574</w:t>
      </w:r>
    </w:p>
    <w:p w14:paraId="71790B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5,350</w:t>
      </w:r>
    </w:p>
    <w:p w14:paraId="4BB385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3,610</w:t>
      </w:r>
    </w:p>
    <w:p w14:paraId="41157B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7,520</w:t>
      </w:r>
    </w:p>
    <w:p w14:paraId="702FF5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318,420</w:t>
      </w:r>
    </w:p>
    <w:p w14:paraId="7AE28B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3,500</w:t>
      </w:r>
    </w:p>
    <w:p w14:paraId="6007CE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841,974</w:t>
      </w:r>
    </w:p>
    <w:p w14:paraId="2696BF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04E05A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4C3B72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Hazardous Waste Emergency Response Fund</w:t>
      </w:r>
    </w:p>
    <w:p w14:paraId="1F9B87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2C98D8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3331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7EBABF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D44E7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354,585</w:t>
      </w:r>
    </w:p>
    <w:p w14:paraId="376E54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7,014</w:t>
      </w:r>
    </w:p>
    <w:p w14:paraId="1EA5E2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9,000</w:t>
      </w:r>
    </w:p>
    <w:p w14:paraId="5CE757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10,616</w:t>
      </w:r>
    </w:p>
    <w:p w14:paraId="3223E7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767,905</w:t>
      </w:r>
    </w:p>
    <w:p w14:paraId="267B98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3,500</w:t>
      </w:r>
    </w:p>
    <w:p w14:paraId="6E96AA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1,152,620</w:t>
      </w:r>
    </w:p>
    <w:p w14:paraId="250704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04"/>
          <w:type w:val="continuous"/>
          <w:pgSz w:w="12240" w:h="15840"/>
          <w:pgMar w:top="1440" w:right="1440" w:bottom="1440" w:left="1440" w:header="720" w:footer="720" w:gutter="0"/>
          <w:lnNumType w:countBy="1" w:restart="newSection"/>
          <w:cols w:space="720"/>
          <w:titlePg/>
          <w:docGrid w:linePitch="360"/>
        </w:sectPr>
      </w:pPr>
    </w:p>
    <w:p w14:paraId="194FEFF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2AB663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Solid Waste Reclamation and</w:t>
      </w:r>
    </w:p>
    <w:p w14:paraId="320B4E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Environmental Response Fund</w:t>
      </w:r>
    </w:p>
    <w:p w14:paraId="76C67E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37F8F2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3332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646AAB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B2FD7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904,165</w:t>
      </w:r>
    </w:p>
    <w:p w14:paraId="257A80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25,000</w:t>
      </w:r>
    </w:p>
    <w:p w14:paraId="67AB0D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106,500</w:t>
      </w:r>
    </w:p>
    <w:p w14:paraId="28289B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22,900</w:t>
      </w:r>
    </w:p>
    <w:p w14:paraId="38DAE2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3,929,737</w:t>
      </w:r>
    </w:p>
    <w:p w14:paraId="403494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t xml:space="preserve">                     500</w:t>
      </w:r>
    </w:p>
    <w:p w14:paraId="3C3A68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1,000</w:t>
      </w:r>
    </w:p>
    <w:p w14:paraId="27C51B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4,989,802</w:t>
      </w:r>
    </w:p>
    <w:p w14:paraId="4FAAB7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35EFDE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4E3E61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Solid Waste Enforcement Fund</w:t>
      </w:r>
    </w:p>
    <w:p w14:paraId="4A1FFD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48496C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3333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43CABB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389E4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3,572,719</w:t>
      </w:r>
    </w:p>
    <w:p w14:paraId="6BFF43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30,930</w:t>
      </w:r>
    </w:p>
    <w:p w14:paraId="3ADA0C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23,356</w:t>
      </w:r>
    </w:p>
    <w:p w14:paraId="5A123D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28,460</w:t>
      </w:r>
    </w:p>
    <w:p w14:paraId="08D868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932,229</w:t>
      </w:r>
    </w:p>
    <w:p w14:paraId="711EE7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20,554</w:t>
      </w:r>
    </w:p>
    <w:p w14:paraId="499827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4,608,248</w:t>
      </w:r>
    </w:p>
    <w:p w14:paraId="6D361E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05"/>
          <w:type w:val="continuous"/>
          <w:pgSz w:w="12240" w:h="15840"/>
          <w:pgMar w:top="1440" w:right="1440" w:bottom="1440" w:left="1440" w:header="720" w:footer="720" w:gutter="0"/>
          <w:lnNumType w:countBy="1" w:restart="newSection"/>
          <w:cols w:space="720"/>
          <w:titlePg/>
          <w:docGrid w:linePitch="360"/>
        </w:sectPr>
      </w:pPr>
    </w:p>
    <w:p w14:paraId="5038AB4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Environmental Protection – </w:t>
      </w:r>
    </w:p>
    <w:p w14:paraId="2910CC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Air Pollution Control Fund</w:t>
      </w:r>
    </w:p>
    <w:p w14:paraId="0483B7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4C35D6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3336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487691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06"/>
          <w:type w:val="continuous"/>
          <w:pgSz w:w="12240" w:h="15840"/>
          <w:pgMar w:top="1440" w:right="1440" w:bottom="1440" w:left="1440" w:header="720" w:footer="720" w:gutter="0"/>
          <w:cols w:space="720"/>
          <w:docGrid w:linePitch="360"/>
        </w:sectPr>
      </w:pPr>
    </w:p>
    <w:p w14:paraId="07AC9D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6,252,446</w:t>
      </w:r>
    </w:p>
    <w:p w14:paraId="0426FB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84,045</w:t>
      </w:r>
    </w:p>
    <w:p w14:paraId="668B66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103,601</w:t>
      </w:r>
    </w:p>
    <w:p w14:paraId="0CE9C4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70,572</w:t>
      </w:r>
    </w:p>
    <w:p w14:paraId="7F2FD2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1,669,467</w:t>
      </w:r>
    </w:p>
    <w:p w14:paraId="68A3A8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52,951</w:t>
      </w:r>
    </w:p>
    <w:p w14:paraId="697280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8,233,082</w:t>
      </w:r>
    </w:p>
    <w:p w14:paraId="68B27B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232D4D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131BBE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Environmental Laboratory</w:t>
      </w:r>
    </w:p>
    <w:p w14:paraId="2A682D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Certification Fund</w:t>
      </w:r>
    </w:p>
    <w:p w14:paraId="79A6BB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0C731C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3340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3720CF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0CDDE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389,614</w:t>
      </w:r>
    </w:p>
    <w:p w14:paraId="74CE42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27DAAF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1,120</w:t>
      </w:r>
    </w:p>
    <w:p w14:paraId="0B8016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201,146</w:t>
      </w:r>
    </w:p>
    <w:p w14:paraId="4BEA8C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163,000</w:t>
      </w:r>
    </w:p>
    <w:p w14:paraId="000AB6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755,880</w:t>
      </w:r>
    </w:p>
    <w:p w14:paraId="35FE50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858838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76BAE4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Stream Restoration Fund</w:t>
      </w:r>
    </w:p>
    <w:p w14:paraId="7AD54D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6406D3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3349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74DBEF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07"/>
          <w:type w:val="continuous"/>
          <w:pgSz w:w="12240" w:h="15840"/>
          <w:pgMar w:top="1440" w:right="1440" w:bottom="1440" w:left="1440" w:header="720" w:footer="720" w:gutter="0"/>
          <w:cols w:space="720"/>
          <w:titlePg/>
          <w:docGrid w:linePitch="360"/>
        </w:sectPr>
      </w:pPr>
    </w:p>
    <w:p w14:paraId="348556D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3,682,076</w:t>
      </w:r>
    </w:p>
    <w:p w14:paraId="7A6094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35642A">
          <w:type w:val="continuous"/>
          <w:pgSz w:w="12240" w:h="15840"/>
          <w:pgMar w:top="1440" w:right="1440" w:bottom="1440" w:left="1440" w:header="720" w:footer="720" w:gutter="0"/>
          <w:lnNumType w:countBy="1" w:restart="newSection"/>
          <w:cols w:space="720"/>
          <w:docGrid w:linePitch="360"/>
        </w:sectPr>
      </w:pPr>
    </w:p>
    <w:p w14:paraId="661B8CE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49FA96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Litter Control Fund</w:t>
      </w:r>
    </w:p>
    <w:p w14:paraId="2D62DE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44FFD3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3486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2565D7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EF9A2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60,000</w:t>
      </w:r>
    </w:p>
    <w:p w14:paraId="59D1D4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1E26EF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46C82F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Recycling Assistance Fund</w:t>
      </w:r>
    </w:p>
    <w:p w14:paraId="08CD9B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52CB28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3487</w:t>
      </w:r>
      <w:r w:rsidRPr="00A70DBE">
        <w:rPr>
          <w:rFonts w:eastAsia="Calibri" w:cs="Times New Roman"/>
          <w:i/>
          <w:color w:val="000000"/>
        </w:rPr>
        <w:t xml:space="preserve"> </w:t>
      </w:r>
      <w:r w:rsidRPr="00A70DBE">
        <w:rPr>
          <w:rFonts w:eastAsia="Calibri" w:cs="Times New Roman"/>
          <w:color w:val="000000"/>
        </w:rPr>
        <w:t xml:space="preserve">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56E035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27E59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717,788</w:t>
      </w:r>
    </w:p>
    <w:p w14:paraId="744C33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800</w:t>
      </w:r>
    </w:p>
    <w:p w14:paraId="2A62CE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2BA3ED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400</w:t>
      </w:r>
    </w:p>
    <w:p w14:paraId="4ACCEB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2,754,258</w:t>
      </w:r>
    </w:p>
    <w:p w14:paraId="326D7F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2,500</w:t>
      </w:r>
    </w:p>
    <w:p w14:paraId="2DBEB7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3,476,246</w:t>
      </w:r>
    </w:p>
    <w:p w14:paraId="089E95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6D59CE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Environmental Protection – </w:t>
      </w:r>
    </w:p>
    <w:p w14:paraId="0BF03A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Mountaintop Removal Fund</w:t>
      </w:r>
    </w:p>
    <w:p w14:paraId="19F2EE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17B023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3490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5B3FA6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3D66D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858,694</w:t>
      </w:r>
    </w:p>
    <w:p w14:paraId="4435A1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27,612</w:t>
      </w:r>
    </w:p>
    <w:p w14:paraId="587AC4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23,500</w:t>
      </w:r>
    </w:p>
    <w:p w14:paraId="78D4D4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1,180</w:t>
      </w:r>
    </w:p>
    <w:p w14:paraId="17D913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390,907</w:t>
      </w:r>
    </w:p>
    <w:p w14:paraId="7DD988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lastRenderedPageBreak/>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11,520</w:t>
      </w:r>
    </w:p>
    <w:p w14:paraId="1D48EA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1,313,413</w:t>
      </w:r>
    </w:p>
    <w:p w14:paraId="114AC3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08"/>
          <w:type w:val="continuous"/>
          <w:pgSz w:w="12240" w:h="15840"/>
          <w:pgMar w:top="1440" w:right="1440" w:bottom="1440" w:left="1440" w:header="720" w:footer="720" w:gutter="0"/>
          <w:lnNumType w:countBy="1" w:restart="newSection"/>
          <w:cols w:space="720"/>
          <w:titlePg/>
          <w:docGrid w:linePitch="360"/>
        </w:sectPr>
      </w:pPr>
    </w:p>
    <w:p w14:paraId="7C29224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Oil and Gas Conservation Commission – </w:t>
      </w:r>
    </w:p>
    <w:p w14:paraId="51161C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Special Oil and Gas Conservation Fund</w:t>
      </w:r>
    </w:p>
    <w:p w14:paraId="583FC3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22C)</w:t>
      </w:r>
    </w:p>
    <w:p w14:paraId="21405F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Fund </w:t>
      </w:r>
      <w:r w:rsidRPr="00A70DBE">
        <w:rPr>
          <w:rFonts w:eastAsia="Calibri" w:cs="Times New Roman"/>
          <w:color w:val="000000"/>
          <w:u w:val="single"/>
        </w:rPr>
        <w:t>3371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0315</w:t>
      </w:r>
    </w:p>
    <w:p w14:paraId="3D9CF9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4A219B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171,356</w:t>
      </w:r>
    </w:p>
    <w:p w14:paraId="06670E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3A9A16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9,481</w:t>
      </w:r>
    </w:p>
    <w:p w14:paraId="446870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161,225</w:t>
      </w:r>
    </w:p>
    <w:p w14:paraId="75BF8E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1,500</w:t>
      </w:r>
    </w:p>
    <w:p w14:paraId="50D737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344,562</w:t>
      </w:r>
    </w:p>
    <w:p w14:paraId="6B69C3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37B046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HEALTH</w:t>
      </w:r>
    </w:p>
    <w:p w14:paraId="31652BDA"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11501FC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Emergency Medical Service Workers Salary Enhancement Fund</w:t>
      </w:r>
    </w:p>
    <w:p w14:paraId="49DF6650" w14:textId="6FB5C504"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1A64E92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5049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C521C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51165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10,000,000</w:t>
      </w:r>
    </w:p>
    <w:p w14:paraId="675D07A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DF722C">
          <w:type w:val="continuous"/>
          <w:pgSz w:w="12240" w:h="15840"/>
          <w:pgMar w:top="1440" w:right="1440" w:bottom="1440" w:left="1440" w:header="720" w:footer="720" w:gutter="0"/>
          <w:lnNumType w:countBy="1"/>
          <w:cols w:space="720"/>
          <w:titlePg/>
          <w:docGrid w:linePitch="360"/>
        </w:sectPr>
      </w:pPr>
    </w:p>
    <w:p w14:paraId="76FC145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Health –</w:t>
      </w:r>
    </w:p>
    <w:p w14:paraId="3FA468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The Vital Statistics Account</w:t>
      </w:r>
    </w:p>
    <w:p w14:paraId="214ADB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4FDA9D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5144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10E636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AB518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1,198,160</w:t>
      </w:r>
    </w:p>
    <w:p w14:paraId="40841B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15,500</w:t>
      </w:r>
    </w:p>
    <w:p w14:paraId="27183B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3,557,788</w:t>
      </w:r>
    </w:p>
    <w:p w14:paraId="67B837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4,771,448</w:t>
      </w:r>
    </w:p>
    <w:p w14:paraId="21433B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09"/>
          <w:type w:val="continuous"/>
          <w:pgSz w:w="12240" w:h="15840"/>
          <w:pgMar w:top="1440" w:right="1440" w:bottom="1440" w:left="1440" w:header="720" w:footer="720" w:gutter="0"/>
          <w:lnNumType w:countBy="1" w:restart="continuous"/>
          <w:cols w:space="720"/>
          <w:titlePg/>
          <w:docGrid w:linePitch="360"/>
        </w:sectPr>
      </w:pPr>
    </w:p>
    <w:p w14:paraId="2B4201C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Department of Health – </w:t>
      </w:r>
    </w:p>
    <w:p w14:paraId="1E4B97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Laboratory Services Fund</w:t>
      </w:r>
    </w:p>
    <w:p w14:paraId="54FCD9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032E50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5163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2E3EA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1CA10B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1,083,838</w:t>
      </w:r>
    </w:p>
    <w:p w14:paraId="6936C7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18,114</w:t>
      </w:r>
    </w:p>
    <w:p w14:paraId="759C6A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2,209,105</w:t>
      </w:r>
    </w:p>
    <w:p w14:paraId="0CA224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3,311,057</w:t>
      </w:r>
    </w:p>
    <w:p w14:paraId="436303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881CB1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36599E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Hepatitis B Vaccine</w:t>
      </w:r>
    </w:p>
    <w:p w14:paraId="272290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41176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5CEF72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8FD88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9,740</w:t>
      </w:r>
    </w:p>
    <w:p w14:paraId="615B9C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280439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5DAD25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Lead Abatement Account</w:t>
      </w:r>
    </w:p>
    <w:p w14:paraId="568D74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t>
      </w:r>
      <w:r w:rsidRPr="00A70DBE">
        <w:rPr>
          <w:rFonts w:eastAsia="Calibri" w:cs="Times New Roman"/>
          <w:color w:val="000000"/>
        </w:rPr>
        <w:t>W.V. Code Chapter 16)</w:t>
      </w:r>
    </w:p>
    <w:p w14:paraId="0BAD50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5204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12F862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DF05F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19,100</w:t>
      </w:r>
    </w:p>
    <w:p w14:paraId="698000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373</w:t>
      </w:r>
    </w:p>
    <w:p w14:paraId="6EA080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17,875</w:t>
      </w:r>
    </w:p>
    <w:p w14:paraId="1E6114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37,348</w:t>
      </w:r>
    </w:p>
    <w:p w14:paraId="0D5BBB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332316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079DBF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Birth-to-Three Fund</w:t>
      </w:r>
    </w:p>
    <w:p w14:paraId="49CDC9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6AA97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5214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097310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E4C82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769,278</w:t>
      </w:r>
    </w:p>
    <w:p w14:paraId="7824E8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223,999</w:t>
      </w:r>
    </w:p>
    <w:p w14:paraId="3AEF22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44,881,617</w:t>
      </w:r>
    </w:p>
    <w:p w14:paraId="02FD83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45,874,894</w:t>
      </w:r>
    </w:p>
    <w:p w14:paraId="52B5A5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10"/>
          <w:type w:val="continuous"/>
          <w:pgSz w:w="12240" w:h="15840"/>
          <w:pgMar w:top="1440" w:right="1440" w:bottom="1440" w:left="1440" w:header="720" w:footer="720" w:gutter="0"/>
          <w:lnNumType w:countBy="1" w:restart="newSection"/>
          <w:cols w:space="720"/>
          <w:titlePg/>
          <w:docGrid w:linePitch="360"/>
        </w:sectPr>
      </w:pPr>
    </w:p>
    <w:p w14:paraId="1D9B773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70398E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Tobacco Control Special Fund</w:t>
      </w:r>
    </w:p>
    <w:p w14:paraId="6B09ED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6F463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5218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189569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70EE7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7,579</w:t>
      </w:r>
    </w:p>
    <w:p w14:paraId="51D79B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76C72D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767F8F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Medical Cannabis Program Fund</w:t>
      </w:r>
    </w:p>
    <w:p w14:paraId="16AF49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16A)</w:t>
      </w:r>
    </w:p>
    <w:p w14:paraId="5D9277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570F90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B31AE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509,658</w:t>
      </w:r>
    </w:p>
    <w:p w14:paraId="0C11BB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2,046,040</w:t>
      </w:r>
    </w:p>
    <w:p w14:paraId="1F4892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2,555,698</w:t>
      </w:r>
    </w:p>
    <w:p w14:paraId="3E1D07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AB24E6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West Virginia Health Care Authority – </w:t>
      </w:r>
    </w:p>
    <w:p w14:paraId="257626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Health Care Cost Review Fund</w:t>
      </w:r>
    </w:p>
    <w:p w14:paraId="40BD28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33C69B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5375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0507</w:t>
      </w:r>
    </w:p>
    <w:p w14:paraId="654472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DD7EF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200,000</w:t>
      </w:r>
    </w:p>
    <w:p w14:paraId="300FDE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7,500</w:t>
      </w:r>
    </w:p>
    <w:p w14:paraId="6BD5FD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542,586</w:t>
      </w:r>
    </w:p>
    <w:p w14:paraId="0B6A1C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750,086</w:t>
      </w:r>
    </w:p>
    <w:p w14:paraId="00D017E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is to be expended in accordance with and pursuant to the provisions of W.V. Code §16-29B and from the special revolving fund designated Health Care Cost Review Fund.</w:t>
      </w:r>
    </w:p>
    <w:p w14:paraId="4A3197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11"/>
          <w:type w:val="continuous"/>
          <w:pgSz w:w="12240" w:h="15840"/>
          <w:pgMar w:top="1440" w:right="1440" w:bottom="1440" w:left="1440" w:header="720" w:footer="720" w:gutter="0"/>
          <w:lnNumType w:countBy="1" w:restart="newSection"/>
          <w:cols w:space="720"/>
          <w:titlePg/>
          <w:docGrid w:linePitch="360"/>
        </w:sectPr>
      </w:pPr>
    </w:p>
    <w:p w14:paraId="6B98F3E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West Virginia Health Care Authority – </w:t>
      </w:r>
    </w:p>
    <w:p w14:paraId="65D2C4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Certificate of Need Program Fund</w:t>
      </w:r>
    </w:p>
    <w:p w14:paraId="61D126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2FAF7E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5377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0507</w:t>
      </w:r>
    </w:p>
    <w:p w14:paraId="7AA134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12"/>
          <w:type w:val="continuous"/>
          <w:pgSz w:w="12240" w:h="15840"/>
          <w:pgMar w:top="1440" w:right="1440" w:bottom="1440" w:left="1440" w:header="720" w:footer="720" w:gutter="0"/>
          <w:cols w:space="720"/>
          <w:docGrid w:linePitch="360"/>
        </w:sectPr>
      </w:pPr>
    </w:p>
    <w:p w14:paraId="155A8B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555,842</w:t>
      </w:r>
    </w:p>
    <w:p w14:paraId="4D9E8E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9,481</w:t>
      </w:r>
    </w:p>
    <w:p w14:paraId="56DCA8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382,786</w:t>
      </w:r>
    </w:p>
    <w:p w14:paraId="6A28EC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948,109</w:t>
      </w:r>
    </w:p>
    <w:p w14:paraId="3F0B469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the Inspector General – </w:t>
      </w:r>
    </w:p>
    <w:p w14:paraId="2E9EED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The Health Facility Licensing Account</w:t>
      </w:r>
    </w:p>
    <w:p w14:paraId="21FFF8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3E781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5172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0513</w:t>
      </w:r>
    </w:p>
    <w:p w14:paraId="13626E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2398B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712,839</w:t>
      </w:r>
    </w:p>
    <w:p w14:paraId="34AFFF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w:t>
      </w:r>
    </w:p>
    <w:p w14:paraId="5EF45B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w:t>
      </w:r>
    </w:p>
    <w:p w14:paraId="5F5E48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7,113</w:t>
      </w:r>
    </w:p>
    <w:p w14:paraId="3EFFCA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97,947</w:t>
      </w:r>
    </w:p>
    <w:p w14:paraId="761618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w:t>
      </w:r>
    </w:p>
    <w:p w14:paraId="48A7E1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818,199</w:t>
      </w:r>
    </w:p>
    <w:p w14:paraId="6B78866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b/>
          <w:color w:val="000000"/>
        </w:rPr>
        <w:t>DEPARTMENT OF HUMAN SERVICES</w:t>
      </w:r>
    </w:p>
    <w:p w14:paraId="09C8DB7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799800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Health Care Provider Tax – </w:t>
      </w:r>
    </w:p>
    <w:p w14:paraId="575CF4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Medicaid State Share Fund</w:t>
      </w:r>
    </w:p>
    <w:p w14:paraId="241364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11)</w:t>
      </w:r>
    </w:p>
    <w:p w14:paraId="170F5B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5090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433332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13"/>
          <w:type w:val="continuous"/>
          <w:pgSz w:w="12240" w:h="15840"/>
          <w:pgMar w:top="1440" w:right="1440" w:bottom="1440" w:left="1440" w:header="720" w:footer="720" w:gutter="0"/>
          <w:cols w:space="720"/>
          <w:titlePg/>
          <w:docGrid w:linePitch="360"/>
        </w:sectPr>
      </w:pPr>
    </w:p>
    <w:p w14:paraId="1E28F4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18900</w:t>
      </w:r>
      <w:r w:rsidRPr="00A70DBE">
        <w:rPr>
          <w:rFonts w:eastAsia="Calibri" w:cs="Times New Roman"/>
          <w:color w:val="000000"/>
        </w:rPr>
        <w:tab/>
        <w:t>$</w:t>
      </w:r>
      <w:r w:rsidRPr="00A70DBE">
        <w:rPr>
          <w:rFonts w:eastAsia="Calibri" w:cs="Times New Roman"/>
          <w:color w:val="000000"/>
        </w:rPr>
        <w:tab/>
        <w:t>493,594,315</w:t>
      </w:r>
    </w:p>
    <w:p w14:paraId="2443E8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Medical Services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78900</w:t>
      </w:r>
      <w:r w:rsidRPr="00A70DBE">
        <w:rPr>
          <w:rFonts w:eastAsia="Calibri" w:cs="Times New Roman"/>
          <w:color w:val="000000"/>
        </w:rPr>
        <w:tab/>
      </w:r>
      <w:r w:rsidRPr="00A70DBE">
        <w:rPr>
          <w:rFonts w:eastAsia="Calibri" w:cs="Times New Roman"/>
          <w:color w:val="000000"/>
          <w:u w:val="single"/>
        </w:rPr>
        <w:tab/>
        <w:t>268,451</w:t>
      </w:r>
    </w:p>
    <w:p w14:paraId="5C2B73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493,862,766</w:t>
      </w:r>
    </w:p>
    <w:p w14:paraId="0A046B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Medical Services Administrative Costs (fund 5090, appropriation 78900) shall be transferred to a special revenue account in the treasury for use by the Department of Human Services for administrative purposes. The remainder of all moneys deposited in the fund shall be transferred to the Medical Services Program Fund (fund 5084).</w:t>
      </w:r>
    </w:p>
    <w:p w14:paraId="66A9B7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7F088C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01BC22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Child Support Enforcement Fund</w:t>
      </w:r>
    </w:p>
    <w:p w14:paraId="298DB4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48A)</w:t>
      </w:r>
    </w:p>
    <w:p w14:paraId="3C5E1E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5094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1BB5E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C30F1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27,809,509</w:t>
      </w:r>
    </w:p>
    <w:p w14:paraId="4CB583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380,000</w:t>
      </w:r>
    </w:p>
    <w:p w14:paraId="6A8942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12,810,491</w:t>
      </w:r>
    </w:p>
    <w:p w14:paraId="2ED96C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41,000,000</w:t>
      </w:r>
    </w:p>
    <w:p w14:paraId="662E7FE8"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Human Services –</w:t>
      </w:r>
    </w:p>
    <w:p w14:paraId="20EDC5E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Ryan Brown Addiction Prevention and Recovery Fund</w:t>
      </w:r>
    </w:p>
    <w:p w14:paraId="5CCE8BA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7AD08A3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 xml:space="preserve">Fund </w:t>
      </w:r>
      <w:r w:rsidRPr="00A70DBE">
        <w:rPr>
          <w:rFonts w:eastAsia="Calibri" w:cs="Times New Roman"/>
          <w:color w:val="000000"/>
          <w:u w:val="single"/>
        </w:rPr>
        <w:t>5111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D5346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EB849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10,667,392</w:t>
      </w:r>
      <w:r w:rsidRPr="00A70DBE">
        <w:rPr>
          <w:rFonts w:eastAsia="Calibri" w:cs="Times New Roman"/>
          <w:i/>
          <w:color w:val="000000"/>
        </w:rPr>
        <w:t xml:space="preserve"> </w:t>
      </w:r>
    </w:p>
    <w:p w14:paraId="2EED3C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E3F1E4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367A90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A70DBE">
        <w:rPr>
          <w:rFonts w:eastAsia="Calibri" w:cs="Times New Roman"/>
          <w:i/>
          <w:color w:val="000000"/>
        </w:rPr>
        <w:t>Medical Services Trust Fund</w:t>
      </w:r>
    </w:p>
    <w:p w14:paraId="1710A7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w:t>
      </w:r>
    </w:p>
    <w:p w14:paraId="7500C7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5185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39F7DC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4D9F405" w14:textId="4C00D18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18900</w:t>
      </w:r>
      <w:r w:rsidRPr="00A70DBE">
        <w:rPr>
          <w:rFonts w:eastAsia="Calibri" w:cs="Times New Roman"/>
          <w:color w:val="000000"/>
        </w:rPr>
        <w:tab/>
        <w:t>$</w:t>
      </w:r>
      <w:r w:rsidRPr="00A70DBE">
        <w:rPr>
          <w:rFonts w:eastAsia="Calibri" w:cs="Times New Roman"/>
          <w:color w:val="000000"/>
        </w:rPr>
        <w:tab/>
      </w:r>
      <w:r w:rsidR="005229B1" w:rsidRPr="00A70DBE">
        <w:rPr>
          <w:rFonts w:eastAsia="Calibri" w:cs="Times New Roman"/>
          <w:color w:val="000000"/>
        </w:rPr>
        <w:t>67</w:t>
      </w:r>
      <w:r w:rsidRPr="00A70DBE">
        <w:rPr>
          <w:rFonts w:eastAsia="Calibri" w:cs="Times New Roman"/>
          <w:color w:val="000000"/>
        </w:rPr>
        <w:t>,000,000</w:t>
      </w:r>
    </w:p>
    <w:p w14:paraId="68736A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78900</w:t>
      </w:r>
      <w:r w:rsidRPr="00A70DBE">
        <w:rPr>
          <w:rFonts w:eastAsia="Calibri" w:cs="Times New Roman"/>
          <w:color w:val="000000"/>
        </w:rPr>
        <w:tab/>
      </w:r>
      <w:r w:rsidRPr="00A70DBE">
        <w:rPr>
          <w:rFonts w:eastAsia="Calibri" w:cs="Times New Roman"/>
          <w:color w:val="000000"/>
          <w:u w:val="single"/>
        </w:rPr>
        <w:tab/>
        <w:t>738,149</w:t>
      </w:r>
    </w:p>
    <w:p w14:paraId="2ED679DF" w14:textId="60697EDC"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5229B1" w:rsidRPr="00A70DBE">
        <w:rPr>
          <w:rFonts w:eastAsia="Calibri" w:cs="Times New Roman"/>
          <w:color w:val="000000"/>
        </w:rPr>
        <w:t>67</w:t>
      </w:r>
      <w:r w:rsidRPr="00A70DBE">
        <w:rPr>
          <w:rFonts w:eastAsia="Calibri" w:cs="Times New Roman"/>
          <w:color w:val="000000"/>
        </w:rPr>
        <w:t>,738,149</w:t>
      </w:r>
    </w:p>
    <w:p w14:paraId="750E29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Department of Human Services accounts.</w:t>
      </w:r>
    </w:p>
    <w:p w14:paraId="3B5E6D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14"/>
          <w:type w:val="continuous"/>
          <w:pgSz w:w="12240" w:h="15840"/>
          <w:pgMar w:top="1440" w:right="1440" w:bottom="1440" w:left="1440" w:header="720" w:footer="720" w:gutter="0"/>
          <w:lnNumType w:countBy="1" w:restart="newSection"/>
          <w:cols w:space="720"/>
          <w:titlePg/>
          <w:docGrid w:linePitch="360"/>
        </w:sectPr>
      </w:pPr>
    </w:p>
    <w:p w14:paraId="30AC28D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57A790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James “Tiger” Morton Catastrophic Illness Fund</w:t>
      </w:r>
    </w:p>
    <w:p w14:paraId="52681A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7ECD35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5454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183C4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711E0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136,984</w:t>
      </w:r>
    </w:p>
    <w:p w14:paraId="63EFEC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4,000</w:t>
      </w:r>
    </w:p>
    <w:p w14:paraId="064DC7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396,000</w:t>
      </w:r>
    </w:p>
    <w:p w14:paraId="70F5B6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536,984</w:t>
      </w:r>
    </w:p>
    <w:p w14:paraId="1D7733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10D345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729E01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Domestic Violence Legal Services Fund</w:t>
      </w:r>
    </w:p>
    <w:p w14:paraId="32A72E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48)</w:t>
      </w:r>
    </w:p>
    <w:p w14:paraId="52A118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5455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934E9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DEF6E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900,000</w:t>
      </w:r>
    </w:p>
    <w:p w14:paraId="755DE7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E8CBFF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68AD5F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Works Separate State College Program Fund</w:t>
      </w:r>
    </w:p>
    <w:p w14:paraId="5E447C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w:t>
      </w:r>
    </w:p>
    <w:p w14:paraId="046EEF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5467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2EF283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8A06C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500,000</w:t>
      </w:r>
    </w:p>
    <w:p w14:paraId="2D6133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15"/>
          <w:type w:val="continuous"/>
          <w:pgSz w:w="12240" w:h="15840"/>
          <w:pgMar w:top="1440" w:right="1440" w:bottom="1440" w:left="1440" w:header="720" w:footer="720" w:gutter="0"/>
          <w:lnNumType w:countBy="1" w:restart="newSection"/>
          <w:cols w:space="720"/>
          <w:titlePg/>
          <w:docGrid w:linePitch="360"/>
        </w:sectPr>
      </w:pPr>
    </w:p>
    <w:p w14:paraId="04F0B71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21ABE1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West Virginia Works Separate State Two-Parent Program Fund</w:t>
      </w:r>
    </w:p>
    <w:p w14:paraId="59ECC7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lastRenderedPageBreak/>
        <w:t>(W.V. Code Chapter 9)</w:t>
      </w:r>
    </w:p>
    <w:p w14:paraId="6BB76A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5468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684B1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B9225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1,500,000</w:t>
      </w:r>
    </w:p>
    <w:p w14:paraId="10A7DE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30ACBD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Department of Human Services – </w:t>
      </w:r>
    </w:p>
    <w:p w14:paraId="203B9F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Marriage Education Fund</w:t>
      </w:r>
    </w:p>
    <w:p w14:paraId="2A6680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9)</w:t>
      </w:r>
    </w:p>
    <w:p w14:paraId="396C13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22E6F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A7A85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10,000</w:t>
      </w:r>
    </w:p>
    <w:p w14:paraId="5971ED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25,000</w:t>
      </w:r>
    </w:p>
    <w:p w14:paraId="029E50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35,000</w:t>
      </w:r>
    </w:p>
    <w:p w14:paraId="0E91717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b/>
          <w:color w:val="000000"/>
        </w:rPr>
        <w:t>DEPARTMENT OF HEALTH FACILITIES</w:t>
      </w:r>
    </w:p>
    <w:p w14:paraId="7CBB0F77"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Facilities – </w:t>
      </w:r>
    </w:p>
    <w:p w14:paraId="2F4D374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Hospital Services Revenue Account</w:t>
      </w:r>
    </w:p>
    <w:p w14:paraId="404E59C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Special Fund</w:t>
      </w:r>
    </w:p>
    <w:p w14:paraId="18D665C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Capital Improvement, Renovation and Operations</w:t>
      </w:r>
    </w:p>
    <w:p w14:paraId="740C731D"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1CA9133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5156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0512</w:t>
      </w:r>
    </w:p>
    <w:p w14:paraId="1D535C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220ED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Institutional Facilities Operations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33500</w:t>
      </w:r>
      <w:r w:rsidRPr="00A70DBE">
        <w:rPr>
          <w:rFonts w:eastAsia="Calibri" w:cs="Times New Roman"/>
          <w:color w:val="000000"/>
        </w:rPr>
        <w:tab/>
        <w:t>$</w:t>
      </w:r>
      <w:r w:rsidRPr="00A70DBE">
        <w:rPr>
          <w:rFonts w:eastAsia="Calibri" w:cs="Times New Roman"/>
          <w:color w:val="000000"/>
        </w:rPr>
        <w:tab/>
        <w:t>59,195,646</w:t>
      </w:r>
    </w:p>
    <w:p w14:paraId="644530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 Trust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51200</w:t>
      </w:r>
      <w:r w:rsidRPr="00A70DBE">
        <w:rPr>
          <w:rFonts w:eastAsia="Calibri" w:cs="Times New Roman"/>
          <w:color w:val="000000"/>
        </w:rPr>
        <w:tab/>
      </w:r>
      <w:r w:rsidRPr="00A70DBE">
        <w:rPr>
          <w:rFonts w:eastAsia="Calibri" w:cs="Times New Roman"/>
          <w:color w:val="000000"/>
          <w:u w:val="single"/>
        </w:rPr>
        <w:tab/>
        <w:t>27,800,000</w:t>
      </w:r>
    </w:p>
    <w:p w14:paraId="4D5FC4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86,995,646</w:t>
      </w:r>
    </w:p>
    <w:p w14:paraId="6DFD7D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30C857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Additional funds have been appropriated from General Revenue for the operation of the institutional facilities. </w:t>
      </w:r>
    </w:p>
    <w:p w14:paraId="10E14C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Necessary funds from the above appropriation for Institutional Facilities Operations may be used for medical facilities operations, either in connection with this fund or in connection with the appropriations designated for Hopemont Hospital, Lakin Hospital, John Manchin Senior Health Care Center, Jackie Withrow Hospital, Welch Community Hospital, William R. Sharpe Jr. Hospital, Mildred Mitchell-Bateman Hospital, and William R. Sharpe Jr. Hospital – Transitional Living Facility.</w:t>
      </w:r>
    </w:p>
    <w:p w14:paraId="2E5009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F947C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A70DBE">
        <w:rPr>
          <w:rFonts w:eastAsia="Calibri" w:cs="Times New Roman"/>
          <w:b/>
          <w:color w:val="000000"/>
        </w:rPr>
        <w:t>DEPARTMENT OF HOMELAND SECURITY</w:t>
      </w:r>
    </w:p>
    <w:p w14:paraId="0E7346B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Department of Homeland Security – </w:t>
      </w:r>
    </w:p>
    <w:p w14:paraId="776D83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Office of the Secretary – </w:t>
      </w:r>
    </w:p>
    <w:p w14:paraId="3F579A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Law-Enforcement, Safety and Emergency Worker</w:t>
      </w:r>
    </w:p>
    <w:p w14:paraId="1EBBF5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Funeral Expense Payment Fund</w:t>
      </w:r>
    </w:p>
    <w:p w14:paraId="2BBA81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15)</w:t>
      </w:r>
    </w:p>
    <w:p w14:paraId="2D02A7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6003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0601</w:t>
      </w:r>
    </w:p>
    <w:p w14:paraId="59DA1E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FD99D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32,000</w:t>
      </w:r>
    </w:p>
    <w:p w14:paraId="7A8BD3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139F58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Armory Board – </w:t>
      </w:r>
    </w:p>
    <w:p w14:paraId="078C1C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General Armory Fund</w:t>
      </w:r>
    </w:p>
    <w:p w14:paraId="2534BE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738CD4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6057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0603</w:t>
      </w:r>
    </w:p>
    <w:p w14:paraId="7CD336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16"/>
          <w:type w:val="continuous"/>
          <w:pgSz w:w="12240" w:h="15840"/>
          <w:pgMar w:top="1440" w:right="1440" w:bottom="1440" w:left="1440" w:header="720" w:footer="720" w:gutter="0"/>
          <w:cols w:space="720"/>
          <w:titlePg/>
          <w:docGrid w:linePitch="360"/>
        </w:sectPr>
      </w:pPr>
    </w:p>
    <w:p w14:paraId="4DE2FD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1,690,382</w:t>
      </w:r>
    </w:p>
    <w:p w14:paraId="1813AC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385,652</w:t>
      </w:r>
    </w:p>
    <w:p w14:paraId="45C2FD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250,000</w:t>
      </w:r>
    </w:p>
    <w:p w14:paraId="647A1A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650,000</w:t>
      </w:r>
    </w:p>
    <w:p w14:paraId="3B6AA2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520,820</w:t>
      </w:r>
    </w:p>
    <w:p w14:paraId="04F8FB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350,000</w:t>
      </w:r>
    </w:p>
    <w:p w14:paraId="5EE82B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200,000</w:t>
      </w:r>
    </w:p>
    <w:p w14:paraId="0BD2BF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4,046,854</w:t>
      </w:r>
    </w:p>
    <w:p w14:paraId="2F1431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34AB82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footerReference w:type="default" r:id="rId117"/>
          <w:type w:val="continuous"/>
          <w:pgSz w:w="12240" w:h="15840"/>
          <w:pgMar w:top="1440" w:right="1440" w:bottom="1440" w:left="1440" w:header="720" w:footer="720" w:gutter="0"/>
          <w:lnNumType w:countBy="1" w:restart="newSection"/>
          <w:cols w:space="720"/>
          <w:titlePg/>
          <w:docGrid w:linePitch="360"/>
        </w:sectPr>
      </w:pPr>
    </w:p>
    <w:p w14:paraId="32B7E90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Division of Emergency Management –</w:t>
      </w:r>
    </w:p>
    <w:p w14:paraId="547403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i/>
          <w:color w:val="000000"/>
        </w:rPr>
        <w:t>Statewide Interoperable Radio Network Account</w:t>
      </w:r>
    </w:p>
    <w:p w14:paraId="01A871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15)</w:t>
      </w:r>
    </w:p>
    <w:p w14:paraId="361B54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6208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0606</w:t>
      </w:r>
    </w:p>
    <w:p w14:paraId="517628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CFDF2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80,000</w:t>
      </w:r>
    </w:p>
    <w:p w14:paraId="755967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1E204E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Emergency Management –</w:t>
      </w:r>
    </w:p>
    <w:p w14:paraId="56E334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Interoperable Radio Project</w:t>
      </w:r>
    </w:p>
    <w:p w14:paraId="656545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24)</w:t>
      </w:r>
    </w:p>
    <w:p w14:paraId="792606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6295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0606</w:t>
      </w:r>
    </w:p>
    <w:p w14:paraId="42E463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ED48D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950,000</w:t>
      </w:r>
    </w:p>
    <w:p w14:paraId="4B3BC6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550,000</w:t>
      </w:r>
    </w:p>
    <w:p w14:paraId="4F45F4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20,000</w:t>
      </w:r>
    </w:p>
    <w:p w14:paraId="49C180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3,980,000</w:t>
      </w:r>
    </w:p>
    <w:p w14:paraId="1F5A83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5,500,000</w:t>
      </w:r>
    </w:p>
    <w:p w14:paraId="6E7BA2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821697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Corrections and Rehabilitation – </w:t>
      </w:r>
    </w:p>
    <w:p w14:paraId="54D7CF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Parolee Supervision Fees</w:t>
      </w:r>
    </w:p>
    <w:p w14:paraId="7648CF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62555B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6362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7F9E44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18"/>
          <w:type w:val="continuous"/>
          <w:pgSz w:w="12240" w:h="15840"/>
          <w:pgMar w:top="1440" w:right="1440" w:bottom="1440" w:left="1440" w:header="720" w:footer="720" w:gutter="0"/>
          <w:cols w:space="720"/>
          <w:titlePg/>
          <w:docGrid w:linePitch="360"/>
        </w:sectPr>
      </w:pPr>
    </w:p>
    <w:p w14:paraId="75ADC3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1,247,729</w:t>
      </w:r>
    </w:p>
    <w:p w14:paraId="263FC3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30,000</w:t>
      </w:r>
    </w:p>
    <w:p w14:paraId="772DE5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9,804</w:t>
      </w:r>
    </w:p>
    <w:p w14:paraId="36B97E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758,480</w:t>
      </w:r>
    </w:p>
    <w:p w14:paraId="053190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40,129</w:t>
      </w:r>
    </w:p>
    <w:p w14:paraId="598DBC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2,086,142</w:t>
      </w:r>
    </w:p>
    <w:p w14:paraId="2D8E0FC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DFF0CF8" w14:textId="77777777" w:rsidR="007F5551" w:rsidRPr="00A70DBE" w:rsidRDefault="007F5551" w:rsidP="007F5551">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Corrections and Rehabilitation –</w:t>
      </w:r>
    </w:p>
    <w:p w14:paraId="7CA1663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Regional Jail and Correctional Facility Authority</w:t>
      </w:r>
    </w:p>
    <w:p w14:paraId="56DB9AA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41C8117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Fund</w:t>
      </w:r>
      <w:r w:rsidRPr="00A70DBE">
        <w:rPr>
          <w:rFonts w:eastAsia="Calibri" w:cs="Times New Roman"/>
          <w:i/>
          <w:color w:val="000000"/>
        </w:rPr>
        <w:t xml:space="preserve"> </w:t>
      </w:r>
      <w:r w:rsidRPr="00A70DBE">
        <w:rPr>
          <w:rFonts w:eastAsia="Calibri" w:cs="Times New Roman"/>
          <w:color w:val="000000"/>
          <w:u w:val="single"/>
        </w:rPr>
        <w:t>6675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3353E40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46048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Debt Service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04000</w:t>
      </w:r>
      <w:r w:rsidRPr="00A70DBE">
        <w:rPr>
          <w:rFonts w:eastAsia="Calibri" w:cs="Times New Roman"/>
          <w:color w:val="000000"/>
        </w:rPr>
        <w:tab/>
      </w:r>
      <w:r w:rsidRPr="00A70DBE">
        <w:rPr>
          <w:rFonts w:eastAsia="Calibri" w:cs="Times New Roman"/>
          <w:color w:val="000000"/>
        </w:rPr>
        <w:tab/>
        <w:t>100,000</w:t>
      </w:r>
    </w:p>
    <w:p w14:paraId="6CCDDD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1,000,000</w:t>
      </w:r>
    </w:p>
    <w:p w14:paraId="30C352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100,000</w:t>
      </w:r>
    </w:p>
    <w:p w14:paraId="503910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100,000</w:t>
      </w:r>
    </w:p>
    <w:p w14:paraId="383888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245,472</w:t>
      </w:r>
    </w:p>
    <w:p w14:paraId="6BE9F0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u w:val="single"/>
        </w:rPr>
        <w:tab/>
        <w:t>15,000,000</w:t>
      </w:r>
    </w:p>
    <w:p w14:paraId="08AAD1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16,545,472</w:t>
      </w:r>
    </w:p>
    <w:p w14:paraId="1C279C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6B9AB3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State Police – </w:t>
      </w:r>
    </w:p>
    <w:p w14:paraId="0BEB45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Motor Vehicle Inspection Fund</w:t>
      </w:r>
    </w:p>
    <w:p w14:paraId="5BC355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17C)</w:t>
      </w:r>
    </w:p>
    <w:p w14:paraId="6FB833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089C18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7733A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2,092,049</w:t>
      </w:r>
    </w:p>
    <w:p w14:paraId="4AA71D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204,500</w:t>
      </w:r>
    </w:p>
    <w:p w14:paraId="082E83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3,770,751</w:t>
      </w:r>
    </w:p>
    <w:p w14:paraId="7B77E3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1,488,211</w:t>
      </w:r>
    </w:p>
    <w:p w14:paraId="416908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534,000</w:t>
      </w:r>
    </w:p>
    <w:p w14:paraId="756C89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5,000</w:t>
      </w:r>
    </w:p>
    <w:p w14:paraId="5FE139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8,094,511</w:t>
      </w:r>
    </w:p>
    <w:p w14:paraId="5E5FE7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total amount of these appropriations shall be paid from the special revenue fund out of fees collected for inspection stickers as provided by law.</w:t>
      </w:r>
    </w:p>
    <w:p w14:paraId="20470A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footerReference w:type="default" r:id="rId119"/>
          <w:type w:val="continuous"/>
          <w:pgSz w:w="12240" w:h="15840"/>
          <w:pgMar w:top="1440" w:right="1440" w:bottom="1440" w:left="1440" w:header="720" w:footer="720" w:gutter="0"/>
          <w:lnNumType w:countBy="1" w:restart="newSection"/>
          <w:cols w:space="720"/>
          <w:titlePg/>
          <w:docGrid w:linePitch="360"/>
        </w:sectPr>
      </w:pPr>
    </w:p>
    <w:p w14:paraId="605A3FE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State Police – </w:t>
      </w:r>
    </w:p>
    <w:p w14:paraId="0152B2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Forensic Laboratory Fund</w:t>
      </w:r>
    </w:p>
    <w:p w14:paraId="5C9C5E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15)</w:t>
      </w:r>
    </w:p>
    <w:p w14:paraId="75E03A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6511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36421A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10715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1,637,078</w:t>
      </w:r>
    </w:p>
    <w:p w14:paraId="27C80C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40A2BD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545,000</w:t>
      </w:r>
    </w:p>
    <w:p w14:paraId="3E402B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90,000</w:t>
      </w:r>
    </w:p>
    <w:p w14:paraId="3EE424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2,277,078</w:t>
      </w:r>
    </w:p>
    <w:p w14:paraId="51611C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58F582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West Virginia State Police – </w:t>
      </w:r>
    </w:p>
    <w:p w14:paraId="3735C1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Drunk Driving Prevention Fund</w:t>
      </w:r>
    </w:p>
    <w:p w14:paraId="244B97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030FFA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16FF2D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6723A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2,827,000</w:t>
      </w:r>
    </w:p>
    <w:p w14:paraId="7747B5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this appropriations shall be paid from the special revenue fund out of receipts collected pursuant to W.V. Code §11-15-9a and 16 and paid into a revolving fund account in the State Treasury.</w:t>
      </w:r>
    </w:p>
    <w:p w14:paraId="150DAB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869270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West Virginia State Police – </w:t>
      </w:r>
    </w:p>
    <w:p w14:paraId="050A64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Surplus Real Property Proceeds Fund</w:t>
      </w:r>
    </w:p>
    <w:p w14:paraId="7ABF38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14EC4B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6516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48085E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20"/>
          <w:type w:val="continuous"/>
          <w:pgSz w:w="12240" w:h="15840"/>
          <w:pgMar w:top="1440" w:right="1440" w:bottom="1440" w:left="1440" w:header="720" w:footer="720" w:gutter="0"/>
          <w:cols w:space="720"/>
          <w:titlePg/>
          <w:docGrid w:linePitch="360"/>
        </w:sectPr>
      </w:pPr>
    </w:p>
    <w:p w14:paraId="042CD5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t>$</w:t>
      </w:r>
      <w:r w:rsidRPr="00A70DBE">
        <w:rPr>
          <w:rFonts w:eastAsia="Calibri" w:cs="Times New Roman"/>
          <w:color w:val="000000"/>
        </w:rPr>
        <w:tab/>
        <w:t>1,022,778</w:t>
      </w:r>
    </w:p>
    <w:p w14:paraId="46FAE7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1,000</w:t>
      </w:r>
    </w:p>
    <w:p w14:paraId="228A56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1,023,778</w:t>
      </w:r>
    </w:p>
    <w:p w14:paraId="303431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D5F094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West Virginia State Police – </w:t>
      </w:r>
    </w:p>
    <w:p w14:paraId="21F3D5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Surplus Transfer Account</w:t>
      </w:r>
    </w:p>
    <w:p w14:paraId="2241B2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4D71B9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6519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1ED9AA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21"/>
          <w:type w:val="continuous"/>
          <w:pgSz w:w="12240" w:h="15840"/>
          <w:pgMar w:top="1440" w:right="1440" w:bottom="1440" w:left="1440" w:header="720" w:footer="720" w:gutter="0"/>
          <w:cols w:space="720"/>
          <w:docGrid w:linePitch="360"/>
        </w:sectPr>
      </w:pPr>
    </w:p>
    <w:p w14:paraId="1F7457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20,000</w:t>
      </w:r>
    </w:p>
    <w:p w14:paraId="4D5667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250,000</w:t>
      </w:r>
    </w:p>
    <w:p w14:paraId="06DF50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225,000</w:t>
      </w:r>
    </w:p>
    <w:p w14:paraId="400F4D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40,000</w:t>
      </w:r>
    </w:p>
    <w:p w14:paraId="2627AE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45,000</w:t>
      </w:r>
    </w:p>
    <w:p w14:paraId="5B610A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580,000</w:t>
      </w:r>
    </w:p>
    <w:p w14:paraId="34E56C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08B7ED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State Police – </w:t>
      </w:r>
    </w:p>
    <w:p w14:paraId="628CCD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A70DBE">
        <w:rPr>
          <w:rFonts w:eastAsia="Calibri" w:cs="Times New Roman"/>
          <w:i/>
          <w:color w:val="000000"/>
        </w:rPr>
        <w:t>Central Abuse Registry Fund</w:t>
      </w:r>
    </w:p>
    <w:p w14:paraId="4EC5BB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15)</w:t>
      </w:r>
    </w:p>
    <w:p w14:paraId="12BE5C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6527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2BDD53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4D969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289,971</w:t>
      </w:r>
    </w:p>
    <w:p w14:paraId="03AACA2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4A1B1A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300,500</w:t>
      </w:r>
    </w:p>
    <w:p w14:paraId="0CD69D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376,443</w:t>
      </w:r>
    </w:p>
    <w:p w14:paraId="205B1D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300,500</w:t>
      </w:r>
    </w:p>
    <w:p w14:paraId="6280F6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1,267,914</w:t>
      </w:r>
    </w:p>
    <w:p w14:paraId="086F4F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141BB0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State Police – </w:t>
      </w:r>
    </w:p>
    <w:p w14:paraId="41B0B9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Bail Bond Enforcer Account</w:t>
      </w:r>
    </w:p>
    <w:p w14:paraId="33CF52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15)</w:t>
      </w:r>
    </w:p>
    <w:p w14:paraId="338E65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6532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78D00B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footerReference w:type="default" r:id="rId122"/>
          <w:type w:val="continuous"/>
          <w:pgSz w:w="12240" w:h="15840"/>
          <w:pgMar w:top="1440" w:right="1440" w:bottom="1440" w:left="1440" w:header="720" w:footer="720" w:gutter="0"/>
          <w:cols w:space="720"/>
          <w:titlePg/>
          <w:docGrid w:linePitch="360"/>
        </w:sectPr>
      </w:pPr>
    </w:p>
    <w:p w14:paraId="6055AB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8,300</w:t>
      </w:r>
    </w:p>
    <w:p w14:paraId="5194C5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366A58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State Police – </w:t>
      </w:r>
    </w:p>
    <w:p w14:paraId="23E968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State Police Academy Post Exchange</w:t>
      </w:r>
    </w:p>
    <w:p w14:paraId="4C65D6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lastRenderedPageBreak/>
        <w:t>(W.V. Code Chapter 15)</w:t>
      </w:r>
    </w:p>
    <w:p w14:paraId="79D204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6544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091674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footerReference w:type="default" r:id="rId123"/>
          <w:type w:val="continuous"/>
          <w:pgSz w:w="12240" w:h="15840"/>
          <w:pgMar w:top="1440" w:right="1440" w:bottom="1440" w:left="1440" w:header="720" w:footer="720" w:gutter="0"/>
          <w:cols w:space="720"/>
          <w:titlePg/>
          <w:docGrid w:linePitch="360"/>
        </w:sectPr>
      </w:pPr>
    </w:p>
    <w:p w14:paraId="3D8689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40,000</w:t>
      </w:r>
    </w:p>
    <w:p w14:paraId="6D4D5B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 xml:space="preserve"> </w:t>
      </w:r>
      <w:r w:rsidRPr="00A70DBE">
        <w:rPr>
          <w:rFonts w:eastAsia="Calibri" w:cs="Times New Roman"/>
          <w:color w:val="000000"/>
          <w:u w:val="single"/>
        </w:rPr>
        <w:tab/>
        <w:t>160,000</w:t>
      </w:r>
    </w:p>
    <w:p w14:paraId="4BC507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200,000</w:t>
      </w:r>
    </w:p>
    <w:p w14:paraId="60B209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923EC9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9" w:name="_Hlk194222531"/>
      <w:r w:rsidRPr="00A70DBE">
        <w:rPr>
          <w:rFonts w:eastAsia="Calibri" w:cs="Times New Roman"/>
          <w:i/>
          <w:color w:val="000000"/>
        </w:rPr>
        <w:t xml:space="preserve">Fire Commission – </w:t>
      </w:r>
    </w:p>
    <w:p w14:paraId="623721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Fire Marshal Fees</w:t>
      </w:r>
    </w:p>
    <w:p w14:paraId="780B7A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6B7475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6152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0619</w:t>
      </w:r>
    </w:p>
    <w:bookmarkEnd w:id="19"/>
    <w:p w14:paraId="6DC02E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00D4B2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4,093,612</w:t>
      </w:r>
    </w:p>
    <w:p w14:paraId="7AD797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58,500</w:t>
      </w:r>
    </w:p>
    <w:p w14:paraId="3BE75E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440,800</w:t>
      </w:r>
    </w:p>
    <w:p w14:paraId="3611ED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3,800</w:t>
      </w:r>
    </w:p>
    <w:p w14:paraId="68D224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1,746,550</w:t>
      </w:r>
    </w:p>
    <w:p w14:paraId="60E0F8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450,000</w:t>
      </w:r>
    </w:p>
    <w:p w14:paraId="319D34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65,000</w:t>
      </w:r>
    </w:p>
    <w:p w14:paraId="76ED68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6,858,262</w:t>
      </w:r>
    </w:p>
    <w:p w14:paraId="0CDD95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BB54D5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Administrative Services – </w:t>
      </w:r>
    </w:p>
    <w:p w14:paraId="6565D0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W.V. Community Corrections Fund</w:t>
      </w:r>
    </w:p>
    <w:p w14:paraId="0E0D4D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62)</w:t>
      </w:r>
    </w:p>
    <w:p w14:paraId="2F537D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6386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3106DF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24"/>
          <w:type w:val="continuous"/>
          <w:pgSz w:w="12240" w:h="15840"/>
          <w:pgMar w:top="1440" w:right="1440" w:bottom="1440" w:left="1440" w:header="720" w:footer="720" w:gutter="0"/>
          <w:cols w:space="720"/>
          <w:titlePg/>
          <w:docGrid w:linePitch="360"/>
        </w:sectPr>
      </w:pPr>
    </w:p>
    <w:p w14:paraId="6FB742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176,985</w:t>
      </w:r>
    </w:p>
    <w:p w14:paraId="648A8E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328067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750</w:t>
      </w:r>
    </w:p>
    <w:p w14:paraId="030D68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 xml:space="preserve">1,846,250 </w:t>
      </w:r>
    </w:p>
    <w:p w14:paraId="347708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2,024,985</w:t>
      </w:r>
    </w:p>
    <w:p w14:paraId="55873B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00E550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Division of Administrative Services – </w:t>
      </w:r>
    </w:p>
    <w:p w14:paraId="00DFFB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Court Security Fund</w:t>
      </w:r>
    </w:p>
    <w:p w14:paraId="2BB7AC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51)</w:t>
      </w:r>
    </w:p>
    <w:p w14:paraId="4063B4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6804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4C1653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25"/>
          <w:type w:val="continuous"/>
          <w:pgSz w:w="12240" w:h="15840"/>
          <w:pgMar w:top="1440" w:right="1440" w:bottom="1440" w:left="1440" w:header="720" w:footer="720" w:gutter="0"/>
          <w:cols w:space="720"/>
          <w:docGrid w:linePitch="360"/>
        </w:sectPr>
      </w:pPr>
    </w:p>
    <w:p w14:paraId="0F9516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26,462</w:t>
      </w:r>
    </w:p>
    <w:p w14:paraId="6593A3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1,478,135</w:t>
      </w:r>
    </w:p>
    <w:p w14:paraId="6C025E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1,504,597</w:t>
      </w:r>
    </w:p>
    <w:p w14:paraId="31E6BE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C385A4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Administrative Services – </w:t>
      </w:r>
    </w:p>
    <w:p w14:paraId="18ED16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Second Chance Driver’s License Program Account</w:t>
      </w:r>
    </w:p>
    <w:p w14:paraId="5A8A3C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17B)</w:t>
      </w:r>
    </w:p>
    <w:p w14:paraId="045189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6810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471D6E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2BAE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125,000</w:t>
      </w:r>
    </w:p>
    <w:p w14:paraId="59E475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C73F1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REVENUE</w:t>
      </w:r>
    </w:p>
    <w:p w14:paraId="76F415E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Financial Institutions</w:t>
      </w:r>
    </w:p>
    <w:p w14:paraId="0CFA35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31A)</w:t>
      </w:r>
    </w:p>
    <w:p w14:paraId="75F110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3041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0303</w:t>
      </w:r>
    </w:p>
    <w:p w14:paraId="3C0219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78C5B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2,965,127</w:t>
      </w:r>
    </w:p>
    <w:p w14:paraId="1E8E69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587F9F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119,000</w:t>
      </w:r>
    </w:p>
    <w:p w14:paraId="3312BF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8,500</w:t>
      </w:r>
    </w:p>
    <w:p w14:paraId="7141F6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720,475</w:t>
      </w:r>
    </w:p>
    <w:p w14:paraId="0A9918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26"/>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3,813,102</w:t>
      </w:r>
    </w:p>
    <w:p w14:paraId="2E6048C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Office of the Secretary – </w:t>
      </w:r>
    </w:p>
    <w:p w14:paraId="3ED59E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Debt Reduction Fund</w:t>
      </w:r>
    </w:p>
    <w:p w14:paraId="242930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5B489C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7007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0701</w:t>
      </w:r>
    </w:p>
    <w:p w14:paraId="0BA783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46DCD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Retirement Systems – Unfunded Liability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77500</w:t>
      </w:r>
      <w:r w:rsidRPr="00A70DBE">
        <w:rPr>
          <w:rFonts w:eastAsia="Calibri" w:cs="Times New Roman"/>
          <w:color w:val="000000"/>
        </w:rPr>
        <w:tab/>
        <w:t>$</w:t>
      </w:r>
      <w:r w:rsidRPr="00A70DBE">
        <w:rPr>
          <w:rFonts w:eastAsia="Calibri" w:cs="Times New Roman"/>
          <w:color w:val="000000"/>
        </w:rPr>
        <w:tab/>
        <w:t>20,000,000</w:t>
      </w:r>
    </w:p>
    <w:p w14:paraId="736CB4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above appropriation for Retirement Systems – Unfunded Liability (fund 7007, appropriation 77500) shall be transferred to the School Aid Formula Funds Holding Account Fund (fund 2606). </w:t>
      </w:r>
    </w:p>
    <w:p w14:paraId="2C6740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35642A">
          <w:footerReference w:type="default" r:id="rId127"/>
          <w:type w:val="continuous"/>
          <w:pgSz w:w="12240" w:h="15840"/>
          <w:pgMar w:top="1440" w:right="1440" w:bottom="1440" w:left="1440" w:header="720" w:footer="720" w:gutter="0"/>
          <w:lnNumType w:countBy="1" w:restart="newSection"/>
          <w:cols w:space="720"/>
          <w:docGrid w:linePitch="360"/>
        </w:sectPr>
      </w:pPr>
    </w:p>
    <w:p w14:paraId="102031A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Home Rule Board Operations</w:t>
      </w:r>
    </w:p>
    <w:p w14:paraId="3E1D9E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8)</w:t>
      </w:r>
    </w:p>
    <w:p w14:paraId="1148E0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7010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0701</w:t>
      </w:r>
    </w:p>
    <w:p w14:paraId="33D5F6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258F5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25,000</w:t>
      </w:r>
    </w:p>
    <w:p w14:paraId="19D1CD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120</w:t>
      </w:r>
    </w:p>
    <w:p w14:paraId="20B97A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w:t>
      </w:r>
    </w:p>
    <w:p w14:paraId="069EBA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680</w:t>
      </w:r>
    </w:p>
    <w:p w14:paraId="125D0D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42,000</w:t>
      </w:r>
    </w:p>
    <w:p w14:paraId="16E88E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68,000</w:t>
      </w:r>
    </w:p>
    <w:p w14:paraId="72B47F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19394E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Tax Division – </w:t>
      </w:r>
    </w:p>
    <w:p w14:paraId="65C40F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Reduced Cigarette Ignition Propensity</w:t>
      </w:r>
    </w:p>
    <w:p w14:paraId="2D8420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Standard and Fire Prevention Act Fund</w:t>
      </w:r>
    </w:p>
    <w:p w14:paraId="40D52B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4CED3D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7092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0702</w:t>
      </w:r>
    </w:p>
    <w:p w14:paraId="445EBE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1B1FB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t>$</w:t>
      </w:r>
      <w:r w:rsidRPr="00A70DBE">
        <w:rPr>
          <w:rFonts w:eastAsia="Calibri" w:cs="Times New Roman"/>
          <w:color w:val="000000"/>
        </w:rPr>
        <w:tab/>
        <w:t>15,000</w:t>
      </w:r>
    </w:p>
    <w:p w14:paraId="240522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35,000</w:t>
      </w:r>
    </w:p>
    <w:p w14:paraId="73FB5C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50,000</w:t>
      </w:r>
    </w:p>
    <w:p w14:paraId="0D0B20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28"/>
          <w:type w:val="continuous"/>
          <w:pgSz w:w="12240" w:h="15840"/>
          <w:pgMar w:top="1440" w:right="1440" w:bottom="1440" w:left="1440" w:header="720" w:footer="720" w:gutter="0"/>
          <w:lnNumType w:countBy="1" w:restart="newSection"/>
          <w:cols w:space="720"/>
          <w:titlePg/>
          <w:docGrid w:linePitch="360"/>
        </w:sectPr>
      </w:pPr>
    </w:p>
    <w:p w14:paraId="7EFB1F8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Budget Office – </w:t>
      </w:r>
    </w:p>
    <w:p w14:paraId="02F477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Public Employees Insurance Reserve Fund</w:t>
      </w:r>
    </w:p>
    <w:p w14:paraId="77A96D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11B)</w:t>
      </w:r>
    </w:p>
    <w:p w14:paraId="39D9CB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7400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0703</w:t>
      </w:r>
    </w:p>
    <w:p w14:paraId="736EFF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585A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Public Employees Insurance Reserve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90300</w:t>
      </w:r>
      <w:r w:rsidRPr="00A70DBE">
        <w:rPr>
          <w:rFonts w:eastAsia="Calibri" w:cs="Times New Roman"/>
          <w:color w:val="000000"/>
        </w:rPr>
        <w:tab/>
        <w:t>$</w:t>
      </w:r>
      <w:r w:rsidRPr="00A70DBE">
        <w:rPr>
          <w:rFonts w:eastAsia="Calibri" w:cs="Times New Roman"/>
          <w:color w:val="000000"/>
        </w:rPr>
        <w:tab/>
        <w:t>6,800,000</w:t>
      </w:r>
    </w:p>
    <w:p w14:paraId="4CA22E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above appropriation for Public Employees Insurance Reserve Fund – Transfer shall be transferred to the Medical Services Trust Fund (fund 5185).</w:t>
      </w:r>
    </w:p>
    <w:p w14:paraId="04EFB3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29"/>
          <w:type w:val="continuous"/>
          <w:pgSz w:w="12240" w:h="15840"/>
          <w:pgMar w:top="1440" w:right="1440" w:bottom="1440" w:left="1440" w:header="720" w:footer="720" w:gutter="0"/>
          <w:lnNumType w:countBy="1" w:restart="newSection"/>
          <w:cols w:space="720"/>
          <w:titlePg/>
          <w:docGrid w:linePitch="360"/>
        </w:sectPr>
      </w:pPr>
    </w:p>
    <w:p w14:paraId="7AD5BBB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749080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Examination Revolving Fund</w:t>
      </w:r>
    </w:p>
    <w:p w14:paraId="66AD00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33)</w:t>
      </w:r>
    </w:p>
    <w:p w14:paraId="15ED4A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7150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4B50875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B63EE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3,000</w:t>
      </w:r>
    </w:p>
    <w:p w14:paraId="73BB57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81,374</w:t>
      </w:r>
    </w:p>
    <w:p w14:paraId="750A20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2,139,305</w:t>
      </w:r>
    </w:p>
    <w:p w14:paraId="207E1E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8,289</w:t>
      </w:r>
    </w:p>
    <w:p w14:paraId="217234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11,426</w:t>
      </w:r>
    </w:p>
    <w:p w14:paraId="355468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2,243,394</w:t>
      </w:r>
    </w:p>
    <w:p w14:paraId="022A1B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46F472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5C09DB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Consumer Advocate</w:t>
      </w:r>
    </w:p>
    <w:p w14:paraId="01337B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33)</w:t>
      </w:r>
    </w:p>
    <w:p w14:paraId="2F13D3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7151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26B7F8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AC76A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602,587</w:t>
      </w:r>
    </w:p>
    <w:p w14:paraId="4F3AF8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24585A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34,225</w:t>
      </w:r>
    </w:p>
    <w:p w14:paraId="6C9AFE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202,152</w:t>
      </w:r>
    </w:p>
    <w:p w14:paraId="11103D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4,865</w:t>
      </w:r>
    </w:p>
    <w:p w14:paraId="370D20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19,460</w:t>
      </w:r>
    </w:p>
    <w:p w14:paraId="0D961A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868,289</w:t>
      </w:r>
    </w:p>
    <w:p w14:paraId="5295E1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30"/>
          <w:type w:val="continuous"/>
          <w:pgSz w:w="12240" w:h="15840"/>
          <w:pgMar w:top="1440" w:right="1440" w:bottom="1440" w:left="1440" w:header="720" w:footer="720" w:gutter="0"/>
          <w:lnNumType w:countBy="1" w:restart="newSection"/>
          <w:cols w:space="720"/>
          <w:titlePg/>
          <w:docGrid w:linePitch="360"/>
        </w:sectPr>
      </w:pPr>
    </w:p>
    <w:p w14:paraId="5AEE6A4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0770EB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Insurance Commission Fund</w:t>
      </w:r>
    </w:p>
    <w:p w14:paraId="1218E3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33)</w:t>
      </w:r>
    </w:p>
    <w:p w14:paraId="5FE178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7152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67CDE9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footerReference w:type="default" r:id="rId131"/>
          <w:type w:val="continuous"/>
          <w:pgSz w:w="12240" w:h="15840"/>
          <w:pgMar w:top="1440" w:right="1440" w:bottom="1440" w:left="1440" w:header="720" w:footer="720" w:gutter="0"/>
          <w:cols w:space="720"/>
          <w:titlePg/>
          <w:docGrid w:linePitch="360"/>
        </w:sectPr>
      </w:pPr>
    </w:p>
    <w:p w14:paraId="617B99C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20,619,440</w:t>
      </w:r>
    </w:p>
    <w:p w14:paraId="5DC6E4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Salary and Benefits of Cabinet Secretary and</w:t>
      </w:r>
    </w:p>
    <w:p w14:paraId="324806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136,500</w:t>
      </w:r>
    </w:p>
    <w:p w14:paraId="10239B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68,614</w:t>
      </w:r>
    </w:p>
    <w:p w14:paraId="410467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2,688</w:t>
      </w:r>
    </w:p>
    <w:p w14:paraId="61098A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9,097,758</w:t>
      </w:r>
    </w:p>
    <w:p w14:paraId="46087F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25,000</w:t>
      </w:r>
    </w:p>
    <w:p w14:paraId="4F1606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50,000</w:t>
      </w:r>
    </w:p>
    <w:p w14:paraId="1B017E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30,000,000</w:t>
      </w:r>
    </w:p>
    <w:p w14:paraId="236C69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11F150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Insurance Commissioner – </w:t>
      </w:r>
    </w:p>
    <w:p w14:paraId="707749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Insurance Fraud Prevention Fund</w:t>
      </w:r>
    </w:p>
    <w:p w14:paraId="2B40DD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33)</w:t>
      </w:r>
    </w:p>
    <w:p w14:paraId="728646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2439CC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7815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15,000</w:t>
      </w:r>
    </w:p>
    <w:p w14:paraId="11D1B1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4A287C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Insurance Commissioner – </w:t>
      </w:r>
    </w:p>
    <w:p w14:paraId="5A3F41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Workers’ Compensation Old Fund</w:t>
      </w:r>
    </w:p>
    <w:p w14:paraId="47BD90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23)</w:t>
      </w:r>
    </w:p>
    <w:p w14:paraId="4E519E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7162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2C3430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93DD6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01000</w:t>
      </w:r>
      <w:r w:rsidRPr="00A70DBE">
        <w:rPr>
          <w:rFonts w:eastAsia="Calibri" w:cs="Times New Roman"/>
          <w:color w:val="000000"/>
        </w:rPr>
        <w:tab/>
        <w:t>$</w:t>
      </w:r>
      <w:r w:rsidRPr="00A70DBE">
        <w:rPr>
          <w:rFonts w:eastAsia="Calibri" w:cs="Times New Roman"/>
          <w:color w:val="000000"/>
        </w:rPr>
        <w:tab/>
        <w:t>50,000</w:t>
      </w:r>
    </w:p>
    <w:p w14:paraId="0464E1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250,500,000</w:t>
      </w:r>
    </w:p>
    <w:p w14:paraId="2D2A57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250,550,000</w:t>
      </w:r>
    </w:p>
    <w:p w14:paraId="4C7B83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32"/>
          <w:type w:val="continuous"/>
          <w:pgSz w:w="12240" w:h="15840"/>
          <w:pgMar w:top="1440" w:right="1440" w:bottom="1440" w:left="1440" w:header="720" w:footer="720" w:gutter="0"/>
          <w:lnNumType w:countBy="1" w:restart="newSection"/>
          <w:cols w:space="720"/>
          <w:titlePg/>
          <w:docGrid w:linePitch="360"/>
        </w:sectPr>
      </w:pPr>
    </w:p>
    <w:p w14:paraId="395D6C6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501521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Workers’ Compensation Uninsured Employers’ Fund</w:t>
      </w:r>
    </w:p>
    <w:p w14:paraId="55AF79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23)</w:t>
      </w:r>
    </w:p>
    <w:p w14:paraId="47C6EB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7163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35524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33"/>
          <w:type w:val="continuous"/>
          <w:pgSz w:w="12240" w:h="15840"/>
          <w:pgMar w:top="1440" w:right="1440" w:bottom="1440" w:left="1440" w:header="720" w:footer="720" w:gutter="0"/>
          <w:cols w:space="720"/>
          <w:titlePg/>
          <w:docGrid w:linePitch="360"/>
        </w:sectPr>
      </w:pPr>
    </w:p>
    <w:p w14:paraId="314BE4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15,000,000</w:t>
      </w:r>
    </w:p>
    <w:p w14:paraId="478C74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24FED9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7F5A2D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Self-Insured Employer Guaranty Risk Pool</w:t>
      </w:r>
    </w:p>
    <w:p w14:paraId="4192F5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23)</w:t>
      </w:r>
    </w:p>
    <w:p w14:paraId="3DE524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7164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1ABF09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DDF3E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9,000,000</w:t>
      </w:r>
    </w:p>
    <w:p w14:paraId="687F7F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E4BD97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Insurance Commissioner – </w:t>
      </w:r>
    </w:p>
    <w:p w14:paraId="3EE2CD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Self-Insured Employer Security Risk Pool</w:t>
      </w:r>
    </w:p>
    <w:p w14:paraId="1DFB19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23)</w:t>
      </w:r>
    </w:p>
    <w:p w14:paraId="4503E3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7165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4132AB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D8FB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14,000,000</w:t>
      </w:r>
    </w:p>
    <w:p w14:paraId="523609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E14EBA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Municipal Bond Commission</w:t>
      </w:r>
    </w:p>
    <w:p w14:paraId="03A1109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13)</w:t>
      </w:r>
    </w:p>
    <w:p w14:paraId="5506C0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7253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0706</w:t>
      </w:r>
    </w:p>
    <w:p w14:paraId="7F2454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FC154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383,671</w:t>
      </w:r>
    </w:p>
    <w:p w14:paraId="26C421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w:t>
      </w:r>
    </w:p>
    <w:p w14:paraId="4D3754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154,344</w:t>
      </w:r>
    </w:p>
    <w:p w14:paraId="5EA4A8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538,115</w:t>
      </w:r>
    </w:p>
    <w:p w14:paraId="6DCFB7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4C1FC0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Racing Commission – </w:t>
      </w:r>
    </w:p>
    <w:p w14:paraId="30EEAE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Relief Fund</w:t>
      </w:r>
    </w:p>
    <w:p w14:paraId="4FA283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28A79E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7300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0707</w:t>
      </w:r>
    </w:p>
    <w:p w14:paraId="4172A9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34"/>
          <w:type w:val="continuous"/>
          <w:pgSz w:w="12240" w:h="15840"/>
          <w:pgMar w:top="1440" w:right="1440" w:bottom="1440" w:left="1440" w:header="720" w:footer="720" w:gutter="0"/>
          <w:cols w:space="720"/>
          <w:titlePg/>
          <w:docGrid w:linePitch="360"/>
        </w:sectPr>
      </w:pPr>
    </w:p>
    <w:p w14:paraId="66E625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Expenses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24500</w:t>
      </w:r>
      <w:r w:rsidRPr="00A70DBE">
        <w:rPr>
          <w:rFonts w:eastAsia="Calibri" w:cs="Times New Roman"/>
          <w:color w:val="000000"/>
        </w:rPr>
        <w:tab/>
        <w:t>$</w:t>
      </w:r>
      <w:r w:rsidRPr="00A70DBE">
        <w:rPr>
          <w:rFonts w:eastAsia="Calibri" w:cs="Times New Roman"/>
          <w:color w:val="000000"/>
        </w:rPr>
        <w:tab/>
        <w:t>154,000</w:t>
      </w:r>
    </w:p>
    <w:p w14:paraId="2648E6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this appropriation shall be paid from the special revenue fund out of collections of license fees and fines as provided by law.</w:t>
      </w:r>
    </w:p>
    <w:p w14:paraId="55CE4F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No expenditures shall be made from this fund except for hospitalization, medical care, and/or funeral expenses for persons contributing to this fund.</w:t>
      </w:r>
    </w:p>
    <w:p w14:paraId="66C82F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5551" w:rsidRPr="00A70DBE" w:rsidSect="00DF722C">
          <w:footerReference w:type="default" r:id="rId135"/>
          <w:type w:val="continuous"/>
          <w:pgSz w:w="12240" w:h="15840"/>
          <w:pgMar w:top="1440" w:right="1440" w:bottom="1440" w:left="1440" w:header="720" w:footer="720" w:gutter="0"/>
          <w:lnNumType w:countBy="1" w:restart="newSection"/>
          <w:cols w:space="720"/>
          <w:titlePg/>
          <w:docGrid w:linePitch="360"/>
        </w:sectPr>
      </w:pPr>
    </w:p>
    <w:p w14:paraId="28E3825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Racing Commission – </w:t>
      </w:r>
    </w:p>
    <w:p w14:paraId="3B0B5A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Administration and Promotion Account</w:t>
      </w:r>
    </w:p>
    <w:p w14:paraId="3DA95F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19)</w:t>
      </w:r>
    </w:p>
    <w:p w14:paraId="25D29F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0707</w:t>
      </w:r>
    </w:p>
    <w:p w14:paraId="1C3740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EA865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288,127</w:t>
      </w:r>
    </w:p>
    <w:p w14:paraId="6D4A33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85,433</w:t>
      </w:r>
    </w:p>
    <w:p w14:paraId="52A737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5,000</w:t>
      </w:r>
    </w:p>
    <w:p w14:paraId="73FF8C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378,560</w:t>
      </w:r>
    </w:p>
    <w:p w14:paraId="2DBC48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B2916D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Racing Commission – </w:t>
      </w:r>
    </w:p>
    <w:p w14:paraId="625E67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General Administration</w:t>
      </w:r>
    </w:p>
    <w:p w14:paraId="5AB111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19)</w:t>
      </w:r>
    </w:p>
    <w:p w14:paraId="55FF72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0707</w:t>
      </w:r>
    </w:p>
    <w:p w14:paraId="43D037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5FF78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2,523,239</w:t>
      </w:r>
    </w:p>
    <w:p w14:paraId="54CD6F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Salary and Benefits of Cabinet Secretary and</w:t>
      </w:r>
    </w:p>
    <w:p w14:paraId="68492B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59,533</w:t>
      </w:r>
    </w:p>
    <w:p w14:paraId="5A0873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114489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497,284</w:t>
      </w:r>
    </w:p>
    <w:p w14:paraId="0D62EC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40,000</w:t>
      </w:r>
    </w:p>
    <w:p w14:paraId="271D49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3,125,056</w:t>
      </w:r>
    </w:p>
    <w:p w14:paraId="299068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36"/>
          <w:type w:val="continuous"/>
          <w:pgSz w:w="12240" w:h="15840"/>
          <w:pgMar w:top="1440" w:right="1440" w:bottom="1440" w:left="1440" w:header="720" w:footer="720" w:gutter="0"/>
          <w:lnNumType w:countBy="1" w:restart="newSection"/>
          <w:cols w:space="720"/>
          <w:titlePg/>
          <w:docGrid w:linePitch="360"/>
        </w:sectPr>
      </w:pPr>
    </w:p>
    <w:p w14:paraId="2408DC6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Racing Commission – </w:t>
      </w:r>
    </w:p>
    <w:p w14:paraId="02FCC8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Administration, Promotion, Education, Capital Improvement</w:t>
      </w:r>
    </w:p>
    <w:p w14:paraId="36B2B7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and Greyhound Adoption Programs</w:t>
      </w:r>
    </w:p>
    <w:p w14:paraId="0144F4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to include Spaying and Neutering Account</w:t>
      </w:r>
    </w:p>
    <w:p w14:paraId="4D5D1C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19)</w:t>
      </w:r>
    </w:p>
    <w:p w14:paraId="081524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0707</w:t>
      </w:r>
    </w:p>
    <w:p w14:paraId="2E31A0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37"/>
          <w:type w:val="continuous"/>
          <w:pgSz w:w="12240" w:h="15840"/>
          <w:pgMar w:top="1440" w:right="1440" w:bottom="1440" w:left="1440" w:header="720" w:footer="720" w:gutter="0"/>
          <w:cols w:space="720"/>
          <w:titlePg/>
          <w:docGrid w:linePitch="360"/>
        </w:sectPr>
      </w:pPr>
    </w:p>
    <w:p w14:paraId="40EE86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937,171</w:t>
      </w:r>
    </w:p>
    <w:p w14:paraId="19A82B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160,099</w:t>
      </w:r>
    </w:p>
    <w:p w14:paraId="63A87B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200,000</w:t>
      </w:r>
    </w:p>
    <w:p w14:paraId="51A82D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1,297,270</w:t>
      </w:r>
    </w:p>
    <w:p w14:paraId="3BE0131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Racing Commission – </w:t>
      </w:r>
    </w:p>
    <w:p w14:paraId="1E48FA7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Advance Deposit Wagering Account</w:t>
      </w:r>
    </w:p>
    <w:p w14:paraId="70BDD8B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19)</w:t>
      </w:r>
    </w:p>
    <w:p w14:paraId="3E3089E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0707</w:t>
      </w:r>
    </w:p>
    <w:p w14:paraId="672722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3535E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250,000</w:t>
      </w:r>
    </w:p>
    <w:p w14:paraId="10513A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72F733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Alcohol Beverage Control Administration – </w:t>
      </w:r>
    </w:p>
    <w:p w14:paraId="126377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Wine License Special Fund</w:t>
      </w:r>
    </w:p>
    <w:p w14:paraId="0CF4A1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60)</w:t>
      </w:r>
    </w:p>
    <w:p w14:paraId="1FF460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7351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0708</w:t>
      </w:r>
    </w:p>
    <w:p w14:paraId="7D1B8E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53E1A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156,111</w:t>
      </w:r>
    </w:p>
    <w:p w14:paraId="5A87D6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7,263</w:t>
      </w:r>
    </w:p>
    <w:p w14:paraId="283276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32E936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260,436</w:t>
      </w:r>
    </w:p>
    <w:p w14:paraId="37D63C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100,000</w:t>
      </w:r>
    </w:p>
    <w:p w14:paraId="30EA9A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Transfer Liquor Profits and Taxes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42500</w:t>
      </w:r>
      <w:r w:rsidRPr="00A70DBE">
        <w:rPr>
          <w:rFonts w:eastAsia="Calibri" w:cs="Times New Roman"/>
          <w:color w:val="000000"/>
        </w:rPr>
        <w:tab/>
      </w:r>
      <w:r w:rsidRPr="00A70DBE">
        <w:rPr>
          <w:rFonts w:eastAsia="Calibri" w:cs="Times New Roman"/>
          <w:color w:val="000000"/>
        </w:rPr>
        <w:tab/>
        <w:t>30,750</w:t>
      </w:r>
    </w:p>
    <w:p w14:paraId="3332DF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2,000,100</w:t>
      </w:r>
    </w:p>
    <w:p w14:paraId="41B229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2,564,660</w:t>
      </w:r>
    </w:p>
    <w:p w14:paraId="6AE714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To the extent permitted by law, four classified exempt positions shall be provided from Personal Services and Employee Benefits appropriation for field auditors.</w:t>
      </w:r>
    </w:p>
    <w:p w14:paraId="3DFC60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38"/>
          <w:type w:val="continuous"/>
          <w:pgSz w:w="12240" w:h="15840"/>
          <w:pgMar w:top="1440" w:right="1440" w:bottom="1440" w:left="1440" w:header="720" w:footer="720" w:gutter="0"/>
          <w:lnNumType w:countBy="1" w:restart="newSection"/>
          <w:cols w:space="720"/>
          <w:titlePg/>
          <w:docGrid w:linePitch="360"/>
        </w:sectPr>
      </w:pPr>
    </w:p>
    <w:p w14:paraId="16017F2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Alcohol Beverage Control Administration</w:t>
      </w:r>
    </w:p>
    <w:p w14:paraId="5276C8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60)</w:t>
      </w:r>
    </w:p>
    <w:p w14:paraId="32096E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7352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0708</w:t>
      </w:r>
    </w:p>
    <w:p w14:paraId="2ECDB2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39"/>
          <w:type w:val="continuous"/>
          <w:pgSz w:w="12240" w:h="15840"/>
          <w:pgMar w:top="1440" w:right="1440" w:bottom="1440" w:left="1440" w:header="720" w:footer="720" w:gutter="0"/>
          <w:cols w:space="720"/>
          <w:titlePg/>
          <w:docGrid w:linePitch="360"/>
        </w:sectPr>
      </w:pPr>
    </w:p>
    <w:p w14:paraId="24474F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6,239,729</w:t>
      </w:r>
    </w:p>
    <w:p w14:paraId="5EBBBC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Salary and Benefits of Cabinet Secretary and</w:t>
      </w:r>
    </w:p>
    <w:p w14:paraId="6338C3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122,500</w:t>
      </w:r>
    </w:p>
    <w:p w14:paraId="13B18C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91,000</w:t>
      </w:r>
    </w:p>
    <w:p w14:paraId="1D7912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108,000</w:t>
      </w:r>
    </w:p>
    <w:p w14:paraId="48CC87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2,890,577</w:t>
      </w:r>
    </w:p>
    <w:p w14:paraId="698476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375,100</w:t>
      </w:r>
    </w:p>
    <w:p w14:paraId="19B3E7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Purchase of Supplies for Resale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41900</w:t>
      </w:r>
      <w:r w:rsidRPr="00A70DBE">
        <w:rPr>
          <w:rFonts w:eastAsia="Calibri" w:cs="Times New Roman"/>
          <w:color w:val="000000"/>
        </w:rPr>
        <w:tab/>
      </w:r>
      <w:r w:rsidRPr="00A70DBE">
        <w:rPr>
          <w:rFonts w:eastAsia="Calibri" w:cs="Times New Roman"/>
          <w:color w:val="000000"/>
        </w:rPr>
        <w:tab/>
        <w:t>104,000,000</w:t>
      </w:r>
    </w:p>
    <w:p w14:paraId="25CC2A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Transfer Liquor Profits and Taxes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42500</w:t>
      </w:r>
      <w:r w:rsidRPr="00A70DBE">
        <w:rPr>
          <w:rFonts w:eastAsia="Calibri" w:cs="Times New Roman"/>
          <w:color w:val="000000"/>
        </w:rPr>
        <w:tab/>
      </w:r>
      <w:r w:rsidRPr="00A70DBE">
        <w:rPr>
          <w:rFonts w:eastAsia="Calibri" w:cs="Times New Roman"/>
          <w:color w:val="000000"/>
        </w:rPr>
        <w:tab/>
        <w:t>33,400,000</w:t>
      </w:r>
    </w:p>
    <w:p w14:paraId="2491AD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125,100</w:t>
      </w:r>
    </w:p>
    <w:p w14:paraId="03BE6F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100</w:t>
      </w:r>
    </w:p>
    <w:p w14:paraId="3BC37B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147,352,106</w:t>
      </w:r>
    </w:p>
    <w:p w14:paraId="556DB3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liquor revenues and any other revenues available.</w:t>
      </w:r>
    </w:p>
    <w:p w14:paraId="6C930D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include the salary of the Commissioner and the salaries, expenses, and equipment of administrative offices, warehouses, and inspectors.</w:t>
      </w:r>
    </w:p>
    <w:p w14:paraId="60835C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include funding for the Tobacco/Alcohol Education Program.</w:t>
      </w:r>
    </w:p>
    <w:p w14:paraId="2A6EA4A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71AF7D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footerReference w:type="default" r:id="rId140"/>
          <w:type w:val="continuous"/>
          <w:pgSz w:w="12240" w:h="15840"/>
          <w:pgMar w:top="1440" w:right="1440" w:bottom="1440" w:left="1440" w:header="720" w:footer="720" w:gutter="0"/>
          <w:lnNumType w:countBy="1" w:restart="newSection"/>
          <w:cols w:space="720"/>
          <w:titlePg/>
          <w:docGrid w:linePitch="360"/>
        </w:sectPr>
      </w:pPr>
    </w:p>
    <w:p w14:paraId="7465C1C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State Athletic Commission Fund </w:t>
      </w:r>
    </w:p>
    <w:p w14:paraId="7EC766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29)</w:t>
      </w:r>
    </w:p>
    <w:p w14:paraId="42A999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7009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0933</w:t>
      </w:r>
    </w:p>
    <w:p w14:paraId="7F7E72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10877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29,500</w:t>
      </w:r>
    </w:p>
    <w:p w14:paraId="2CD86C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28,000</w:t>
      </w:r>
    </w:p>
    <w:p w14:paraId="05CC0C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57,500</w:t>
      </w:r>
    </w:p>
    <w:p w14:paraId="00006E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41"/>
          <w:type w:val="continuous"/>
          <w:pgSz w:w="12240" w:h="15840"/>
          <w:pgMar w:top="1440" w:right="1440" w:bottom="1440" w:left="1440" w:header="720" w:footer="720" w:gutter="0"/>
          <w:lnNumType w:countBy="1" w:restart="newSection"/>
          <w:cols w:space="720"/>
          <w:titlePg/>
          <w:docGrid w:linePitch="360"/>
        </w:sectPr>
      </w:pPr>
    </w:p>
    <w:p w14:paraId="2BA52C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TRANSPORTATION</w:t>
      </w:r>
    </w:p>
    <w:p w14:paraId="7A9C297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Motor Vehicles – </w:t>
      </w:r>
    </w:p>
    <w:p w14:paraId="53F08D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Dealer Recovery Fund</w:t>
      </w:r>
    </w:p>
    <w:p w14:paraId="4E603A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17)</w:t>
      </w:r>
    </w:p>
    <w:p w14:paraId="5CB55B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8220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0802</w:t>
      </w:r>
    </w:p>
    <w:p w14:paraId="348115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723A6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189,000</w:t>
      </w:r>
    </w:p>
    <w:p w14:paraId="0DC96A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307E51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Motor Vehicles – </w:t>
      </w:r>
    </w:p>
    <w:p w14:paraId="60EC00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Motor Vehicle Fees Fund</w:t>
      </w:r>
    </w:p>
    <w:p w14:paraId="58E24F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17B)</w:t>
      </w:r>
    </w:p>
    <w:p w14:paraId="7D1B63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8223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0802</w:t>
      </w:r>
    </w:p>
    <w:p w14:paraId="1ED284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D4067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4,478,448</w:t>
      </w:r>
    </w:p>
    <w:p w14:paraId="7AD943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16,000</w:t>
      </w:r>
    </w:p>
    <w:p w14:paraId="7C0F11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75,000</w:t>
      </w:r>
    </w:p>
    <w:p w14:paraId="6922C6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4,337,712</w:t>
      </w:r>
    </w:p>
    <w:p w14:paraId="7633F3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10,000</w:t>
      </w:r>
    </w:p>
    <w:p w14:paraId="421594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110,000</w:t>
      </w:r>
    </w:p>
    <w:p w14:paraId="50DC50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9,027,160</w:t>
      </w:r>
    </w:p>
    <w:p w14:paraId="2F07DE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BEE510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Highways – </w:t>
      </w:r>
    </w:p>
    <w:p w14:paraId="60A72C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A. James Manchin Fund</w:t>
      </w:r>
    </w:p>
    <w:p w14:paraId="08574B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22)</w:t>
      </w:r>
    </w:p>
    <w:p w14:paraId="18080A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8319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0803</w:t>
      </w:r>
    </w:p>
    <w:p w14:paraId="077492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footerReference w:type="default" r:id="rId142"/>
          <w:type w:val="continuous"/>
          <w:pgSz w:w="12240" w:h="15840"/>
          <w:pgMar w:top="1440" w:right="1440" w:bottom="1440" w:left="1440" w:header="720" w:footer="720" w:gutter="0"/>
          <w:cols w:space="720"/>
          <w:titlePg/>
          <w:docGrid w:linePitch="360"/>
        </w:sectPr>
      </w:pPr>
    </w:p>
    <w:p w14:paraId="1E23D1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2,900,000</w:t>
      </w:r>
    </w:p>
    <w:p w14:paraId="5F316EA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WV Division of Multimodal Transportation Facilities –  </w:t>
      </w:r>
    </w:p>
    <w:p w14:paraId="066F3C0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State Rail Authority –</w:t>
      </w:r>
    </w:p>
    <w:p w14:paraId="745EFBA9"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West Virginia Commuter Rail Access Fund</w:t>
      </w:r>
    </w:p>
    <w:p w14:paraId="7AE96CC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29)</w:t>
      </w:r>
    </w:p>
    <w:p w14:paraId="67FF7EE3"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8402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4FB3AD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43"/>
          <w:type w:val="continuous"/>
          <w:pgSz w:w="12240" w:h="15840"/>
          <w:pgMar w:top="1440" w:right="1440" w:bottom="1440" w:left="1440" w:header="720" w:footer="720" w:gutter="0"/>
          <w:lnNumType w:countBy="1" w:restart="newSection"/>
          <w:cols w:space="720"/>
          <w:titlePg/>
          <w:docGrid w:linePitch="360"/>
        </w:sectPr>
      </w:pPr>
    </w:p>
    <w:p w14:paraId="3B2305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600,000</w:t>
      </w:r>
    </w:p>
    <w:p w14:paraId="499516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DEPARTMENT OF VETERANS’ ASSISTANCE</w:t>
      </w:r>
    </w:p>
    <w:p w14:paraId="777E7B1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Veterans’ Facilities Support Fund</w:t>
      </w:r>
    </w:p>
    <w:p w14:paraId="4A4483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9A)</w:t>
      </w:r>
    </w:p>
    <w:p w14:paraId="4179CD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6703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0613</w:t>
      </w:r>
    </w:p>
    <w:p w14:paraId="78C667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E7D99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01000</w:t>
      </w:r>
      <w:r w:rsidRPr="00A70DBE">
        <w:rPr>
          <w:rFonts w:eastAsia="Calibri" w:cs="Times New Roman"/>
          <w:color w:val="000000"/>
        </w:rPr>
        <w:tab/>
        <w:t>$</w:t>
      </w:r>
      <w:r w:rsidRPr="00A70DBE">
        <w:rPr>
          <w:rFonts w:eastAsia="Calibri" w:cs="Times New Roman"/>
          <w:color w:val="000000"/>
        </w:rPr>
        <w:tab/>
        <w:t>99,135</w:t>
      </w:r>
    </w:p>
    <w:p w14:paraId="63841F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1,654,234</w:t>
      </w:r>
    </w:p>
    <w:p w14:paraId="5EC7D2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10,000</w:t>
      </w:r>
    </w:p>
    <w:p w14:paraId="32F3C6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1,763,369</w:t>
      </w:r>
    </w:p>
    <w:p w14:paraId="4D0A9F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B951E0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Veterans’ Assistance – </w:t>
      </w:r>
    </w:p>
    <w:p w14:paraId="12ADE5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W.V. Veterans’ Home – </w:t>
      </w:r>
    </w:p>
    <w:p w14:paraId="3446B2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Special Revenue Operating Fund</w:t>
      </w:r>
    </w:p>
    <w:p w14:paraId="172A87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9A)</w:t>
      </w:r>
    </w:p>
    <w:p w14:paraId="55956D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6754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0618</w:t>
      </w:r>
    </w:p>
    <w:p w14:paraId="608C95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C616E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10,600</w:t>
      </w:r>
    </w:p>
    <w:p w14:paraId="10D851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u w:val="single"/>
        </w:rPr>
        <w:tab/>
        <w:t>321,050</w:t>
      </w:r>
    </w:p>
    <w:p w14:paraId="55B7CB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331,650</w:t>
      </w:r>
    </w:p>
    <w:p w14:paraId="0710CE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AD017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b/>
          <w:color w:val="000000"/>
        </w:rPr>
        <w:t>BUREAU OF SENIOR SERVICES</w:t>
      </w:r>
    </w:p>
    <w:p w14:paraId="0C1B451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Bureau of Senior Services – </w:t>
      </w:r>
    </w:p>
    <w:p w14:paraId="0D361B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Community Based Service Fund</w:t>
      </w:r>
    </w:p>
    <w:p w14:paraId="6FC92A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1366E1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0508</w:t>
      </w:r>
    </w:p>
    <w:p w14:paraId="6CD35B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44"/>
          <w:type w:val="continuous"/>
          <w:pgSz w:w="12240" w:h="15840"/>
          <w:pgMar w:top="1440" w:right="1440" w:bottom="1440" w:left="1440" w:header="720" w:footer="720" w:gutter="0"/>
          <w:cols w:space="720"/>
          <w:titlePg/>
          <w:docGrid w:linePitch="360"/>
        </w:sectPr>
      </w:pPr>
    </w:p>
    <w:p w14:paraId="0373B3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160,628</w:t>
      </w:r>
    </w:p>
    <w:p w14:paraId="08C9BF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3EC43A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33,547</w:t>
      </w:r>
    </w:p>
    <w:p w14:paraId="0901AEB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10,599,338</w:t>
      </w:r>
    </w:p>
    <w:p w14:paraId="2098F4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10,793,513</w:t>
      </w:r>
    </w:p>
    <w:p w14:paraId="26EBB7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45"/>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3BFA95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HIGHER EDUCATION POLICY COMMISSION</w:t>
      </w:r>
    </w:p>
    <w:p w14:paraId="17508EA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087D0E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System – </w:t>
      </w:r>
    </w:p>
    <w:p w14:paraId="40B0BD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Tuition Fee Capital Improvement Fund</w:t>
      </w:r>
    </w:p>
    <w:p w14:paraId="576C84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(Capital Improvement and Bond Retirement Fund)</w:t>
      </w:r>
    </w:p>
    <w:p w14:paraId="7916D3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Control Account</w:t>
      </w:r>
    </w:p>
    <w:p w14:paraId="7BC4DD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18B)</w:t>
      </w:r>
    </w:p>
    <w:p w14:paraId="4A72AF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4903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0442</w:t>
      </w:r>
    </w:p>
    <w:p w14:paraId="2CCD25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520B3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Debt Service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04000</w:t>
      </w:r>
      <w:r w:rsidRPr="00A70DBE">
        <w:rPr>
          <w:rFonts w:eastAsia="Calibri" w:cs="Times New Roman"/>
          <w:color w:val="000000"/>
        </w:rPr>
        <w:tab/>
        <w:t>$</w:t>
      </w:r>
      <w:r w:rsidRPr="00A70DBE">
        <w:rPr>
          <w:rFonts w:eastAsia="Calibri" w:cs="Times New Roman"/>
          <w:color w:val="000000"/>
        </w:rPr>
        <w:tab/>
        <w:t>27,411,984</w:t>
      </w:r>
    </w:p>
    <w:p w14:paraId="628AF3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General Capital Expenditures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30600</w:t>
      </w:r>
      <w:r w:rsidRPr="00A70DBE">
        <w:rPr>
          <w:rFonts w:eastAsia="Calibri" w:cs="Times New Roman"/>
          <w:color w:val="000000"/>
        </w:rPr>
        <w:tab/>
      </w:r>
      <w:r w:rsidRPr="00A70DBE">
        <w:rPr>
          <w:rFonts w:eastAsia="Calibri" w:cs="Times New Roman"/>
          <w:color w:val="000000"/>
        </w:rPr>
        <w:tab/>
        <w:t>5,000,000</w:t>
      </w:r>
    </w:p>
    <w:p w14:paraId="07B30C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Facilities Planning and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38600</w:t>
      </w:r>
      <w:r w:rsidRPr="00A70DBE">
        <w:rPr>
          <w:rFonts w:eastAsia="Calibri" w:cs="Times New Roman"/>
          <w:color w:val="000000"/>
        </w:rPr>
        <w:tab/>
      </w:r>
      <w:r w:rsidRPr="00A70DBE">
        <w:rPr>
          <w:rFonts w:eastAsia="Calibri" w:cs="Times New Roman"/>
          <w:color w:val="000000"/>
          <w:u w:val="single"/>
        </w:rPr>
        <w:tab/>
        <w:t>479,369</w:t>
      </w:r>
    </w:p>
    <w:p w14:paraId="7B014C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32,891,353</w:t>
      </w:r>
    </w:p>
    <w:p w14:paraId="7BCEAF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the Special Capital Improvement Fund created in W.V. Code §18B-10-8. Projects are to be paid on a cash basis and made available on July 1.</w:t>
      </w:r>
    </w:p>
    <w:p w14:paraId="43268D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appropriations, except for Debt Service, may be transferred to special revenue funds for capital improvement projects at the institutions.</w:t>
      </w:r>
    </w:p>
    <w:p w14:paraId="3920CA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46"/>
          <w:type w:val="continuous"/>
          <w:pgSz w:w="12240" w:h="15840"/>
          <w:pgMar w:top="1440" w:right="1440" w:bottom="1440" w:left="1440" w:header="720" w:footer="720" w:gutter="0"/>
          <w:lnNumType w:countBy="1" w:restart="newSection"/>
          <w:cols w:space="720"/>
          <w:titlePg/>
          <w:docGrid w:linePitch="360"/>
        </w:sectPr>
      </w:pPr>
    </w:p>
    <w:p w14:paraId="39F7B4A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Tuition Fee Revenue Bond Construction Fund</w:t>
      </w:r>
    </w:p>
    <w:p w14:paraId="6ED927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18B)</w:t>
      </w:r>
    </w:p>
    <w:p w14:paraId="1BBB2D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4906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0442</w:t>
      </w:r>
    </w:p>
    <w:p w14:paraId="76D25D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F5A7D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Any unexpended balance remaining in the appropriation for Capital Outlay (fund 4906, appropriation 51100) at the close of the fiscal year 2025 is hereby reappropriated for expenditure during the fiscal year 2026.</w:t>
      </w:r>
    </w:p>
    <w:p w14:paraId="4D913F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582ED7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this appropriation shall be paid from the unexpended proceeds of revenue bonds previously issued pursuant to W.V. Code §18-12B-8, which have since been refunded.</w:t>
      </w:r>
    </w:p>
    <w:p w14:paraId="181340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35642A">
          <w:footerReference w:type="default" r:id="rId147"/>
          <w:type w:val="continuous"/>
          <w:pgSz w:w="12240" w:h="15840"/>
          <w:pgMar w:top="1440" w:right="1440" w:bottom="1440" w:left="1440" w:header="720" w:footer="720" w:gutter="0"/>
          <w:lnNumType w:countBy="1" w:restart="newSection"/>
          <w:cols w:space="720"/>
          <w:docGrid w:linePitch="360"/>
        </w:sectPr>
      </w:pPr>
    </w:p>
    <w:p w14:paraId="358F5F5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West Virginia University – </w:t>
      </w:r>
    </w:p>
    <w:p w14:paraId="58497F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West Virginia University Health Sciences Center</w:t>
      </w:r>
    </w:p>
    <w:p w14:paraId="16A92A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18 and 18B)</w:t>
      </w:r>
    </w:p>
    <w:p w14:paraId="72BDE3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4179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0463</w:t>
      </w:r>
    </w:p>
    <w:p w14:paraId="79DF9F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2F0F5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11,795,211</w:t>
      </w:r>
    </w:p>
    <w:p w14:paraId="410F6C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425,000</w:t>
      </w:r>
    </w:p>
    <w:p w14:paraId="07BBE6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512,000</w:t>
      </w:r>
    </w:p>
    <w:p w14:paraId="4E896C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4,524,300</w:t>
      </w:r>
    </w:p>
    <w:p w14:paraId="090A74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150,000</w:t>
      </w:r>
    </w:p>
    <w:p w14:paraId="711F1E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50,000</w:t>
      </w:r>
    </w:p>
    <w:p w14:paraId="51F24F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17,456,511</w:t>
      </w:r>
    </w:p>
    <w:p w14:paraId="57E86B8E"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Marshall University – </w:t>
      </w:r>
    </w:p>
    <w:p w14:paraId="0A73052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School of Medicine</w:t>
      </w:r>
    </w:p>
    <w:p w14:paraId="79993F1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07176A92"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4271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0471</w:t>
      </w:r>
    </w:p>
    <w:p w14:paraId="286022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48"/>
          <w:type w:val="continuous"/>
          <w:pgSz w:w="12240" w:h="15840"/>
          <w:pgMar w:top="1440" w:right="1440" w:bottom="1440" w:left="1440" w:header="720" w:footer="720" w:gutter="0"/>
          <w:lnNumType w:countBy="1" w:restart="newSection"/>
          <w:cols w:space="720"/>
          <w:titlePg/>
          <w:docGrid w:linePitch="360"/>
        </w:sectPr>
      </w:pPr>
    </w:p>
    <w:p w14:paraId="0B1882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Medical School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17300</w:t>
      </w:r>
      <w:r w:rsidRPr="00A70DBE">
        <w:rPr>
          <w:rFonts w:eastAsia="Calibri" w:cs="Times New Roman"/>
          <w:color w:val="000000"/>
        </w:rPr>
        <w:tab/>
        <w:t>$</w:t>
      </w:r>
      <w:r w:rsidRPr="00A70DBE">
        <w:rPr>
          <w:rFonts w:eastAsia="Calibri" w:cs="Times New Roman"/>
          <w:color w:val="000000"/>
        </w:rPr>
        <w:tab/>
        <w:t>5,500,000</w:t>
      </w:r>
    </w:p>
    <w:p w14:paraId="4663DD05"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West Virginia School of Osteopathic Medicine</w:t>
      </w:r>
    </w:p>
    <w:p w14:paraId="0022ECA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18B)</w:t>
      </w:r>
    </w:p>
    <w:p w14:paraId="56DC678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4272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0476</w:t>
      </w:r>
    </w:p>
    <w:p w14:paraId="607B8E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49"/>
          <w:type w:val="continuous"/>
          <w:pgSz w:w="12240" w:h="15840"/>
          <w:pgMar w:top="1440" w:right="1440" w:bottom="1440" w:left="1440" w:header="720" w:footer="720" w:gutter="0"/>
          <w:lnNumType w:countBy="1" w:restart="newSection"/>
          <w:cols w:space="720"/>
          <w:titlePg/>
          <w:docGrid w:linePitch="360"/>
        </w:sectPr>
      </w:pPr>
    </w:p>
    <w:p w14:paraId="7F0CA2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West Virginia School of Osteopathic Medicine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17200</w:t>
      </w:r>
      <w:r w:rsidRPr="00A70DBE">
        <w:rPr>
          <w:rFonts w:eastAsia="Calibri" w:cs="Times New Roman"/>
          <w:color w:val="000000"/>
        </w:rPr>
        <w:tab/>
        <w:t>$</w:t>
      </w:r>
      <w:r w:rsidRPr="00A70DBE">
        <w:rPr>
          <w:rFonts w:eastAsia="Calibri" w:cs="Times New Roman"/>
          <w:color w:val="000000"/>
        </w:rPr>
        <w:tab/>
        <w:t>4,115,931</w:t>
      </w:r>
    </w:p>
    <w:p w14:paraId="22B8BD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0" w:name="_Hlk34304566"/>
      <w:r w:rsidRPr="00A70DBE">
        <w:rPr>
          <w:rFonts w:eastAsia="Calibri" w:cs="Times New Roman"/>
          <w:b/>
          <w:color w:val="000000"/>
        </w:rPr>
        <w:t>MISCELLANEOUS BOARDS AND COMMISSIONS</w:t>
      </w:r>
    </w:p>
    <w:bookmarkEnd w:id="20"/>
    <w:p w14:paraId="243B581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Board of Barbers and Cosmetologists – </w:t>
      </w:r>
    </w:p>
    <w:p w14:paraId="13AFA6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Barbers and Beauticians Special Fund</w:t>
      </w:r>
    </w:p>
    <w:p w14:paraId="5484FA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16 and 30)</w:t>
      </w:r>
    </w:p>
    <w:p w14:paraId="0C96A1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0505</w:t>
      </w:r>
    </w:p>
    <w:p w14:paraId="09B419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D46A8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607,945</w:t>
      </w:r>
    </w:p>
    <w:p w14:paraId="7AC666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28445B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234,969</w:t>
      </w:r>
    </w:p>
    <w:p w14:paraId="61640E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847,914</w:t>
      </w:r>
    </w:p>
    <w:p w14:paraId="567A11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collections made by the Board of Barbers and Cosmetologists as provided by law.</w:t>
      </w:r>
    </w:p>
    <w:p w14:paraId="240342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C19245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Hospital Finance Authority – </w:t>
      </w:r>
    </w:p>
    <w:p w14:paraId="5B952E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Hospital Finance Authority Fund</w:t>
      </w:r>
    </w:p>
    <w:p w14:paraId="051C09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w:t>
      </w:r>
    </w:p>
    <w:p w14:paraId="1FAAC1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5475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0509</w:t>
      </w:r>
    </w:p>
    <w:p w14:paraId="74DBA9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A11D7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t xml:space="preserve"> </w:t>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10,000</w:t>
      </w:r>
    </w:p>
    <w:p w14:paraId="097FD9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08C932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93,339</w:t>
      </w:r>
    </w:p>
    <w:p w14:paraId="29B3F6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1,501</w:t>
      </w:r>
    </w:p>
    <w:p w14:paraId="780B54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55,268</w:t>
      </w:r>
    </w:p>
    <w:p w14:paraId="65BDD2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160,108</w:t>
      </w:r>
    </w:p>
    <w:p w14:paraId="3E496F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the special revenue fund out of fees and collections as provided by Article 29A, Chapter 16 of the W.V. Code.</w:t>
      </w:r>
    </w:p>
    <w:p w14:paraId="223624E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DF722C">
          <w:footerReference w:type="default" r:id="rId150"/>
          <w:type w:val="continuous"/>
          <w:pgSz w:w="12240" w:h="15840"/>
          <w:pgMar w:top="1440" w:right="1440" w:bottom="1440" w:left="1440" w:header="720" w:footer="720" w:gutter="0"/>
          <w:lnNumType w:countBy="1" w:restart="continuous"/>
          <w:cols w:space="720"/>
          <w:titlePg/>
          <w:docGrid w:linePitch="360"/>
        </w:sectPr>
      </w:pPr>
    </w:p>
    <w:p w14:paraId="1231BFC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W.V. State Board of Examiners for Licensed Practical Nurses – </w:t>
      </w:r>
    </w:p>
    <w:p w14:paraId="199803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Licensed Practical Nurses</w:t>
      </w:r>
    </w:p>
    <w:p w14:paraId="77BE97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65D2BE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8517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0906</w:t>
      </w:r>
    </w:p>
    <w:p w14:paraId="60E17B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51"/>
          <w:type w:val="continuous"/>
          <w:pgSz w:w="12240" w:h="15840"/>
          <w:pgMar w:top="1440" w:right="1440" w:bottom="1440" w:left="1440" w:header="720" w:footer="720" w:gutter="0"/>
          <w:cols w:space="720"/>
          <w:docGrid w:linePitch="360"/>
        </w:sectPr>
      </w:pPr>
    </w:p>
    <w:p w14:paraId="455828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1,002,286</w:t>
      </w:r>
    </w:p>
    <w:p w14:paraId="6203FD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253,007</w:t>
      </w:r>
    </w:p>
    <w:p w14:paraId="4E227A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1,255,293</w:t>
      </w:r>
    </w:p>
    <w:p w14:paraId="1BB0A2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256222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W.V. Board of Examiners for Registered Professional Nurses – </w:t>
      </w:r>
    </w:p>
    <w:p w14:paraId="1D68E1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Registered Professional Nurses</w:t>
      </w:r>
    </w:p>
    <w:p w14:paraId="5B8C84A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38C907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8520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0907</w:t>
      </w:r>
    </w:p>
    <w:p w14:paraId="132633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B8904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1,502,835</w:t>
      </w:r>
    </w:p>
    <w:p w14:paraId="127F86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3,000</w:t>
      </w:r>
    </w:p>
    <w:p w14:paraId="4159FB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30,000</w:t>
      </w:r>
    </w:p>
    <w:p w14:paraId="341D0D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451,155</w:t>
      </w:r>
    </w:p>
    <w:p w14:paraId="59A3C1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4,500</w:t>
      </w:r>
    </w:p>
    <w:p w14:paraId="7A4BE8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1,991,490</w:t>
      </w:r>
    </w:p>
    <w:p w14:paraId="4D2D8C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765C19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Public Service Commission</w:t>
      </w:r>
    </w:p>
    <w:p w14:paraId="45C115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24)</w:t>
      </w:r>
    </w:p>
    <w:p w14:paraId="1B5720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788EE8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footerReference w:type="default" r:id="rId152"/>
          <w:type w:val="continuous"/>
          <w:pgSz w:w="12240" w:h="15840"/>
          <w:pgMar w:top="1440" w:right="1440" w:bottom="1440" w:left="1440" w:header="720" w:footer="720" w:gutter="0"/>
          <w:cols w:space="720"/>
          <w:titlePg/>
          <w:docGrid w:linePitch="360"/>
        </w:sectPr>
      </w:pPr>
    </w:p>
    <w:p w14:paraId="1D7A05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14,410,245</w:t>
      </w:r>
    </w:p>
    <w:p w14:paraId="6D39EC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Salary and Benefits of Cabinet Secretary and</w:t>
      </w:r>
    </w:p>
    <w:p w14:paraId="6225C0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318,640</w:t>
      </w:r>
    </w:p>
    <w:p w14:paraId="5D6825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120,000</w:t>
      </w:r>
    </w:p>
    <w:p w14:paraId="7F6F0B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160,000</w:t>
      </w:r>
    </w:p>
    <w:p w14:paraId="620B95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147,643</w:t>
      </w:r>
    </w:p>
    <w:p w14:paraId="7181DA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2,507,202</w:t>
      </w:r>
    </w:p>
    <w:p w14:paraId="1DA024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w:t>
      </w:r>
    </w:p>
    <w:p w14:paraId="23B441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PSC Weight Enforcement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34500</w:t>
      </w:r>
      <w:r w:rsidRPr="00A70DBE">
        <w:rPr>
          <w:rFonts w:eastAsia="Calibri" w:cs="Times New Roman"/>
          <w:color w:val="000000"/>
        </w:rPr>
        <w:tab/>
      </w:r>
      <w:r w:rsidRPr="00A70DBE">
        <w:rPr>
          <w:rFonts w:eastAsia="Calibri" w:cs="Times New Roman"/>
          <w:color w:val="000000"/>
        </w:rPr>
        <w:tab/>
        <w:t>5,199,295</w:t>
      </w:r>
    </w:p>
    <w:p w14:paraId="553363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rPr>
        <w:tab/>
        <w:t>10</w:t>
      </w:r>
    </w:p>
    <w:p w14:paraId="2F8E87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172,216</w:t>
      </w:r>
    </w:p>
    <w:p w14:paraId="09E17C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23,035,261</w:t>
      </w:r>
    </w:p>
    <w:p w14:paraId="2A6F8A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collections for special license fees from public service corporations as provided by law.</w:t>
      </w:r>
    </w:p>
    <w:p w14:paraId="142380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Public Service Commission is authorized to transfer up to $500,000 from this fund to meet the expected deficiencies in the Motor Carrier Division (fund 8625) due to the amendment and reenactment of W.V. Code §24A-3-1 by Enrolled House Bill Number 2715, Regular Session, 1997.</w:t>
      </w:r>
    </w:p>
    <w:p w14:paraId="3110B4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8E3BAE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Public Service Commission – </w:t>
      </w:r>
    </w:p>
    <w:p w14:paraId="03864A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Gas Pipeline Division – </w:t>
      </w:r>
    </w:p>
    <w:p w14:paraId="51F038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Public Service Commission Pipeline Safety Fund</w:t>
      </w:r>
    </w:p>
    <w:p w14:paraId="07C379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24B)</w:t>
      </w:r>
    </w:p>
    <w:p w14:paraId="7110EC6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8624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314990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E3450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394,133</w:t>
      </w:r>
    </w:p>
    <w:p w14:paraId="680002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Salary and Benefits of Cabinet Secretary and</w:t>
      </w:r>
    </w:p>
    <w:p w14:paraId="635E93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11,949</w:t>
      </w:r>
    </w:p>
    <w:p w14:paraId="3E51CF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4,000</w:t>
      </w:r>
    </w:p>
    <w:p w14:paraId="63A140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3,851</w:t>
      </w:r>
    </w:p>
    <w:p w14:paraId="3C291E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93,115</w:t>
      </w:r>
    </w:p>
    <w:p w14:paraId="1072A8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507,048</w:t>
      </w:r>
    </w:p>
    <w:p w14:paraId="19BDA1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1AD876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footerReference w:type="default" r:id="rId153"/>
          <w:type w:val="continuous"/>
          <w:pgSz w:w="12240" w:h="15840"/>
          <w:pgMar w:top="1440" w:right="1440" w:bottom="1440" w:left="1440" w:header="720" w:footer="720" w:gutter="0"/>
          <w:lnNumType w:countBy="1" w:restart="newSection"/>
          <w:cols w:space="720"/>
          <w:titlePg/>
          <w:docGrid w:linePitch="360"/>
        </w:sectPr>
      </w:pPr>
    </w:p>
    <w:p w14:paraId="7D41DDA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Public Service Commission – </w:t>
      </w:r>
    </w:p>
    <w:p w14:paraId="62E0F9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Motor Carrier Division</w:t>
      </w:r>
    </w:p>
    <w:p w14:paraId="6BD284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24A)</w:t>
      </w:r>
    </w:p>
    <w:p w14:paraId="063B43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2AA4836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5223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2,536,213</w:t>
      </w:r>
    </w:p>
    <w:p w14:paraId="5E2D41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Salary and Benefits of Cabinet Secretary and</w:t>
      </w:r>
    </w:p>
    <w:p w14:paraId="093236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67,711</w:t>
      </w:r>
    </w:p>
    <w:p w14:paraId="665DD3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23,000</w:t>
      </w:r>
    </w:p>
    <w:p w14:paraId="387B43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50,000</w:t>
      </w:r>
    </w:p>
    <w:p w14:paraId="6BD1FE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29,233</w:t>
      </w:r>
    </w:p>
    <w:p w14:paraId="7230598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577,557</w:t>
      </w:r>
    </w:p>
    <w:p w14:paraId="43E832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3,283,714</w:t>
      </w:r>
    </w:p>
    <w:p w14:paraId="3DED7A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5A77F4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6DEE65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Public Service Commission – </w:t>
      </w:r>
    </w:p>
    <w:p w14:paraId="7036A35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Consumer Advocate Fund</w:t>
      </w:r>
    </w:p>
    <w:p w14:paraId="7B2437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24)</w:t>
      </w:r>
    </w:p>
    <w:p w14:paraId="377FE0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8627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3FCA84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footerReference w:type="default" r:id="rId154"/>
          <w:type w:val="continuous"/>
          <w:pgSz w:w="12240" w:h="15840"/>
          <w:pgMar w:top="1440" w:right="1440" w:bottom="1440" w:left="1440" w:header="720" w:footer="720" w:gutter="0"/>
          <w:cols w:space="720"/>
          <w:titlePg/>
          <w:docGrid w:linePitch="360"/>
        </w:sectPr>
      </w:pPr>
    </w:p>
    <w:p w14:paraId="575BB4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1,212,911</w:t>
      </w:r>
    </w:p>
    <w:p w14:paraId="742572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9,872</w:t>
      </w:r>
    </w:p>
    <w:p w14:paraId="5B93FB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536,472</w:t>
      </w:r>
    </w:p>
    <w:p w14:paraId="5712849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4,660</w:t>
      </w:r>
    </w:p>
    <w:p w14:paraId="7C74E2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1,763,915</w:t>
      </w:r>
    </w:p>
    <w:p w14:paraId="2B1C86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supported by cash from a special revenue fund out of collections made by the Public Service Commission.</w:t>
      </w:r>
    </w:p>
    <w:p w14:paraId="006323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footerReference w:type="default" r:id="rId155"/>
          <w:type w:val="continuous"/>
          <w:pgSz w:w="12240" w:h="15840"/>
          <w:pgMar w:top="1440" w:right="1440" w:bottom="1440" w:left="1440" w:header="720" w:footer="720" w:gutter="0"/>
          <w:lnNumType w:countBy="1" w:restart="newSection"/>
          <w:cols w:space="720"/>
          <w:titlePg/>
          <w:docGrid w:linePitch="360"/>
        </w:sectPr>
      </w:pPr>
    </w:p>
    <w:p w14:paraId="7655892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Real Estate Commission – </w:t>
      </w:r>
    </w:p>
    <w:p w14:paraId="4A7BFB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Real Estate License Fund</w:t>
      </w:r>
    </w:p>
    <w:p w14:paraId="117702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30)</w:t>
      </w:r>
    </w:p>
    <w:p w14:paraId="1DAF34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8635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0927</w:t>
      </w:r>
    </w:p>
    <w:p w14:paraId="65871A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B1D7E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665,295</w:t>
      </w:r>
    </w:p>
    <w:p w14:paraId="058416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2,500</w:t>
      </w:r>
    </w:p>
    <w:p w14:paraId="3757CA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5,000</w:t>
      </w:r>
    </w:p>
    <w:p w14:paraId="3DF060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293,122</w:t>
      </w:r>
    </w:p>
    <w:p w14:paraId="49A44C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965,917</w:t>
      </w:r>
    </w:p>
    <w:p w14:paraId="3F1B3A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total amount of these appropriations shall be paid out of collections of license fees as provided by law.</w:t>
      </w:r>
    </w:p>
    <w:p w14:paraId="128F3F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C7C050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W.V. Board of Examiners for Speech-Language</w:t>
      </w:r>
    </w:p>
    <w:p w14:paraId="5CD99C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Pathology and Audiology – </w:t>
      </w:r>
    </w:p>
    <w:p w14:paraId="23608A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Speech-Language Pathology and Audiology Operating Fund</w:t>
      </w:r>
    </w:p>
    <w:p w14:paraId="49A20B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68A528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8646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0930</w:t>
      </w:r>
    </w:p>
    <w:p w14:paraId="2310CB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129,595</w:t>
      </w:r>
    </w:p>
    <w:p w14:paraId="5663EA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63,637</w:t>
      </w:r>
    </w:p>
    <w:p w14:paraId="523919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193,232</w:t>
      </w:r>
    </w:p>
    <w:p w14:paraId="73A6AA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56"/>
          <w:type w:val="continuous"/>
          <w:pgSz w:w="12240" w:h="15840"/>
          <w:pgMar w:top="1440" w:right="1440" w:bottom="1440" w:left="1440" w:header="720" w:footer="720" w:gutter="0"/>
          <w:lnNumType w:countBy="1" w:restart="newSection"/>
          <w:cols w:space="720"/>
          <w:titlePg/>
          <w:docGrid w:linePitch="360"/>
        </w:sectPr>
      </w:pPr>
    </w:p>
    <w:p w14:paraId="5BF11ED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W.V. Board of Respiratory Care – </w:t>
      </w:r>
    </w:p>
    <w:p w14:paraId="4C3882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Board of Respiratory Care Fund</w:t>
      </w:r>
    </w:p>
    <w:p w14:paraId="2EFD1A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3EFBF6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8676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0935</w:t>
      </w:r>
    </w:p>
    <w:p w14:paraId="633B26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57"/>
          <w:type w:val="continuous"/>
          <w:pgSz w:w="12240" w:h="15840"/>
          <w:pgMar w:top="1440" w:right="1440" w:bottom="1440" w:left="1440" w:header="720" w:footer="720" w:gutter="0"/>
          <w:cols w:space="720"/>
          <w:titlePg/>
          <w:docGrid w:linePitch="360"/>
        </w:sectPr>
      </w:pPr>
    </w:p>
    <w:p w14:paraId="6F3554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125,073</w:t>
      </w:r>
    </w:p>
    <w:p w14:paraId="6BEA76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73,143</w:t>
      </w:r>
    </w:p>
    <w:p w14:paraId="1CCBED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198,216</w:t>
      </w:r>
    </w:p>
    <w:p w14:paraId="56617E5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W.V. Board of Licensed Dietitians – </w:t>
      </w:r>
    </w:p>
    <w:p w14:paraId="7538AB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Dietitians Licensure Board Fund</w:t>
      </w:r>
    </w:p>
    <w:p w14:paraId="1A16E8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7BE5EC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0936</w:t>
      </w:r>
    </w:p>
    <w:p w14:paraId="3EAEF02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40A3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45,219</w:t>
      </w:r>
    </w:p>
    <w:p w14:paraId="42D1EA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20,250</w:t>
      </w:r>
    </w:p>
    <w:p w14:paraId="0A134F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65,469</w:t>
      </w:r>
    </w:p>
    <w:p w14:paraId="21EDC1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92881D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Massage Therapy Licensure Board – </w:t>
      </w:r>
    </w:p>
    <w:p w14:paraId="6208FF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Massage Therapist Board Fund</w:t>
      </w:r>
    </w:p>
    <w:p w14:paraId="0E2F49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4725C6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8671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0938</w:t>
      </w:r>
    </w:p>
    <w:p w14:paraId="0F4B1D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AECC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122,310</w:t>
      </w:r>
    </w:p>
    <w:p w14:paraId="7FD94B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47,388</w:t>
      </w:r>
    </w:p>
    <w:p w14:paraId="4E334F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169,698</w:t>
      </w:r>
    </w:p>
    <w:p w14:paraId="217C3E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672DBC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Board of Medicine – </w:t>
      </w:r>
    </w:p>
    <w:p w14:paraId="6F65F3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Medical Licensing Board Fund</w:t>
      </w:r>
    </w:p>
    <w:p w14:paraId="352A15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30)</w:t>
      </w:r>
    </w:p>
    <w:p w14:paraId="2A8529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9070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0945</w:t>
      </w:r>
    </w:p>
    <w:p w14:paraId="519F90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58"/>
          <w:type w:val="continuous"/>
          <w:pgSz w:w="12240" w:h="15840"/>
          <w:pgMar w:top="1440" w:right="1440" w:bottom="1440" w:left="1440" w:header="720" w:footer="720" w:gutter="0"/>
          <w:cols w:space="720"/>
          <w:titlePg/>
          <w:docGrid w:linePitch="360"/>
        </w:sectPr>
      </w:pPr>
    </w:p>
    <w:p w14:paraId="716BF2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1,687,578</w:t>
      </w:r>
    </w:p>
    <w:p w14:paraId="55423F7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8,000</w:t>
      </w:r>
    </w:p>
    <w:p w14:paraId="698A59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1,339,814</w:t>
      </w:r>
    </w:p>
    <w:p w14:paraId="7BAAB5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3,035,392</w:t>
      </w:r>
    </w:p>
    <w:p w14:paraId="5EF51B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C25030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 xml:space="preserve">West Virginia Enterprise Resource Planning Board – </w:t>
      </w:r>
    </w:p>
    <w:p w14:paraId="32F139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Enterprise Resource Planning System Fund</w:t>
      </w:r>
    </w:p>
    <w:p w14:paraId="6B411B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12)</w:t>
      </w:r>
    </w:p>
    <w:p w14:paraId="3BD9D8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9080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0947</w:t>
      </w:r>
    </w:p>
    <w:p w14:paraId="2F4BBD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p>
    <w:p w14:paraId="07A7C1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5,690,654</w:t>
      </w:r>
    </w:p>
    <w:p w14:paraId="49A3EF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300</w:t>
      </w:r>
    </w:p>
    <w:p w14:paraId="313333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502,000</w:t>
      </w:r>
    </w:p>
    <w:p w14:paraId="145C34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132,000</w:t>
      </w:r>
    </w:p>
    <w:p w14:paraId="306892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19,214,993</w:t>
      </w:r>
    </w:p>
    <w:p w14:paraId="36D240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2,000</w:t>
      </w:r>
    </w:p>
    <w:p w14:paraId="3B02CC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2,004,500</w:t>
      </w:r>
    </w:p>
    <w:p w14:paraId="757944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27,546,447</w:t>
      </w:r>
    </w:p>
    <w:p w14:paraId="484E47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E1108C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Board of Treasury Investments – </w:t>
      </w:r>
    </w:p>
    <w:p w14:paraId="6E8B2E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Board of Treasury Investments Fee Fund</w:t>
      </w:r>
    </w:p>
    <w:p w14:paraId="6C8BC3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12)</w:t>
      </w:r>
    </w:p>
    <w:p w14:paraId="48D309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9152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0950</w:t>
      </w:r>
    </w:p>
    <w:p w14:paraId="632CB6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55A68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982,714</w:t>
      </w:r>
    </w:p>
    <w:p w14:paraId="3875A5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14,850</w:t>
      </w:r>
    </w:p>
    <w:p w14:paraId="14534B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580,889</w:t>
      </w:r>
    </w:p>
    <w:p w14:paraId="5A87F1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31,547</w:t>
      </w:r>
    </w:p>
    <w:p w14:paraId="2C3AD3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Fees of Custodians, Fund Advisors and Fund Managers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93800</w:t>
      </w:r>
      <w:r w:rsidRPr="00A70DBE">
        <w:rPr>
          <w:rFonts w:eastAsia="Calibri" w:cs="Times New Roman"/>
          <w:color w:val="000000"/>
        </w:rPr>
        <w:tab/>
      </w:r>
      <w:r w:rsidRPr="00A70DBE">
        <w:rPr>
          <w:rFonts w:eastAsia="Calibri" w:cs="Times New Roman"/>
          <w:color w:val="000000"/>
          <w:u w:val="single"/>
        </w:rPr>
        <w:tab/>
        <w:t>5,500,000</w:t>
      </w:r>
    </w:p>
    <w:p w14:paraId="67D5DA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7,110,000</w:t>
      </w:r>
    </w:p>
    <w:p w14:paraId="1234C2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W.V. Code.</w:t>
      </w:r>
    </w:p>
    <w:p w14:paraId="0D0814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total amount of these appropriations shall be paid from the special revenue fund out of fees and collections as provided by law.</w:t>
      </w:r>
    </w:p>
    <w:p w14:paraId="09F6FD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59"/>
          <w:type w:val="continuous"/>
          <w:pgSz w:w="12240" w:h="15840"/>
          <w:pgMar w:top="1440" w:right="1440" w:bottom="1440" w:left="1440" w:header="720" w:footer="720" w:gutter="0"/>
          <w:lnNumType w:countBy="1" w:restart="newSection"/>
          <w:cols w:space="720"/>
          <w:titlePg/>
          <w:docGrid w:linePitch="360"/>
        </w:sectPr>
      </w:pPr>
    </w:p>
    <w:p w14:paraId="636A3CE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Contractor Licensing Board Fund</w:t>
      </w:r>
    </w:p>
    <w:p w14:paraId="7DB032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21)</w:t>
      </w:r>
    </w:p>
    <w:p w14:paraId="6B7EFF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3187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0951</w:t>
      </w:r>
    </w:p>
    <w:p w14:paraId="0226C0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3B293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2,559,000</w:t>
      </w:r>
    </w:p>
    <w:p w14:paraId="14CB18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10,000</w:t>
      </w:r>
    </w:p>
    <w:p w14:paraId="4E7C56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21,000</w:t>
      </w:r>
    </w:p>
    <w:p w14:paraId="12FF91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500,000</w:t>
      </w:r>
    </w:p>
    <w:p w14:paraId="717965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u w:val="single"/>
        </w:rPr>
        <w:tab/>
        <w:t>8,500</w:t>
      </w:r>
    </w:p>
    <w:p w14:paraId="5934AD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3,098,500</w:t>
      </w:r>
    </w:p>
    <w:p w14:paraId="54F612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Total TITLE II, Section 3 – Other Funds</w:t>
      </w:r>
    </w:p>
    <w:p w14:paraId="7F21E2CF" w14:textId="1E59E324"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A70DBE">
        <w:rPr>
          <w:rFonts w:eastAsia="Calibri" w:cs="Times New Roman"/>
          <w:color w:val="000000"/>
        </w:rPr>
        <w:tab/>
        <w:t>(Including claims against the state)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2,3</w:t>
      </w:r>
      <w:r w:rsidR="00E62DCA" w:rsidRPr="00A70DBE">
        <w:rPr>
          <w:rFonts w:eastAsia="Calibri" w:cs="Times New Roman"/>
          <w:color w:val="000000"/>
          <w:u w:val="double"/>
        </w:rPr>
        <w:t>14,878</w:t>
      </w:r>
      <w:r w:rsidRPr="00A70DBE">
        <w:rPr>
          <w:rFonts w:eastAsia="Calibri" w:cs="Times New Roman"/>
          <w:color w:val="000000"/>
          <w:u w:val="double"/>
        </w:rPr>
        <w:t>,253</w:t>
      </w:r>
    </w:p>
    <w:p w14:paraId="52071E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61E86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4. Appropriations from lottery net profits.</w:t>
      </w:r>
      <w:r w:rsidRPr="00A70DBE">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0C1081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703FB7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0"/>
          <w:type w:val="continuous"/>
          <w:pgSz w:w="12240" w:h="15840"/>
          <w:pgMar w:top="1440" w:right="1440" w:bottom="1440" w:left="1440" w:header="720" w:footer="720" w:gutter="0"/>
          <w:lnNumType w:countBy="1" w:restart="newSection"/>
          <w:cols w:space="720"/>
          <w:titlePg/>
          <w:docGrid w:linePitch="360"/>
        </w:sectPr>
      </w:pPr>
    </w:p>
    <w:p w14:paraId="576BFCD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Education, Arts, Sciences and Tourism – </w:t>
      </w:r>
    </w:p>
    <w:p w14:paraId="64CF28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Debt Service Fund</w:t>
      </w:r>
    </w:p>
    <w:p w14:paraId="7A4469E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2D9EFD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2252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0211</w:t>
      </w:r>
    </w:p>
    <w:p w14:paraId="4779E2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9F8FF14"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Appro-</w:t>
      </w:r>
      <w:r w:rsidRPr="00A70DBE">
        <w:rPr>
          <w:rFonts w:eastAsia="Calibri" w:cs="Times New Roman"/>
          <w:b/>
          <w:bCs/>
          <w:color w:val="000000"/>
        </w:rPr>
        <w:tab/>
      </w:r>
      <w:r w:rsidRPr="00A70DBE">
        <w:rPr>
          <w:rFonts w:eastAsia="Calibri" w:cs="Times New Roman"/>
          <w:b/>
          <w:bCs/>
          <w:color w:val="000000"/>
        </w:rPr>
        <w:tab/>
        <w:t>Lottery</w:t>
      </w:r>
    </w:p>
    <w:p w14:paraId="505E7702"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priation</w:t>
      </w:r>
      <w:r w:rsidRPr="00A70DBE">
        <w:rPr>
          <w:rFonts w:eastAsia="Calibri" w:cs="Times New Roman"/>
          <w:b/>
          <w:bCs/>
          <w:color w:val="000000"/>
        </w:rPr>
        <w:tab/>
      </w:r>
      <w:r w:rsidRPr="00A70DBE">
        <w:rPr>
          <w:rFonts w:eastAsia="Calibri" w:cs="Times New Roman"/>
          <w:b/>
          <w:bCs/>
          <w:color w:val="000000"/>
        </w:rPr>
        <w:tab/>
        <w:t>Funds</w:t>
      </w:r>
    </w:p>
    <w:p w14:paraId="53087246"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0614CC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Debt Service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31000</w:t>
      </w:r>
      <w:r w:rsidRPr="00A70DBE">
        <w:rPr>
          <w:rFonts w:eastAsia="Calibri" w:cs="Times New Roman"/>
          <w:color w:val="000000"/>
        </w:rPr>
        <w:tab/>
        <w:t>$</w:t>
      </w:r>
      <w:r w:rsidRPr="00A70DBE">
        <w:rPr>
          <w:rFonts w:eastAsia="Calibri" w:cs="Times New Roman"/>
          <w:color w:val="000000"/>
        </w:rPr>
        <w:tab/>
        <w:t>10,000,000</w:t>
      </w:r>
    </w:p>
    <w:p w14:paraId="66F672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78D48A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Tourism –</w:t>
      </w:r>
    </w:p>
    <w:p w14:paraId="2228E8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Secretary</w:t>
      </w:r>
    </w:p>
    <w:p w14:paraId="16670C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0A52C1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3067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0304</w:t>
      </w:r>
    </w:p>
    <w:p w14:paraId="23E38F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BF7A5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Tourism – Telemarketing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46300</w:t>
      </w:r>
      <w:r w:rsidRPr="00A70DBE">
        <w:rPr>
          <w:rFonts w:eastAsia="Calibri" w:cs="Times New Roman"/>
          <w:color w:val="000000"/>
        </w:rPr>
        <w:tab/>
        <w:t>$</w:t>
      </w:r>
      <w:r w:rsidRPr="00A70DBE">
        <w:rPr>
          <w:rFonts w:eastAsia="Calibri" w:cs="Times New Roman"/>
          <w:color w:val="000000"/>
        </w:rPr>
        <w:tab/>
        <w:t>82,080</w:t>
      </w:r>
    </w:p>
    <w:p w14:paraId="16962E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Tourism – Advertising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61800</w:t>
      </w:r>
      <w:r w:rsidRPr="00A70DBE">
        <w:rPr>
          <w:rFonts w:eastAsia="Calibri" w:cs="Times New Roman"/>
          <w:color w:val="000000"/>
        </w:rPr>
        <w:tab/>
      </w:r>
      <w:r w:rsidRPr="00A70DBE">
        <w:rPr>
          <w:rFonts w:eastAsia="Calibri" w:cs="Times New Roman"/>
          <w:color w:val="000000"/>
        </w:rPr>
        <w:tab/>
        <w:t>2,422,407</w:t>
      </w:r>
    </w:p>
    <w:p w14:paraId="1A827A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Tourism – Operations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66200</w:t>
      </w:r>
      <w:r w:rsidRPr="00A70DBE">
        <w:rPr>
          <w:rFonts w:eastAsia="Calibri" w:cs="Times New Roman"/>
          <w:color w:val="000000"/>
        </w:rPr>
        <w:tab/>
      </w:r>
      <w:r w:rsidRPr="00A70DBE">
        <w:rPr>
          <w:rFonts w:eastAsia="Calibri" w:cs="Times New Roman"/>
          <w:color w:val="000000"/>
          <w:u w:val="single"/>
        </w:rPr>
        <w:tab/>
        <w:t>4,612,532</w:t>
      </w:r>
    </w:p>
    <w:p w14:paraId="1AAC15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7,117,019</w:t>
      </w:r>
    </w:p>
    <w:p w14:paraId="56D220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2025 are hereby reappropriated for expenditure during the fiscal year 2026.</w:t>
      </w:r>
    </w:p>
    <w:p w14:paraId="564154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34FDDE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Natural Resources</w:t>
      </w:r>
    </w:p>
    <w:p w14:paraId="4A0051F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095443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3267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00AB5A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8CB33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2,826,421</w:t>
      </w:r>
    </w:p>
    <w:p w14:paraId="368378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26,900</w:t>
      </w:r>
    </w:p>
    <w:p w14:paraId="6CAC61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Pricketts Fort State Park</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32400</w:t>
      </w:r>
      <w:r w:rsidRPr="00A70DBE">
        <w:rPr>
          <w:rFonts w:eastAsia="Calibri" w:cs="Times New Roman"/>
          <w:color w:val="000000"/>
        </w:rPr>
        <w:tab/>
      </w:r>
      <w:r w:rsidRPr="00A70DBE">
        <w:rPr>
          <w:rFonts w:eastAsia="Calibri" w:cs="Times New Roman"/>
          <w:color w:val="000000"/>
        </w:rPr>
        <w:tab/>
        <w:t>106,560</w:t>
      </w:r>
    </w:p>
    <w:p w14:paraId="2C2322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Non-Game Wildlife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52700</w:t>
      </w:r>
      <w:r w:rsidRPr="00A70DBE">
        <w:rPr>
          <w:rFonts w:eastAsia="Calibri" w:cs="Times New Roman"/>
          <w:color w:val="000000"/>
        </w:rPr>
        <w:tab/>
      </w:r>
      <w:r w:rsidRPr="00A70DBE">
        <w:rPr>
          <w:rFonts w:eastAsia="Calibri" w:cs="Times New Roman"/>
          <w:color w:val="000000"/>
        </w:rPr>
        <w:tab/>
        <w:t>488,588</w:t>
      </w:r>
    </w:p>
    <w:p w14:paraId="5B011B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State Parks and Recreation Advertising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61900</w:t>
      </w:r>
      <w:r w:rsidRPr="00A70DBE">
        <w:rPr>
          <w:rFonts w:eastAsia="Calibri" w:cs="Times New Roman"/>
          <w:color w:val="000000"/>
        </w:rPr>
        <w:tab/>
      </w:r>
      <w:r w:rsidRPr="00A70DBE">
        <w:rPr>
          <w:rFonts w:eastAsia="Calibri" w:cs="Times New Roman"/>
          <w:color w:val="000000"/>
          <w:u w:val="single"/>
        </w:rPr>
        <w:tab/>
        <w:t>494,578</w:t>
      </w:r>
    </w:p>
    <w:p w14:paraId="5484DE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3,943,047</w:t>
      </w:r>
    </w:p>
    <w:p w14:paraId="085271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Any unexpended balances remaining in the appropriations for Capital Outlay – Parks (fund 3267, appropriation 28800), Non-Game Wildlife (fund 3267, appropriation 52700), and State Parks and Recreation Advertising (fund 3267, appropriation 61900) at the close of the fiscal year 2025 are hereby reappropriated for expenditure during the fiscal year 2026.</w:t>
      </w:r>
    </w:p>
    <w:p w14:paraId="5DDD95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1"/>
          <w:type w:val="continuous"/>
          <w:pgSz w:w="12240" w:h="15840"/>
          <w:pgMar w:top="1440" w:right="1440" w:bottom="1440" w:left="1440" w:header="720" w:footer="720" w:gutter="0"/>
          <w:lnNumType w:countBy="1" w:restart="newSection"/>
          <w:cols w:space="720"/>
          <w:titlePg/>
          <w:docGrid w:linePitch="360"/>
        </w:sectPr>
      </w:pPr>
    </w:p>
    <w:p w14:paraId="18B2182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w:t>
      </w:r>
    </w:p>
    <w:p w14:paraId="03555A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7C77DB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3951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1D29CF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8027A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Hope Scholarship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30401</w:t>
      </w:r>
      <w:r w:rsidRPr="00A70DBE">
        <w:rPr>
          <w:rFonts w:eastAsia="Calibri" w:cs="Times New Roman"/>
          <w:color w:val="000000"/>
        </w:rPr>
        <w:tab/>
        <w:t>$</w:t>
      </w:r>
      <w:r w:rsidRPr="00A70DBE">
        <w:rPr>
          <w:rFonts w:eastAsia="Calibri" w:cs="Times New Roman"/>
          <w:color w:val="000000"/>
        </w:rPr>
        <w:tab/>
        <w:t>9,197,431</w:t>
      </w:r>
    </w:p>
    <w:p w14:paraId="421C2C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FBI Checks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37200</w:t>
      </w:r>
      <w:r w:rsidRPr="00A70DBE">
        <w:rPr>
          <w:rFonts w:eastAsia="Calibri" w:cs="Times New Roman"/>
          <w:color w:val="000000"/>
        </w:rPr>
        <w:tab/>
      </w:r>
      <w:r w:rsidRPr="00A70DBE">
        <w:rPr>
          <w:rFonts w:eastAsia="Calibri" w:cs="Times New Roman"/>
          <w:color w:val="000000"/>
        </w:rPr>
        <w:tab/>
        <w:t>127,704</w:t>
      </w:r>
    </w:p>
    <w:p w14:paraId="4DDF57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Vocational Education Equipment Replacement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39300</w:t>
      </w:r>
      <w:r w:rsidRPr="00A70DBE">
        <w:rPr>
          <w:rFonts w:eastAsia="Calibri" w:cs="Times New Roman"/>
          <w:color w:val="000000"/>
        </w:rPr>
        <w:tab/>
      </w:r>
      <w:r w:rsidRPr="00A70DBE">
        <w:rPr>
          <w:rFonts w:eastAsia="Calibri" w:cs="Times New Roman"/>
          <w:color w:val="000000"/>
        </w:rPr>
        <w:tab/>
        <w:t>800,000</w:t>
      </w:r>
    </w:p>
    <w:p w14:paraId="0C35A0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Assessment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39600</w:t>
      </w:r>
      <w:r w:rsidRPr="00A70DBE">
        <w:rPr>
          <w:rFonts w:eastAsia="Calibri" w:cs="Times New Roman"/>
          <w:color w:val="000000"/>
        </w:rPr>
        <w:tab/>
      </w:r>
      <w:r w:rsidRPr="00A70DBE">
        <w:rPr>
          <w:rFonts w:eastAsia="Calibri" w:cs="Times New Roman"/>
          <w:color w:val="000000"/>
        </w:rPr>
        <w:tab/>
        <w:t>490,439</w:t>
      </w:r>
    </w:p>
    <w:p w14:paraId="005F6E4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Literacy Project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89900</w:t>
      </w:r>
      <w:r w:rsidRPr="00A70DBE">
        <w:rPr>
          <w:rFonts w:eastAsia="Calibri" w:cs="Times New Roman"/>
          <w:color w:val="000000"/>
        </w:rPr>
        <w:tab/>
      </w:r>
      <w:r w:rsidRPr="00A70DBE">
        <w:rPr>
          <w:rFonts w:eastAsia="Calibri" w:cs="Times New Roman"/>
          <w:color w:val="000000"/>
        </w:rPr>
        <w:tab/>
        <w:t>700,000</w:t>
      </w:r>
    </w:p>
    <w:p w14:paraId="681703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21</w:t>
      </w:r>
      <w:r w:rsidRPr="00A70DBE">
        <w:rPr>
          <w:rFonts w:eastAsia="Calibri" w:cs="Times New Roman"/>
          <w:color w:val="000000"/>
          <w:vertAlign w:val="superscript"/>
        </w:rPr>
        <w:t>st</w:t>
      </w:r>
      <w:r w:rsidRPr="00A70DBE">
        <w:rPr>
          <w:rFonts w:eastAsia="Calibri" w:cs="Times New Roman"/>
          <w:color w:val="000000"/>
        </w:rPr>
        <w:t xml:space="preserve"> Century Technology Infrastructure</w:t>
      </w:r>
    </w:p>
    <w:p w14:paraId="55DF87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Network Tools and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93300</w:t>
      </w:r>
      <w:r w:rsidRPr="00A70DBE">
        <w:rPr>
          <w:rFonts w:eastAsia="Calibri" w:cs="Times New Roman"/>
          <w:color w:val="000000"/>
        </w:rPr>
        <w:tab/>
      </w:r>
      <w:r w:rsidRPr="00A70DBE">
        <w:rPr>
          <w:rFonts w:eastAsia="Calibri" w:cs="Times New Roman"/>
          <w:color w:val="000000"/>
          <w:u w:val="single"/>
        </w:rPr>
        <w:tab/>
        <w:t>12,683,392</w:t>
      </w:r>
    </w:p>
    <w:p w14:paraId="7B6C1C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23,998,966</w:t>
      </w:r>
    </w:p>
    <w:p w14:paraId="7D7DE9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Assessment Program (fund 3951, appropriation 39600) and 21</w:t>
      </w:r>
      <w:r w:rsidRPr="00A70DBE">
        <w:rPr>
          <w:rFonts w:eastAsia="Calibri" w:cs="Times New Roman"/>
          <w:color w:val="000000"/>
          <w:vertAlign w:val="superscript"/>
        </w:rPr>
        <w:t>st</w:t>
      </w:r>
      <w:r w:rsidRPr="00A70DBE">
        <w:rPr>
          <w:rFonts w:eastAsia="Calibri" w:cs="Times New Roman"/>
          <w:color w:val="000000"/>
        </w:rPr>
        <w:t xml:space="preserve"> Century Technology Infrastructure Network Tools and Support (fund 3951, appropriation 93300) at the close of the fiscal year 2025 are hereby reappropriated for expenditure during the fiscal year 2026.</w:t>
      </w:r>
    </w:p>
    <w:p w14:paraId="62695E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F617EB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Department of Education – </w:t>
      </w:r>
    </w:p>
    <w:p w14:paraId="5A462B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School Building Authority – </w:t>
      </w:r>
    </w:p>
    <w:p w14:paraId="50FE1B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Debt Service Fund</w:t>
      </w:r>
    </w:p>
    <w:p w14:paraId="3F7A31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4DBB2C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3963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0404</w:t>
      </w:r>
    </w:p>
    <w:p w14:paraId="20A649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62"/>
          <w:type w:val="continuous"/>
          <w:pgSz w:w="12240" w:h="15840"/>
          <w:pgMar w:top="1440" w:right="1440" w:bottom="1440" w:left="1440" w:header="720" w:footer="720" w:gutter="0"/>
          <w:cols w:space="720"/>
          <w:titlePg/>
          <w:docGrid w:linePitch="360"/>
        </w:sectPr>
      </w:pPr>
    </w:p>
    <w:p w14:paraId="2665F1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Debt Service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31000</w:t>
      </w:r>
      <w:r w:rsidRPr="00A70DBE">
        <w:rPr>
          <w:rFonts w:eastAsia="Calibri" w:cs="Times New Roman"/>
          <w:color w:val="000000"/>
        </w:rPr>
        <w:tab/>
        <w:t>$</w:t>
      </w:r>
      <w:r w:rsidRPr="00A70DBE">
        <w:rPr>
          <w:rFonts w:eastAsia="Calibri" w:cs="Times New Roman"/>
          <w:color w:val="000000"/>
        </w:rPr>
        <w:tab/>
        <w:t xml:space="preserve">15,234,900 </w:t>
      </w:r>
    </w:p>
    <w:p w14:paraId="2FEBD2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u w:val="single"/>
        </w:rPr>
        <w:tab/>
        <w:t>2,765,100</w:t>
      </w:r>
    </w:p>
    <w:p w14:paraId="04F8E0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18,000,000</w:t>
      </w:r>
    </w:p>
    <w:p w14:paraId="5ABE36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School Building Authority shall have the authority to transfer between the above appropriations in accordance with W.V. Code §29-22-18.</w:t>
      </w:r>
    </w:p>
    <w:p w14:paraId="4E3FD59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above appropriation for Directed Transfer (fund 3963, appropriation 70000) may be transferred to the Department of Education </w:t>
      </w:r>
      <w:r w:rsidRPr="00A70DBE">
        <w:rPr>
          <w:rFonts w:eastAsia="Calibri" w:cs="Times New Roman"/>
          <w:i/>
          <w:color w:val="000000"/>
        </w:rPr>
        <w:t xml:space="preserve">– </w:t>
      </w:r>
      <w:r w:rsidRPr="00A70DBE">
        <w:rPr>
          <w:rFonts w:eastAsia="Calibri" w:cs="Times New Roman"/>
          <w:color w:val="000000"/>
        </w:rPr>
        <w:t xml:space="preserve">State Board of Education </w:t>
      </w:r>
      <w:r w:rsidRPr="00A70DBE">
        <w:rPr>
          <w:rFonts w:eastAsia="Calibri" w:cs="Times New Roman"/>
          <w:i/>
          <w:color w:val="000000"/>
        </w:rPr>
        <w:t xml:space="preserve">– </w:t>
      </w:r>
      <w:r w:rsidRPr="00A70DBE">
        <w:rPr>
          <w:rFonts w:eastAsia="Calibri" w:cs="Times New Roman"/>
          <w:color w:val="000000"/>
        </w:rPr>
        <w:t xml:space="preserve">School Building Authority </w:t>
      </w:r>
      <w:r w:rsidRPr="00A70DBE">
        <w:rPr>
          <w:rFonts w:eastAsia="Calibri" w:cs="Times New Roman"/>
          <w:i/>
          <w:color w:val="000000"/>
        </w:rPr>
        <w:t>–</w:t>
      </w:r>
      <w:r w:rsidRPr="00A70DBE">
        <w:rPr>
          <w:rFonts w:eastAsia="Calibri" w:cs="Times New Roman"/>
          <w:color w:val="000000"/>
        </w:rPr>
        <w:t xml:space="preserve"> School Construction Fund (fund 3952) to be used for school construction and maintenance projects.</w:t>
      </w:r>
    </w:p>
    <w:p w14:paraId="01F263FE"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Culture and History – </w:t>
      </w:r>
    </w:p>
    <w:p w14:paraId="4AF2C21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Lottery Education Fund</w:t>
      </w:r>
    </w:p>
    <w:p w14:paraId="5E0CDCC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2E7D8DE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3534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21BA0D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5A227ED3" w14:textId="3638A744"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Huntington Symphony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02700</w:t>
      </w:r>
      <w:r w:rsidRPr="00A70DBE">
        <w:rPr>
          <w:rFonts w:eastAsia="Calibri" w:cs="Times New Roman"/>
          <w:color w:val="000000"/>
        </w:rPr>
        <w:tab/>
        <w:t>$</w:t>
      </w:r>
      <w:r w:rsidRPr="00A70DBE">
        <w:rPr>
          <w:rFonts w:eastAsia="Calibri" w:cs="Times New Roman"/>
          <w:color w:val="000000"/>
        </w:rPr>
        <w:tab/>
      </w:r>
      <w:r w:rsidR="00C328EA" w:rsidRPr="00A70DBE">
        <w:rPr>
          <w:rFonts w:eastAsia="Calibri" w:cs="Times New Roman"/>
          <w:color w:val="000000"/>
        </w:rPr>
        <w:t>59,000</w:t>
      </w:r>
    </w:p>
    <w:p w14:paraId="78685C16" w14:textId="18870B93"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Preservation West Virginia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09200</w:t>
      </w:r>
      <w:r w:rsidRPr="00A70DBE">
        <w:rPr>
          <w:rFonts w:eastAsia="Calibri" w:cs="Times New Roman"/>
          <w:color w:val="000000"/>
        </w:rPr>
        <w:tab/>
      </w:r>
      <w:r w:rsidRPr="00A70DBE">
        <w:rPr>
          <w:rFonts w:eastAsia="Calibri" w:cs="Times New Roman"/>
          <w:color w:val="000000"/>
        </w:rPr>
        <w:tab/>
      </w:r>
      <w:r w:rsidR="005145A6" w:rsidRPr="00A70DBE">
        <w:rPr>
          <w:rFonts w:eastAsia="Calibri" w:cs="Times New Roman"/>
          <w:color w:val="000000"/>
        </w:rPr>
        <w:t>542</w:t>
      </w:r>
      <w:r w:rsidR="00C328EA" w:rsidRPr="00A70DBE">
        <w:rPr>
          <w:rFonts w:eastAsia="Calibri" w:cs="Times New Roman"/>
          <w:color w:val="000000"/>
        </w:rPr>
        <w:t>,000</w:t>
      </w:r>
    </w:p>
    <w:p w14:paraId="56A1A65C" w14:textId="1D1F9DBE"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Fairs and Festivals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12200</w:t>
      </w:r>
      <w:r w:rsidRPr="00A70DBE">
        <w:rPr>
          <w:rFonts w:eastAsia="Calibri" w:cs="Times New Roman"/>
          <w:color w:val="000000"/>
        </w:rPr>
        <w:tab/>
      </w:r>
      <w:r w:rsidRPr="00A70DBE">
        <w:rPr>
          <w:rFonts w:eastAsia="Calibri" w:cs="Times New Roman"/>
          <w:color w:val="000000"/>
        </w:rPr>
        <w:tab/>
      </w:r>
      <w:r w:rsidR="00745CD4" w:rsidRPr="00A70DBE">
        <w:rPr>
          <w:rFonts w:eastAsia="Calibri" w:cs="Times New Roman"/>
          <w:color w:val="000000"/>
        </w:rPr>
        <w:t>1,34</w:t>
      </w:r>
      <w:r w:rsidR="00C328EA" w:rsidRPr="00A70DBE">
        <w:rPr>
          <w:rFonts w:eastAsia="Calibri" w:cs="Times New Roman"/>
          <w:color w:val="000000"/>
        </w:rPr>
        <w:t>7,000</w:t>
      </w:r>
    </w:p>
    <w:p w14:paraId="127806B2" w14:textId="1BCAA940"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Commission for National and Community Service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19300</w:t>
      </w:r>
      <w:r w:rsidRPr="00A70DBE">
        <w:rPr>
          <w:rFonts w:eastAsia="Calibri" w:cs="Times New Roman"/>
          <w:color w:val="000000"/>
        </w:rPr>
        <w:tab/>
      </w:r>
      <w:r w:rsidRPr="00A70DBE">
        <w:rPr>
          <w:rFonts w:eastAsia="Calibri" w:cs="Times New Roman"/>
          <w:color w:val="000000"/>
        </w:rPr>
        <w:tab/>
      </w:r>
      <w:r w:rsidR="00745CD4" w:rsidRPr="00A70DBE">
        <w:rPr>
          <w:rFonts w:eastAsia="Calibri" w:cs="Times New Roman"/>
          <w:color w:val="000000"/>
        </w:rPr>
        <w:t>39</w:t>
      </w:r>
      <w:r w:rsidR="00C328EA" w:rsidRPr="00A70DBE">
        <w:rPr>
          <w:rFonts w:eastAsia="Calibri" w:cs="Times New Roman"/>
          <w:color w:val="000000"/>
        </w:rPr>
        <w:t>6,000</w:t>
      </w:r>
    </w:p>
    <w:p w14:paraId="147BE3E7" w14:textId="1FE616FF"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West Virginia Public Theater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31200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120,00</w:t>
      </w:r>
      <w:r w:rsidRPr="00A70DBE">
        <w:rPr>
          <w:rFonts w:eastAsia="Calibri" w:cs="Times New Roman"/>
          <w:color w:val="000000"/>
        </w:rPr>
        <w:t>0</w:t>
      </w:r>
    </w:p>
    <w:p w14:paraId="6FE2D6ED" w14:textId="387616B9"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Greenbrier Valley Theater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42300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115,000</w:t>
      </w:r>
    </w:p>
    <w:p w14:paraId="6C5C4346" w14:textId="5666A798"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Theater Arts of West Virginia</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46400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90,000</w:t>
      </w:r>
    </w:p>
    <w:p w14:paraId="2A8DB3F7" w14:textId="4BE06A61"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Marshall Artists Series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51800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36,000</w:t>
      </w:r>
    </w:p>
    <w:p w14:paraId="7420A19C" w14:textId="06AC476B"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West Virginia State Fair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65700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31,000</w:t>
      </w:r>
    </w:p>
    <w:p w14:paraId="3D49985A" w14:textId="00821022"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Contemporary American Theater Festival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81100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57,000</w:t>
      </w:r>
    </w:p>
    <w:p w14:paraId="4B668B03" w14:textId="790EB885"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Independence Hall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81200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27,000</w:t>
      </w:r>
    </w:p>
    <w:p w14:paraId="37EFD585" w14:textId="090ED7CF"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Mountain State Forest Festival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86400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38,000</w:t>
      </w:r>
    </w:p>
    <w:p w14:paraId="06DF2A95" w14:textId="7B139EB9"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WV Symphony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90700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59,000</w:t>
      </w:r>
    </w:p>
    <w:p w14:paraId="3A7152BF" w14:textId="55824ED5"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Wheeling Symphony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90800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59,000</w:t>
      </w:r>
    </w:p>
    <w:p w14:paraId="28804134" w14:textId="1947B7C0" w:rsidR="005A3039" w:rsidRPr="00A70DBE" w:rsidRDefault="005A3039" w:rsidP="005A3039">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 xml:space="preserve">Appalachian </w:t>
      </w:r>
      <w:r w:rsidR="00745CD4" w:rsidRPr="00A70DBE">
        <w:rPr>
          <w:rFonts w:eastAsia="Calibri" w:cs="Times New Roman"/>
          <w:color w:val="000000"/>
        </w:rPr>
        <w:t>Children’s</w:t>
      </w:r>
      <w:r w:rsidRPr="00A70DBE">
        <w:rPr>
          <w:rFonts w:eastAsia="Calibri" w:cs="Times New Roman"/>
          <w:color w:val="000000"/>
        </w:rPr>
        <w:t xml:space="preserve"> Chorus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91600</w:t>
      </w:r>
      <w:r w:rsidRPr="00A70DBE">
        <w:rPr>
          <w:rFonts w:eastAsia="Calibri" w:cs="Times New Roman"/>
          <w:color w:val="000000"/>
        </w:rPr>
        <w:tab/>
      </w:r>
      <w:r w:rsidRPr="00A70DBE">
        <w:rPr>
          <w:rFonts w:eastAsia="Calibri" w:cs="Times New Roman"/>
          <w:color w:val="000000"/>
        </w:rPr>
        <w:tab/>
      </w:r>
      <w:r w:rsidR="00C328EA" w:rsidRPr="00A70DBE">
        <w:rPr>
          <w:rFonts w:eastAsia="Calibri" w:cs="Times New Roman"/>
          <w:color w:val="000000"/>
        </w:rPr>
        <w:t>54,000</w:t>
      </w:r>
    </w:p>
    <w:p w14:paraId="79A5740A" w14:textId="46A528A5"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A70DBE">
        <w:rPr>
          <w:rFonts w:eastAsia="Calibri" w:cs="Times New Roman"/>
          <w:color w:val="000000"/>
        </w:rPr>
        <w:lastRenderedPageBreak/>
        <w:t>Culture and History Programs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XXXXX</w:t>
      </w:r>
      <w:r w:rsidRPr="00A70DBE">
        <w:rPr>
          <w:rFonts w:eastAsia="Calibri" w:cs="Times New Roman"/>
          <w:color w:val="000000"/>
        </w:rPr>
        <w:tab/>
      </w:r>
      <w:r w:rsidRPr="00A70DBE">
        <w:rPr>
          <w:rFonts w:eastAsia="Calibri" w:cs="Times New Roman"/>
          <w:color w:val="000000"/>
          <w:u w:val="single"/>
        </w:rPr>
        <w:tab/>
      </w:r>
      <w:r w:rsidR="005145A6" w:rsidRPr="00A70DBE">
        <w:rPr>
          <w:rFonts w:eastAsia="Calibri" w:cs="Times New Roman"/>
          <w:color w:val="000000"/>
          <w:u w:val="single"/>
        </w:rPr>
        <w:t>190</w:t>
      </w:r>
      <w:r w:rsidR="00C328EA" w:rsidRPr="00A70DBE">
        <w:rPr>
          <w:rFonts w:eastAsia="Calibri" w:cs="Times New Roman"/>
          <w:color w:val="000000"/>
          <w:u w:val="single"/>
        </w:rPr>
        <w:t>,947</w:t>
      </w:r>
    </w:p>
    <w:p w14:paraId="3760F4E3" w14:textId="009D40CC" w:rsidR="005A3039" w:rsidRPr="00A70DBE" w:rsidRDefault="005A3039"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3,220,947</w:t>
      </w:r>
    </w:p>
    <w:p w14:paraId="5B61A3D5" w14:textId="77777777" w:rsidR="007F5551" w:rsidRPr="00A70DBE" w:rsidRDefault="007F5551" w:rsidP="007F5551">
      <w:pPr>
        <w:jc w:val="both"/>
        <w:rPr>
          <w:rFonts w:eastAsia="Calibri" w:cs="Times New Roman"/>
          <w:color w:val="000000"/>
        </w:rPr>
      </w:pPr>
      <w:r w:rsidRPr="00A70DBE">
        <w:rPr>
          <w:rFonts w:eastAsia="Calibri" w:cs="Times New Roman"/>
          <w:color w:val="000000"/>
        </w:rPr>
        <w:tab/>
        <w:t>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at the close of the fiscal year 2025 are hereby reappropriated for expenditure during the fiscal year 2026.</w:t>
      </w:r>
    </w:p>
    <w:p w14:paraId="4BD71A7D" w14:textId="77777777" w:rsidR="007F5551" w:rsidRPr="00A70DBE" w:rsidRDefault="007F5551" w:rsidP="007F5551">
      <w:pPr>
        <w:jc w:val="both"/>
        <w:rPr>
          <w:rFonts w:eastAsia="Calibri" w:cs="Arial"/>
          <w:color w:val="000000"/>
        </w:rPr>
      </w:pPr>
      <w:r w:rsidRPr="00A70DBE">
        <w:rPr>
          <w:rFonts w:eastAsia="Calibri" w:cs="Times New Roman"/>
          <w:color w:val="000000"/>
        </w:rPr>
        <w:tab/>
        <w:t>Any Fairs and Festivals awards shall be funded in addition to, and not in lieu of, individual grant allocations derived from the Arts Council and Cultural Grant Program allocations.</w:t>
      </w:r>
    </w:p>
    <w:p w14:paraId="16200DC5" w14:textId="77777777" w:rsidR="007F5551" w:rsidRPr="00A70DBE" w:rsidRDefault="007F5551" w:rsidP="007F5551">
      <w:pPr>
        <w:spacing w:line="456" w:lineRule="auto"/>
        <w:jc w:val="both"/>
        <w:rPr>
          <w:rFonts w:eastAsia="Calibri" w:cs="Times New Roman"/>
          <w:color w:val="000000"/>
        </w:rPr>
        <w:sectPr w:rsidR="007F5551" w:rsidRPr="00A70DBE" w:rsidSect="00DF722C">
          <w:footerReference w:type="default" r:id="rId163"/>
          <w:type w:val="continuous"/>
          <w:pgSz w:w="12240" w:h="15840"/>
          <w:pgMar w:top="1440" w:right="1440" w:bottom="1440" w:left="1440" w:header="720" w:footer="720" w:gutter="0"/>
          <w:lnNumType w:countBy="1" w:restart="newSection"/>
          <w:cols w:space="720"/>
          <w:titlePg/>
          <w:docGrid w:linePitch="360"/>
        </w:sectPr>
      </w:pPr>
    </w:p>
    <w:p w14:paraId="66BD08A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Culture and History – </w:t>
      </w:r>
    </w:p>
    <w:p w14:paraId="7D027A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Library Commission –</w:t>
      </w:r>
    </w:p>
    <w:p w14:paraId="6326A1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Lottery Education Fund</w:t>
      </w:r>
    </w:p>
    <w:p w14:paraId="5C0E2B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10)</w:t>
      </w:r>
    </w:p>
    <w:p w14:paraId="269947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3559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616B74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26D9A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Books and Films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17900</w:t>
      </w:r>
      <w:r w:rsidRPr="00A70DBE">
        <w:rPr>
          <w:rFonts w:eastAsia="Calibri" w:cs="Times New Roman"/>
          <w:color w:val="000000"/>
        </w:rPr>
        <w:tab/>
        <w:t>$</w:t>
      </w:r>
      <w:r w:rsidRPr="00A70DBE">
        <w:rPr>
          <w:rFonts w:eastAsia="Calibri" w:cs="Times New Roman"/>
          <w:color w:val="000000"/>
        </w:rPr>
        <w:tab/>
        <w:t>360,784</w:t>
      </w:r>
    </w:p>
    <w:p w14:paraId="71C043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Services to Libraries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18000</w:t>
      </w:r>
      <w:r w:rsidRPr="00A70DBE">
        <w:rPr>
          <w:rFonts w:eastAsia="Calibri" w:cs="Times New Roman"/>
          <w:color w:val="000000"/>
        </w:rPr>
        <w:tab/>
      </w:r>
      <w:r w:rsidRPr="00A70DBE">
        <w:rPr>
          <w:rFonts w:eastAsia="Calibri" w:cs="Times New Roman"/>
          <w:color w:val="000000"/>
        </w:rPr>
        <w:tab/>
        <w:t>550,000</w:t>
      </w:r>
    </w:p>
    <w:p w14:paraId="77E89F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Grants to Public Libraries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18200</w:t>
      </w:r>
      <w:r w:rsidRPr="00A70DBE">
        <w:rPr>
          <w:rFonts w:eastAsia="Calibri" w:cs="Times New Roman"/>
          <w:color w:val="000000"/>
        </w:rPr>
        <w:tab/>
      </w:r>
      <w:r w:rsidRPr="00A70DBE">
        <w:rPr>
          <w:rFonts w:eastAsia="Calibri" w:cs="Times New Roman"/>
          <w:color w:val="000000"/>
        </w:rPr>
        <w:tab/>
        <w:t>9,439,571</w:t>
      </w:r>
    </w:p>
    <w:p w14:paraId="3232E3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Digital Resources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30900</w:t>
      </w:r>
      <w:r w:rsidRPr="00A70DBE">
        <w:rPr>
          <w:rFonts w:eastAsia="Calibri" w:cs="Times New Roman"/>
          <w:color w:val="000000"/>
        </w:rPr>
        <w:tab/>
      </w:r>
      <w:r w:rsidRPr="00A70DBE">
        <w:rPr>
          <w:rFonts w:eastAsia="Calibri" w:cs="Times New Roman"/>
          <w:color w:val="000000"/>
        </w:rPr>
        <w:tab/>
        <w:t>219,992</w:t>
      </w:r>
    </w:p>
    <w:p w14:paraId="6556F8F6" w14:textId="3FA545E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Infomine Network</w:t>
      </w:r>
      <w:r w:rsidR="00C8679B">
        <w:rPr>
          <w:rFonts w:eastAsia="Calibri" w:cs="Times New Roman"/>
          <w:color w:val="000000"/>
        </w:rPr>
        <w:t xml:space="preserve">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88400</w:t>
      </w:r>
      <w:r w:rsidRPr="00A70DBE">
        <w:rPr>
          <w:rFonts w:eastAsia="Calibri" w:cs="Times New Roman"/>
          <w:color w:val="000000"/>
        </w:rPr>
        <w:tab/>
      </w:r>
      <w:r w:rsidRPr="00A70DBE">
        <w:rPr>
          <w:rFonts w:eastAsia="Calibri" w:cs="Times New Roman"/>
          <w:color w:val="000000"/>
          <w:u w:val="single"/>
        </w:rPr>
        <w:tab/>
        <w:t>944,715</w:t>
      </w:r>
    </w:p>
    <w:p w14:paraId="5499DD84" w14:textId="77777777" w:rsidR="007F5551"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11,515,062</w:t>
      </w:r>
    </w:p>
    <w:p w14:paraId="2C21A273" w14:textId="79B24D7E" w:rsidR="00C8679B" w:rsidRPr="00A70DBE" w:rsidRDefault="00C8679B" w:rsidP="00C8679B">
      <w:pPr>
        <w:jc w:val="both"/>
        <w:rPr>
          <w:rFonts w:eastAsia="Calibri" w:cs="Times New Roman"/>
          <w:color w:val="000000"/>
        </w:rPr>
      </w:pPr>
      <w:r>
        <w:rPr>
          <w:rFonts w:eastAsia="Calibri" w:cs="Times New Roman"/>
          <w:color w:val="000000"/>
        </w:rPr>
        <w:tab/>
      </w:r>
      <w:r w:rsidRPr="00A70DBE">
        <w:rPr>
          <w:rFonts w:eastAsia="Calibri" w:cs="Times New Roman"/>
          <w:color w:val="000000"/>
        </w:rPr>
        <w:t xml:space="preserve">Any unexpended balances remaining in the appropriation for </w:t>
      </w:r>
      <w:r>
        <w:rPr>
          <w:rFonts w:eastAsia="Calibri" w:cs="Times New Roman"/>
          <w:color w:val="000000"/>
        </w:rPr>
        <w:t>Infomine Network</w:t>
      </w:r>
      <w:r w:rsidRPr="00A70DBE">
        <w:rPr>
          <w:rFonts w:eastAsia="Calibri" w:cs="Times New Roman"/>
          <w:color w:val="000000"/>
        </w:rPr>
        <w:t xml:space="preserve"> (fund 35</w:t>
      </w:r>
      <w:r>
        <w:rPr>
          <w:rFonts w:eastAsia="Calibri" w:cs="Times New Roman"/>
          <w:color w:val="000000"/>
        </w:rPr>
        <w:t>59</w:t>
      </w:r>
      <w:r w:rsidRPr="00A70DBE">
        <w:rPr>
          <w:rFonts w:eastAsia="Calibri" w:cs="Times New Roman"/>
          <w:color w:val="000000"/>
        </w:rPr>
        <w:t xml:space="preserve">, appropriation </w:t>
      </w:r>
      <w:r>
        <w:rPr>
          <w:rFonts w:eastAsia="Calibri" w:cs="Times New Roman"/>
          <w:color w:val="000000"/>
        </w:rPr>
        <w:t>88400</w:t>
      </w:r>
      <w:r w:rsidRPr="00A70DBE">
        <w:rPr>
          <w:rFonts w:eastAsia="Calibri" w:cs="Times New Roman"/>
          <w:color w:val="000000"/>
        </w:rPr>
        <w:t>) at the close of the fiscal year 2025 are hereby reappropriated for expenditure during the fiscal year 2026.</w:t>
      </w:r>
    </w:p>
    <w:p w14:paraId="00320768" w14:textId="2161D877" w:rsidR="00C8679B" w:rsidRPr="00A70DBE" w:rsidRDefault="00C8679B"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
    <w:p w14:paraId="2DD3FD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footerReference w:type="default" r:id="rId164"/>
          <w:type w:val="continuous"/>
          <w:pgSz w:w="12240" w:h="15840"/>
          <w:pgMar w:top="1440" w:right="1440" w:bottom="1440" w:left="1440" w:header="720" w:footer="720" w:gutter="0"/>
          <w:lnNumType w:countBy="1" w:restart="newSection"/>
          <w:cols w:space="720"/>
          <w:titlePg/>
          <w:docGrid w:linePitch="360"/>
        </w:sectPr>
      </w:pPr>
    </w:p>
    <w:p w14:paraId="38A65F9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lastRenderedPageBreak/>
        <w:t>Educational Broadcasting Commission</w:t>
      </w:r>
    </w:p>
    <w:p w14:paraId="61AE86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10)</w:t>
      </w:r>
    </w:p>
    <w:p w14:paraId="7F657B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35642A">
          <w:type w:val="continuous"/>
          <w:pgSz w:w="12240" w:h="15840"/>
          <w:pgMar w:top="1440" w:right="1440" w:bottom="1440" w:left="1440" w:header="720" w:footer="720" w:gutter="0"/>
          <w:cols w:space="720"/>
          <w:docGrid w:linePitch="360"/>
        </w:sectPr>
      </w:pPr>
      <w:r w:rsidRPr="00A70DBE">
        <w:rPr>
          <w:rFonts w:eastAsia="Calibri" w:cs="Times New Roman"/>
          <w:color w:val="000000"/>
        </w:rPr>
        <w:t xml:space="preserve">Fund </w:t>
      </w:r>
      <w:r w:rsidRPr="00A70DBE">
        <w:rPr>
          <w:rFonts w:eastAsia="Calibri" w:cs="Times New Roman"/>
          <w:color w:val="000000"/>
          <w:u w:val="single"/>
        </w:rPr>
        <w:t>3587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0439</w:t>
      </w:r>
    </w:p>
    <w:p w14:paraId="733DA0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Capital Outlay and Maintenance (fund 3587, appropriation 75500) at the close of the fiscal year 2025 is hereby reappropriated for expenditure during the fiscal year 2026.</w:t>
      </w:r>
    </w:p>
    <w:p w14:paraId="1E37B20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9B46C0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Higher Education Policy Commission – </w:t>
      </w:r>
    </w:p>
    <w:p w14:paraId="79A089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Lottery Education – </w:t>
      </w:r>
    </w:p>
    <w:p w14:paraId="1ED742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Higher Education Policy Commission – </w:t>
      </w:r>
    </w:p>
    <w:p w14:paraId="431D26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i/>
          <w:color w:val="000000"/>
        </w:rPr>
        <w:t>Control Account</w:t>
      </w:r>
    </w:p>
    <w:p w14:paraId="5056CA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18B and 18C)</w:t>
      </w:r>
    </w:p>
    <w:p w14:paraId="2CAD34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4925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0441</w:t>
      </w:r>
    </w:p>
    <w:p w14:paraId="0BCB37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E1660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RHI Program and Site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03600</w:t>
      </w:r>
      <w:r w:rsidRPr="00A70DBE">
        <w:rPr>
          <w:rFonts w:eastAsia="Calibri" w:cs="Times New Roman"/>
          <w:color w:val="000000"/>
        </w:rPr>
        <w:tab/>
        <w:t>$</w:t>
      </w:r>
      <w:r w:rsidRPr="00A70DBE">
        <w:rPr>
          <w:rFonts w:eastAsia="Calibri" w:cs="Times New Roman"/>
          <w:color w:val="000000"/>
        </w:rPr>
        <w:tab/>
        <w:t>1,924,101</w:t>
      </w:r>
    </w:p>
    <w:p w14:paraId="0B8EE5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 xml:space="preserve">RHI Program and Site Support – </w:t>
      </w:r>
    </w:p>
    <w:p w14:paraId="04141D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RHEP Program 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03700</w:t>
      </w:r>
      <w:r w:rsidRPr="00A70DBE">
        <w:rPr>
          <w:rFonts w:eastAsia="Calibri" w:cs="Times New Roman"/>
          <w:color w:val="000000"/>
        </w:rPr>
        <w:tab/>
      </w:r>
      <w:r w:rsidRPr="00A70DBE">
        <w:rPr>
          <w:rFonts w:eastAsia="Calibri" w:cs="Times New Roman"/>
          <w:color w:val="000000"/>
        </w:rPr>
        <w:tab/>
        <w:t>146,653</w:t>
      </w:r>
    </w:p>
    <w:p w14:paraId="12C18F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RHI Program and Site Support – Grad Med</w:t>
      </w:r>
    </w:p>
    <w:p w14:paraId="26BDC9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Ed and Fiscal Oversight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03800</w:t>
      </w:r>
      <w:r w:rsidRPr="00A70DBE">
        <w:rPr>
          <w:rFonts w:eastAsia="Calibri" w:cs="Times New Roman"/>
          <w:color w:val="000000"/>
        </w:rPr>
        <w:tab/>
      </w:r>
      <w:r w:rsidRPr="00A70DBE">
        <w:rPr>
          <w:rFonts w:eastAsia="Calibri" w:cs="Times New Roman"/>
          <w:color w:val="000000"/>
        </w:rPr>
        <w:tab/>
        <w:t>90,206</w:t>
      </w:r>
    </w:p>
    <w:p w14:paraId="59E195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State Doctoral Fellowship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16600</w:t>
      </w:r>
      <w:r w:rsidRPr="00A70DBE">
        <w:rPr>
          <w:rFonts w:eastAsia="Calibri" w:cs="Times New Roman"/>
          <w:color w:val="000000"/>
        </w:rPr>
        <w:tab/>
      </w:r>
      <w:r w:rsidRPr="00A70DBE">
        <w:rPr>
          <w:rFonts w:eastAsia="Calibri" w:cs="Times New Roman"/>
          <w:color w:val="000000"/>
        </w:rPr>
        <w:tab/>
        <w:t>129,604</w:t>
      </w:r>
    </w:p>
    <w:p w14:paraId="3E2B5E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Health Sciences Scholarship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17600</w:t>
      </w:r>
      <w:r w:rsidRPr="00A70DBE">
        <w:rPr>
          <w:rFonts w:eastAsia="Calibri" w:cs="Times New Roman"/>
          <w:color w:val="000000"/>
        </w:rPr>
        <w:tab/>
      </w:r>
      <w:r w:rsidRPr="00A70DBE">
        <w:rPr>
          <w:rFonts w:eastAsia="Calibri" w:cs="Times New Roman"/>
          <w:color w:val="000000"/>
        </w:rPr>
        <w:tab/>
        <w:t>226,260</w:t>
      </w:r>
    </w:p>
    <w:p w14:paraId="20D57F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Vice Chancellor for Health Sciences –</w:t>
      </w:r>
    </w:p>
    <w:p w14:paraId="398E64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Rural Health Residency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60100</w:t>
      </w:r>
      <w:r w:rsidRPr="00A70DBE">
        <w:rPr>
          <w:rFonts w:eastAsia="Calibri" w:cs="Times New Roman"/>
          <w:color w:val="000000"/>
        </w:rPr>
        <w:tab/>
      </w:r>
      <w:r w:rsidRPr="00A70DBE">
        <w:rPr>
          <w:rFonts w:eastAsia="Calibri" w:cs="Times New Roman"/>
          <w:color w:val="000000"/>
        </w:rPr>
        <w:tab/>
        <w:t>62,725</w:t>
      </w:r>
    </w:p>
    <w:p w14:paraId="26C3F5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 xml:space="preserve">WV Engineering, Science, and </w:t>
      </w:r>
    </w:p>
    <w:p w14:paraId="46B007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Technology Scholarship Program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86800</w:t>
      </w:r>
      <w:r w:rsidRPr="00A70DBE">
        <w:rPr>
          <w:rFonts w:eastAsia="Calibri" w:cs="Times New Roman"/>
          <w:color w:val="000000"/>
        </w:rPr>
        <w:tab/>
      </w:r>
      <w:r w:rsidRPr="00A70DBE">
        <w:rPr>
          <w:rFonts w:eastAsia="Calibri" w:cs="Times New Roman"/>
          <w:color w:val="000000"/>
          <w:u w:val="single"/>
        </w:rPr>
        <w:tab/>
        <w:t>452,831</w:t>
      </w:r>
    </w:p>
    <w:p w14:paraId="6A14F01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3,032,380</w:t>
      </w:r>
    </w:p>
    <w:p w14:paraId="404B51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RHI Program and Site Support (fund 4925, appropriation 03600), RHI Program and Site Support – Grad Med Ed and Fiscal Oversight (fund 4925, appropriation 03800), State Doctoral Fellowship (fund 4925, </w:t>
      </w:r>
      <w:r w:rsidRPr="00A70DBE">
        <w:rPr>
          <w:rFonts w:eastAsia="Calibri" w:cs="Times New Roman"/>
          <w:color w:val="000000"/>
        </w:rPr>
        <w:lastRenderedPageBreak/>
        <w:t>appropriation 16600), Health Sciences Scholarship (fund 4925, appropriation 17600), and Vice Chancellor for Health Sciences – Rural Health Residency Program (fund 4925, appropriation 60100) at the close of the fiscal year 2025 are hereby reappropriated for expenditure during the fiscal year 2026.</w:t>
      </w:r>
    </w:p>
    <w:p w14:paraId="2470A6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established by W.V. Code §18C-6-1.</w:t>
      </w:r>
    </w:p>
    <w:p w14:paraId="10A9B9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5"/>
          <w:type w:val="continuous"/>
          <w:pgSz w:w="12240" w:h="15840"/>
          <w:pgMar w:top="1440" w:right="1440" w:bottom="1440" w:left="1440" w:header="720" w:footer="720" w:gutter="0"/>
          <w:lnNumType w:countBy="1" w:restart="newSection"/>
          <w:cols w:space="720"/>
          <w:titlePg/>
          <w:docGrid w:linePitch="360"/>
        </w:sectPr>
      </w:pPr>
    </w:p>
    <w:p w14:paraId="5A2F43C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Community and Technical College – </w:t>
      </w:r>
    </w:p>
    <w:p w14:paraId="62483C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Capital Improvement Fund</w:t>
      </w:r>
    </w:p>
    <w:p w14:paraId="08581D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376470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4908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0442</w:t>
      </w:r>
    </w:p>
    <w:p w14:paraId="232FB7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8AB04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Debt Service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31000</w:t>
      </w:r>
      <w:r w:rsidRPr="00A70DBE">
        <w:rPr>
          <w:rFonts w:eastAsia="Calibri" w:cs="Times New Roman"/>
          <w:color w:val="000000"/>
        </w:rPr>
        <w:tab/>
        <w:t>$</w:t>
      </w:r>
      <w:r w:rsidRPr="00A70DBE">
        <w:rPr>
          <w:rFonts w:eastAsia="Calibri" w:cs="Times New Roman"/>
          <w:color w:val="000000"/>
        </w:rPr>
        <w:tab/>
        <w:t>5,000,000</w:t>
      </w:r>
    </w:p>
    <w:p w14:paraId="53D197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 remaining in the appropriation for Capital Outlay and Improvements – Total (fund 4908, appropriation 84700) and Capital Improvements </w:t>
      </w:r>
      <w:r w:rsidRPr="00A70DBE">
        <w:rPr>
          <w:rFonts w:eastAsia="Calibri" w:cs="Times New Roman"/>
          <w:i/>
          <w:color w:val="000000"/>
        </w:rPr>
        <w:t>–</w:t>
      </w:r>
      <w:r w:rsidRPr="00A70DBE">
        <w:rPr>
          <w:rFonts w:eastAsia="Calibri" w:cs="Times New Roman"/>
          <w:color w:val="000000"/>
        </w:rPr>
        <w:t xml:space="preserve"> Total (fund 4908, appropriation 95800) at the close of the fiscal year 2025 is hereby reappropriated for expenditure during the fiscal year 2026.</w:t>
      </w:r>
    </w:p>
    <w:p w14:paraId="2AA46D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Arial"/>
          <w:color w:val="000000"/>
        </w:rPr>
        <w:tab/>
      </w:r>
      <w:r w:rsidRPr="00A70DBE">
        <w:rPr>
          <w:rFonts w:eastAsia="Calibri" w:cs="Arial"/>
          <w:color w:val="000000"/>
        </w:rPr>
        <w:tab/>
        <w:t>The total amount of this appropriation shall be paid from the sale of the Series 2017 Community and Technical Colleges Capital Improvement Refunding Revenue Bonds and anticipated interest earnings.</w:t>
      </w:r>
    </w:p>
    <w:p w14:paraId="011B25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97D3C8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24874B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Lottery Education – </w:t>
      </w:r>
    </w:p>
    <w:p w14:paraId="756FFC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University – School of Medicine</w:t>
      </w:r>
    </w:p>
    <w:p w14:paraId="6440A8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1F7FEA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4185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0463</w:t>
      </w:r>
    </w:p>
    <w:p w14:paraId="09565C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66"/>
          <w:type w:val="continuous"/>
          <w:pgSz w:w="12240" w:h="15840"/>
          <w:pgMar w:top="1440" w:right="1440" w:bottom="1440" w:left="1440" w:header="720" w:footer="720" w:gutter="0"/>
          <w:cols w:space="720"/>
          <w:titlePg/>
          <w:docGrid w:linePitch="360"/>
        </w:sectPr>
      </w:pPr>
    </w:p>
    <w:p w14:paraId="512B1B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 xml:space="preserve">WVU Health Sciences – </w:t>
      </w:r>
    </w:p>
    <w:p w14:paraId="7DCE71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RHI Program and Site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03500</w:t>
      </w:r>
      <w:r w:rsidRPr="00A70DBE">
        <w:rPr>
          <w:rFonts w:eastAsia="Calibri" w:cs="Times New Roman"/>
          <w:color w:val="000000"/>
        </w:rPr>
        <w:tab/>
        <w:t>$</w:t>
      </w:r>
      <w:r w:rsidRPr="00A70DBE">
        <w:rPr>
          <w:rFonts w:eastAsia="Calibri" w:cs="Times New Roman"/>
          <w:color w:val="000000"/>
        </w:rPr>
        <w:tab/>
        <w:t>1,257,402</w:t>
      </w:r>
    </w:p>
    <w:p w14:paraId="73D31F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MA Public Health Program and</w:t>
      </w:r>
    </w:p>
    <w:p w14:paraId="0569FC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Health Science Technology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62300</w:t>
      </w:r>
      <w:r w:rsidRPr="00A70DBE">
        <w:rPr>
          <w:rFonts w:eastAsia="Calibri" w:cs="Times New Roman"/>
          <w:color w:val="000000"/>
        </w:rPr>
        <w:tab/>
      </w:r>
      <w:r w:rsidRPr="00A70DBE">
        <w:rPr>
          <w:rFonts w:eastAsia="Calibri" w:cs="Times New Roman"/>
          <w:color w:val="000000"/>
        </w:rPr>
        <w:tab/>
        <w:t>53,020</w:t>
      </w:r>
    </w:p>
    <w:p w14:paraId="4E0116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Health Sciences Career Opportunities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86900</w:t>
      </w:r>
      <w:r w:rsidRPr="00A70DBE">
        <w:rPr>
          <w:rFonts w:eastAsia="Calibri" w:cs="Times New Roman"/>
          <w:color w:val="000000"/>
        </w:rPr>
        <w:tab/>
      </w:r>
      <w:r w:rsidRPr="00A70DBE">
        <w:rPr>
          <w:rFonts w:eastAsia="Calibri" w:cs="Times New Roman"/>
          <w:color w:val="000000"/>
        </w:rPr>
        <w:tab/>
        <w:t>339,155</w:t>
      </w:r>
    </w:p>
    <w:p w14:paraId="1AC80D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HSTA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87000</w:t>
      </w:r>
      <w:r w:rsidRPr="00A70DBE">
        <w:rPr>
          <w:rFonts w:eastAsia="Calibri" w:cs="Times New Roman"/>
          <w:color w:val="000000"/>
        </w:rPr>
        <w:tab/>
      </w:r>
      <w:r w:rsidRPr="00A70DBE">
        <w:rPr>
          <w:rFonts w:eastAsia="Calibri" w:cs="Times New Roman"/>
          <w:color w:val="000000"/>
        </w:rPr>
        <w:tab/>
        <w:t>1,919,907</w:t>
      </w:r>
    </w:p>
    <w:p w14:paraId="07BAD6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Center for Excellence in Disabilities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96700</w:t>
      </w:r>
      <w:r w:rsidRPr="00A70DBE">
        <w:rPr>
          <w:rFonts w:eastAsia="Calibri" w:cs="Times New Roman"/>
          <w:color w:val="000000"/>
        </w:rPr>
        <w:tab/>
      </w:r>
      <w:r w:rsidRPr="00A70DBE">
        <w:rPr>
          <w:rFonts w:eastAsia="Calibri" w:cs="Times New Roman"/>
          <w:color w:val="000000"/>
          <w:u w:val="single"/>
        </w:rPr>
        <w:tab/>
        <w:t>330,867</w:t>
      </w:r>
    </w:p>
    <w:p w14:paraId="25CE13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3,900,351</w:t>
      </w:r>
    </w:p>
    <w:p w14:paraId="6DC6E1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the fiscal year 2025 are hereby reappropriated for expenditure during the fiscal year 2026.</w:t>
      </w:r>
    </w:p>
    <w:p w14:paraId="01D594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7"/>
          <w:type w:val="continuous"/>
          <w:pgSz w:w="12240" w:h="15840"/>
          <w:pgMar w:top="1440" w:right="1440" w:bottom="1440" w:left="1440" w:header="720" w:footer="720" w:gutter="0"/>
          <w:lnNumType w:countBy="1" w:restart="newSection"/>
          <w:cols w:space="720"/>
          <w:titlePg/>
          <w:docGrid w:linePitch="360"/>
        </w:sectPr>
      </w:pPr>
    </w:p>
    <w:p w14:paraId="79A6C36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0DA355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Lottery Education – </w:t>
      </w:r>
    </w:p>
    <w:p w14:paraId="4E1530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Marshall University – School of Medicine</w:t>
      </w:r>
    </w:p>
    <w:p w14:paraId="1DFD0B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18B)</w:t>
      </w:r>
    </w:p>
    <w:p w14:paraId="0FA093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4896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0471</w:t>
      </w:r>
    </w:p>
    <w:p w14:paraId="1E42D8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5743A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Marshall Medical School –</w:t>
      </w:r>
    </w:p>
    <w:p w14:paraId="56EAFB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RHI Program and Site Support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03300</w:t>
      </w:r>
      <w:r w:rsidRPr="00A70DBE">
        <w:rPr>
          <w:rFonts w:eastAsia="Calibri" w:cs="Times New Roman"/>
          <w:color w:val="000000"/>
        </w:rPr>
        <w:tab/>
        <w:t>$</w:t>
      </w:r>
      <w:r w:rsidRPr="00A70DBE">
        <w:rPr>
          <w:rFonts w:eastAsia="Calibri" w:cs="Times New Roman"/>
          <w:color w:val="000000"/>
        </w:rPr>
        <w:tab/>
        <w:t>457,532</w:t>
      </w:r>
    </w:p>
    <w:p w14:paraId="0FC6A4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Vice Chancellor for Health Sciences –</w:t>
      </w:r>
    </w:p>
    <w:p w14:paraId="52AA04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Rural Health Residency Program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60100</w:t>
      </w:r>
      <w:r w:rsidRPr="00A70DBE">
        <w:rPr>
          <w:rFonts w:eastAsia="Calibri" w:cs="Times New Roman"/>
          <w:color w:val="000000"/>
        </w:rPr>
        <w:tab/>
      </w:r>
      <w:r w:rsidRPr="00A70DBE">
        <w:rPr>
          <w:rFonts w:eastAsia="Calibri" w:cs="Times New Roman"/>
          <w:color w:val="000000"/>
          <w:u w:val="single"/>
        </w:rPr>
        <w:tab/>
        <w:t>181,171</w:t>
      </w:r>
    </w:p>
    <w:p w14:paraId="5F7BA4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638,703</w:t>
      </w:r>
    </w:p>
    <w:p w14:paraId="256861B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Marshall Medical School – RHI Program and Site Support (fund 4896, appropriation 03300) and Vice Chancellor for Health </w:t>
      </w:r>
      <w:r w:rsidRPr="00A70DBE">
        <w:rPr>
          <w:rFonts w:eastAsia="Calibri" w:cs="Times New Roman"/>
          <w:color w:val="000000"/>
        </w:rPr>
        <w:lastRenderedPageBreak/>
        <w:t xml:space="preserve">Sciences – Rural Health Residency Program (fund 4896, appropriation 60100) at the close of the fiscal year 2025 are hereby reappropriated for expenditure during the fiscal year 2026. </w:t>
      </w:r>
    </w:p>
    <w:p w14:paraId="3078F15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Bureau of Senior Services – </w:t>
      </w:r>
    </w:p>
    <w:p w14:paraId="2AD02E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Lottery Senior Citizens Fund</w:t>
      </w:r>
    </w:p>
    <w:p w14:paraId="0F906F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330891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5405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0508</w:t>
      </w:r>
    </w:p>
    <w:p w14:paraId="6AB7AF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3E1A2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163,530</w:t>
      </w:r>
    </w:p>
    <w:p w14:paraId="22174E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73266A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86,002</w:t>
      </w:r>
    </w:p>
    <w:p w14:paraId="23E0EC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06EA35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332,284</w:t>
      </w:r>
    </w:p>
    <w:p w14:paraId="621A95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Local Programs Service Delivery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20000</w:t>
      </w:r>
      <w:r w:rsidRPr="00A70DBE">
        <w:rPr>
          <w:rFonts w:eastAsia="Calibri" w:cs="Times New Roman"/>
          <w:color w:val="000000"/>
        </w:rPr>
        <w:tab/>
      </w:r>
      <w:r w:rsidRPr="00A70DBE">
        <w:rPr>
          <w:rFonts w:eastAsia="Calibri" w:cs="Times New Roman"/>
          <w:color w:val="000000"/>
        </w:rPr>
        <w:tab/>
        <w:t>2,435,250</w:t>
      </w:r>
    </w:p>
    <w:p w14:paraId="30E168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Silver Haired Legislature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20200</w:t>
      </w:r>
      <w:r w:rsidRPr="00A70DBE">
        <w:rPr>
          <w:rFonts w:eastAsia="Calibri" w:cs="Times New Roman"/>
          <w:color w:val="000000"/>
        </w:rPr>
        <w:tab/>
      </w:r>
      <w:r w:rsidRPr="00A70DBE">
        <w:rPr>
          <w:rFonts w:eastAsia="Calibri" w:cs="Times New Roman"/>
          <w:color w:val="000000"/>
        </w:rPr>
        <w:tab/>
        <w:t>18,500</w:t>
      </w:r>
    </w:p>
    <w:p w14:paraId="5261B5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Transfer to Division of Human Services for Health Care</w:t>
      </w:r>
    </w:p>
    <w:p w14:paraId="097551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and Title XIX Waiver for Senior Citizens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53900</w:t>
      </w:r>
      <w:r w:rsidRPr="00A70DBE">
        <w:rPr>
          <w:rFonts w:eastAsia="Calibri" w:cs="Times New Roman"/>
          <w:color w:val="000000"/>
        </w:rPr>
        <w:tab/>
      </w:r>
      <w:r w:rsidRPr="00A70DBE">
        <w:rPr>
          <w:rFonts w:eastAsia="Calibri" w:cs="Times New Roman"/>
          <w:color w:val="000000"/>
        </w:rPr>
        <w:tab/>
        <w:t>27,986,092</w:t>
      </w:r>
    </w:p>
    <w:p w14:paraId="74C344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Roger Tompkins Alzheimers Respite Care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64300</w:t>
      </w:r>
      <w:r w:rsidRPr="00A70DBE">
        <w:rPr>
          <w:rFonts w:eastAsia="Calibri" w:cs="Times New Roman"/>
          <w:color w:val="000000"/>
        </w:rPr>
        <w:tab/>
      </w:r>
      <w:r w:rsidRPr="00A70DBE">
        <w:rPr>
          <w:rFonts w:eastAsia="Calibri" w:cs="Times New Roman"/>
          <w:color w:val="000000"/>
        </w:rPr>
        <w:tab/>
        <w:t>2,310,673</w:t>
      </w:r>
    </w:p>
    <w:p w14:paraId="021A8B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WV Alzheimers Hotline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72400</w:t>
      </w:r>
      <w:r w:rsidRPr="00A70DBE">
        <w:rPr>
          <w:rFonts w:eastAsia="Calibri" w:cs="Times New Roman"/>
          <w:color w:val="000000"/>
        </w:rPr>
        <w:tab/>
      </w:r>
      <w:r w:rsidRPr="00A70DBE">
        <w:rPr>
          <w:rFonts w:eastAsia="Calibri" w:cs="Times New Roman"/>
          <w:color w:val="000000"/>
        </w:rPr>
        <w:tab/>
        <w:t>45,000</w:t>
      </w:r>
    </w:p>
    <w:p w14:paraId="4F542C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Regional Aged and Disabled Resource Center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76700</w:t>
      </w:r>
      <w:r w:rsidRPr="00A70DBE">
        <w:rPr>
          <w:rFonts w:eastAsia="Calibri" w:cs="Times New Roman"/>
          <w:color w:val="000000"/>
        </w:rPr>
        <w:tab/>
      </w:r>
      <w:r w:rsidRPr="00A70DBE">
        <w:rPr>
          <w:rFonts w:eastAsia="Calibri" w:cs="Times New Roman"/>
          <w:color w:val="000000"/>
        </w:rPr>
        <w:tab/>
        <w:t>425,000</w:t>
      </w:r>
    </w:p>
    <w:p w14:paraId="6B3F54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Senior Services Medicaid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87100</w:t>
      </w:r>
      <w:r w:rsidRPr="00A70DBE">
        <w:rPr>
          <w:rFonts w:eastAsia="Calibri" w:cs="Times New Roman"/>
          <w:color w:val="000000"/>
        </w:rPr>
        <w:tab/>
      </w:r>
      <w:r w:rsidRPr="00A70DBE">
        <w:rPr>
          <w:rFonts w:eastAsia="Calibri" w:cs="Times New Roman"/>
          <w:color w:val="000000"/>
        </w:rPr>
        <w:tab/>
        <w:t>16,400,070</w:t>
      </w:r>
    </w:p>
    <w:p w14:paraId="77920E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Legislative Initiatives for the Elderly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90400</w:t>
      </w:r>
      <w:r w:rsidRPr="00A70DBE">
        <w:rPr>
          <w:rFonts w:eastAsia="Calibri" w:cs="Times New Roman"/>
          <w:color w:val="000000"/>
        </w:rPr>
        <w:tab/>
      </w:r>
      <w:r w:rsidRPr="00A70DBE">
        <w:rPr>
          <w:rFonts w:eastAsia="Calibri" w:cs="Times New Roman"/>
          <w:color w:val="000000"/>
        </w:rPr>
        <w:tab/>
        <w:t>9,671,239</w:t>
      </w:r>
    </w:p>
    <w:p w14:paraId="394AC5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Long Term Care Ombudsmen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90500</w:t>
      </w:r>
      <w:r w:rsidRPr="00A70DBE">
        <w:rPr>
          <w:rFonts w:eastAsia="Calibri" w:cs="Times New Roman"/>
          <w:color w:val="000000"/>
        </w:rPr>
        <w:tab/>
      </w:r>
      <w:r w:rsidRPr="00A70DBE">
        <w:rPr>
          <w:rFonts w:eastAsia="Calibri" w:cs="Times New Roman"/>
          <w:color w:val="000000"/>
        </w:rPr>
        <w:tab/>
        <w:t>297,226</w:t>
      </w:r>
    </w:p>
    <w:p w14:paraId="047E8C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BRIM Premium</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91300</w:t>
      </w:r>
      <w:r w:rsidRPr="00A70DBE">
        <w:rPr>
          <w:rFonts w:eastAsia="Calibri" w:cs="Times New Roman"/>
          <w:color w:val="000000"/>
        </w:rPr>
        <w:tab/>
      </w:r>
      <w:r w:rsidRPr="00A70DBE">
        <w:rPr>
          <w:rFonts w:eastAsia="Calibri" w:cs="Times New Roman"/>
          <w:color w:val="000000"/>
        </w:rPr>
        <w:tab/>
        <w:t>7,718</w:t>
      </w:r>
    </w:p>
    <w:p w14:paraId="05D78F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In-Home Services and Nutrition for Senior Citizens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91700</w:t>
      </w:r>
      <w:r w:rsidRPr="00A70DBE">
        <w:rPr>
          <w:rFonts w:eastAsia="Calibri" w:cs="Times New Roman"/>
          <w:color w:val="000000"/>
        </w:rPr>
        <w:tab/>
      </w:r>
      <w:r w:rsidRPr="00A70DBE">
        <w:rPr>
          <w:rFonts w:eastAsia="Calibri" w:cs="Times New Roman"/>
          <w:color w:val="000000"/>
          <w:u w:val="single"/>
        </w:rPr>
        <w:tab/>
        <w:t>6,845,941</w:t>
      </w:r>
    </w:p>
    <w:p w14:paraId="39AAEA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67,025,525</w:t>
      </w:r>
    </w:p>
    <w:p w14:paraId="6CEBF3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balances remaining in the appropriation for Senior Citizen Centers and Programs (fund 5405, appropriation 46200) and In-Home Services and Nutrition for Senior </w:t>
      </w:r>
      <w:r w:rsidRPr="00A70DBE">
        <w:rPr>
          <w:rFonts w:eastAsia="Calibri" w:cs="Times New Roman"/>
          <w:color w:val="000000"/>
        </w:rPr>
        <w:lastRenderedPageBreak/>
        <w:t>Citizens (fund 5405, appropriation 91700) at the close of the fiscal year 2025 are hereby reappropriated for expenditure during the fiscal year 2026.</w:t>
      </w:r>
    </w:p>
    <w:p w14:paraId="32FA98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Included in the above appropriation for Current Expenses (fund 5405, appropriation 13000), is funding to support an in-home direct care workforce registry.</w:t>
      </w:r>
    </w:p>
    <w:p w14:paraId="52C8B7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Transfer to the Department of Human Services for Health Care and Title XIX Waiver for Senior Citizens (fund 5405, appropriation 53900) along with the federal moneys generated thereby shall be used for reimbursement for services provided under the program.</w:t>
      </w:r>
    </w:p>
    <w:p w14:paraId="7941E9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69"/>
          <w:type w:val="continuous"/>
          <w:pgSz w:w="12240" w:h="15840"/>
          <w:pgMar w:top="1440" w:right="1440" w:bottom="1440" w:left="1440" w:header="720" w:footer="720" w:gutter="0"/>
          <w:lnNumType w:countBy="1" w:restart="newSection"/>
          <w:cols w:space="720"/>
          <w:titlePg/>
          <w:docGrid w:linePitch="360"/>
        </w:sectPr>
      </w:pPr>
    </w:p>
    <w:p w14:paraId="709B72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A70DBE">
        <w:rPr>
          <w:rFonts w:eastAsia="Calibri" w:cs="Times New Roman"/>
          <w:color w:val="000000"/>
        </w:rPr>
        <w:t>Total TITLE II, Section 4 – Lottery Revenue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157,392,000</w:t>
      </w:r>
    </w:p>
    <w:p w14:paraId="168010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p>
    <w:p w14:paraId="4A0095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5. Appropriations from state excess lottery revenue fund.</w:t>
      </w:r>
      <w:r w:rsidRPr="00A70DBE">
        <w:rPr>
          <w:rFonts w:eastAsia="Calibri"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1382A7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16579C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A2D919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color w:val="000000"/>
        </w:rPr>
        <w:t>Governor’s Office</w:t>
      </w:r>
    </w:p>
    <w:p w14:paraId="013709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37829C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1046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0100</w:t>
      </w:r>
    </w:p>
    <w:p w14:paraId="28C68127" w14:textId="77777777" w:rsidR="007F5551" w:rsidRPr="00A70DBE" w:rsidRDefault="007F5551" w:rsidP="007F555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62556C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Publication of Papers and Transition Expenses – Lottery Surplus (fund 1046, appropriation 06600) at the close of the fiscal year 2025 is hereby reappropriated for expenditure during the fiscal year 2026.</w:t>
      </w:r>
    </w:p>
    <w:p w14:paraId="023D4C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footerReference w:type="default" r:id="rId170"/>
          <w:type w:val="continuous"/>
          <w:pgSz w:w="12240" w:h="15840"/>
          <w:pgMar w:top="1440" w:right="1440" w:bottom="1440" w:left="1440" w:header="720" w:footer="720" w:gutter="0"/>
          <w:lnNumType w:countBy="1" w:restart="newSection"/>
          <w:cols w:space="720"/>
          <w:titlePg/>
          <w:docGrid w:linePitch="360"/>
        </w:sectPr>
      </w:pPr>
    </w:p>
    <w:p w14:paraId="04A7B14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Office of Technology</w:t>
      </w:r>
    </w:p>
    <w:p w14:paraId="3049BA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lastRenderedPageBreak/>
        <w:t>(W.V. Code Chapter 5A)</w:t>
      </w:r>
    </w:p>
    <w:p w14:paraId="177854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2532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0231</w:t>
      </w:r>
    </w:p>
    <w:p w14:paraId="7E3DC0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21BE4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balances remaining in the appropriations for Cyber Security (fund 2532, appropriation 99001), Enterprise Data Center (fund 2532, appropriation 99002), and Enterprise Telephony Modernization (fund 2532, appropriation 99003) at the close of the fiscal year 2025 are hereby reappropriated for expenditure during the fiscal year 2026.</w:t>
      </w:r>
    </w:p>
    <w:p w14:paraId="230DF3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938161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Economic Development </w:t>
      </w:r>
    </w:p>
    <w:p w14:paraId="27B34D8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5B)</w:t>
      </w:r>
    </w:p>
    <w:p w14:paraId="24B265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3170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6AFCF0D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4AF52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Recreational Grants or Economic Development Loans (fund 3170, appropriation 25300) at the close of the fiscal year 2025 is hereby reappropriated for expenditure during the fiscal year 2026.</w:t>
      </w:r>
    </w:p>
    <w:p w14:paraId="550A2F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2C414C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Division of Natural Resources – </w:t>
      </w:r>
    </w:p>
    <w:p w14:paraId="375DDE4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State Park Improvement Fund</w:t>
      </w:r>
    </w:p>
    <w:p w14:paraId="2725F8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 xml:space="preserve">Fund </w:t>
      </w:r>
      <w:r w:rsidRPr="00A70DBE">
        <w:rPr>
          <w:rFonts w:eastAsia="Calibri" w:cs="Times New Roman"/>
          <w:color w:val="000000"/>
          <w:u w:val="single"/>
        </w:rPr>
        <w:t>3277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r w:rsidRPr="00A70DBE">
        <w:rPr>
          <w:rFonts w:eastAsia="Calibri" w:cs="Times New Roman"/>
          <w:color w:val="000000"/>
        </w:rPr>
        <w:t xml:space="preserve">    </w:t>
      </w:r>
    </w:p>
    <w:p w14:paraId="76C6D697" w14:textId="77777777" w:rsidR="007F5551" w:rsidRPr="00A70DBE" w:rsidRDefault="007F5551" w:rsidP="007F555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 xml:space="preserve">              Excess</w:t>
      </w:r>
    </w:p>
    <w:p w14:paraId="4523644E"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Appro-</w:t>
      </w:r>
      <w:r w:rsidRPr="00A70DBE">
        <w:rPr>
          <w:rFonts w:eastAsia="Calibri" w:cs="Times New Roman"/>
          <w:b/>
          <w:bCs/>
          <w:color w:val="000000"/>
        </w:rPr>
        <w:tab/>
      </w:r>
      <w:r w:rsidRPr="00A70DBE">
        <w:rPr>
          <w:rFonts w:eastAsia="Calibri" w:cs="Times New Roman"/>
          <w:b/>
          <w:bCs/>
          <w:color w:val="000000"/>
        </w:rPr>
        <w:tab/>
        <w:t xml:space="preserve">           Lottery</w:t>
      </w:r>
    </w:p>
    <w:p w14:paraId="79CBCB24" w14:textId="77777777" w:rsidR="007F5551" w:rsidRPr="00A70DBE" w:rsidRDefault="007F5551" w:rsidP="007F5551">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r>
      <w:r w:rsidRPr="00A70DBE">
        <w:rPr>
          <w:rFonts w:eastAsia="Calibri" w:cs="Times New Roman"/>
          <w:b/>
          <w:bCs/>
          <w:color w:val="000000"/>
        </w:rPr>
        <w:tab/>
        <w:t>priation</w:t>
      </w:r>
      <w:r w:rsidRPr="00A70DBE">
        <w:rPr>
          <w:rFonts w:eastAsia="Calibri" w:cs="Times New Roman"/>
          <w:b/>
          <w:bCs/>
          <w:color w:val="000000"/>
        </w:rPr>
        <w:tab/>
      </w:r>
      <w:r w:rsidRPr="00A70DBE">
        <w:rPr>
          <w:rFonts w:eastAsia="Calibri" w:cs="Times New Roman"/>
          <w:b/>
          <w:bCs/>
          <w:color w:val="000000"/>
        </w:rPr>
        <w:tab/>
        <w:t xml:space="preserve">         Funds</w:t>
      </w:r>
      <w:r w:rsidRPr="00A70DBE">
        <w:rPr>
          <w:rFonts w:eastAsia="Calibri" w:cs="Times New Roman"/>
          <w:color w:val="000000"/>
        </w:rPr>
        <w:t xml:space="preserve">                                        </w:t>
      </w:r>
    </w:p>
    <w:p w14:paraId="1A3D16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t>$</w:t>
      </w:r>
      <w:r w:rsidRPr="00A70DBE">
        <w:rPr>
          <w:rFonts w:eastAsia="Calibri" w:cs="Times New Roman"/>
          <w:color w:val="000000"/>
        </w:rPr>
        <w:tab/>
        <w:t>161,200</w:t>
      </w:r>
    </w:p>
    <w:p w14:paraId="34A326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200,000</w:t>
      </w:r>
    </w:p>
    <w:p w14:paraId="721B26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23,300</w:t>
      </w:r>
    </w:p>
    <w:p w14:paraId="16B31C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Buildings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100,000</w:t>
      </w:r>
    </w:p>
    <w:p w14:paraId="70614E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 (R)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1,020,500</w:t>
      </w:r>
    </w:p>
    <w:p w14:paraId="600D83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1,505,000</w:t>
      </w:r>
    </w:p>
    <w:p w14:paraId="017221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w:t>
      </w:r>
      <w:r w:rsidRPr="00A70DBE">
        <w:rPr>
          <w:rFonts w:eastAsia="Calibri" w:cs="Times New Roman"/>
          <w:color w:val="000000"/>
        </w:rPr>
        <w:lastRenderedPageBreak/>
        <w:t>Buildings (fund 3277, appropriation 25800), and Other Assets (fund 3277, appropriation 69000) at the close of the fiscal year 2025 are hereby reappropriated for expenditure during the fiscal year 2026.</w:t>
      </w:r>
    </w:p>
    <w:p w14:paraId="127CC64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7F5551" w:rsidRPr="00A70DBE" w:rsidSect="00DF722C">
          <w:footerReference w:type="default" r:id="rId171"/>
          <w:type w:val="continuous"/>
          <w:pgSz w:w="12240" w:h="15840"/>
          <w:pgMar w:top="1440" w:right="1440" w:bottom="1440" w:left="1440" w:header="720" w:footer="720" w:gutter="0"/>
          <w:lnNumType w:countBy="1" w:restart="newSection"/>
          <w:cols w:space="720"/>
          <w:titlePg/>
          <w:docGrid w:linePitch="360"/>
        </w:sectPr>
      </w:pPr>
    </w:p>
    <w:p w14:paraId="57CF7F4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West Virginia Infrastructure Council – </w:t>
      </w:r>
    </w:p>
    <w:p w14:paraId="4E5221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West Virginia Infrastructure Transfer Fund</w:t>
      </w:r>
    </w:p>
    <w:p w14:paraId="3FCE44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3390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0316</w:t>
      </w:r>
    </w:p>
    <w:p w14:paraId="672809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5F4A8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t>$</w:t>
      </w:r>
      <w:r w:rsidRPr="00A70DBE">
        <w:rPr>
          <w:rFonts w:eastAsia="Calibri" w:cs="Times New Roman"/>
          <w:color w:val="000000"/>
        </w:rPr>
        <w:tab/>
        <w:t>46,000,000</w:t>
      </w:r>
    </w:p>
    <w:p w14:paraId="15FD06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The above appropriation shall be allocated pursuant to W.V. Code §29-22-18d and §31-15-9.</w:t>
      </w:r>
    </w:p>
    <w:p w14:paraId="26EF85F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Department of Education – </w:t>
      </w:r>
    </w:p>
    <w:p w14:paraId="4DF40F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School Building Authority</w:t>
      </w:r>
    </w:p>
    <w:p w14:paraId="270F23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3514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0404</w:t>
      </w:r>
    </w:p>
    <w:p w14:paraId="0AE34AD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CBAF5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Debt Service - 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31000</w:t>
      </w:r>
      <w:r w:rsidRPr="00A70DBE">
        <w:rPr>
          <w:rFonts w:eastAsia="Calibri" w:cs="Times New Roman"/>
          <w:color w:val="000000"/>
        </w:rPr>
        <w:tab/>
        <w:t>$</w:t>
      </w:r>
      <w:r w:rsidRPr="00A70DBE">
        <w:rPr>
          <w:rFonts w:eastAsia="Calibri" w:cs="Times New Roman"/>
          <w:color w:val="000000"/>
        </w:rPr>
        <w:tab/>
        <w:t>16,571,230</w:t>
      </w:r>
    </w:p>
    <w:p w14:paraId="3B7AF9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r>
      <w:r w:rsidRPr="00A70DBE">
        <w:rPr>
          <w:rFonts w:eastAsia="Calibri" w:cs="Times New Roman"/>
          <w:color w:val="000000"/>
          <w:u w:val="single"/>
        </w:rPr>
        <w:tab/>
        <w:t>2,428,770</w:t>
      </w:r>
    </w:p>
    <w:p w14:paraId="77B2EA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19,000,000</w:t>
      </w:r>
    </w:p>
    <w:p w14:paraId="25EB84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School Building Authority shall have the authority to transfer between the above appropriations in accordance with W.V. Code §29-22-18a.</w:t>
      </w:r>
    </w:p>
    <w:p w14:paraId="57528C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 xml:space="preserve">The above appropriation for Directed Transfer (fund 3514, appropriation 70000) may be transferred to the Department of Education </w:t>
      </w:r>
      <w:r w:rsidRPr="00A70DBE">
        <w:rPr>
          <w:rFonts w:eastAsia="Calibri" w:cs="Times New Roman"/>
          <w:i/>
          <w:color w:val="000000"/>
        </w:rPr>
        <w:t>–</w:t>
      </w:r>
      <w:r w:rsidRPr="00A70DBE">
        <w:rPr>
          <w:rFonts w:eastAsia="Calibri" w:cs="Times New Roman"/>
          <w:color w:val="000000"/>
        </w:rPr>
        <w:t xml:space="preserve"> State Board of Education </w:t>
      </w:r>
      <w:r w:rsidRPr="00A70DBE">
        <w:rPr>
          <w:rFonts w:eastAsia="Calibri" w:cs="Times New Roman"/>
          <w:i/>
          <w:color w:val="000000"/>
        </w:rPr>
        <w:t>–</w:t>
      </w:r>
      <w:r w:rsidRPr="00A70DBE">
        <w:rPr>
          <w:rFonts w:eastAsia="Calibri" w:cs="Times New Roman"/>
          <w:color w:val="000000"/>
        </w:rPr>
        <w:t xml:space="preserve"> School Building Authority </w:t>
      </w:r>
      <w:r w:rsidRPr="00A70DBE">
        <w:rPr>
          <w:rFonts w:eastAsia="Calibri" w:cs="Times New Roman"/>
          <w:i/>
          <w:color w:val="000000"/>
        </w:rPr>
        <w:t>–</w:t>
      </w:r>
      <w:r w:rsidRPr="00A70DBE">
        <w:rPr>
          <w:rFonts w:eastAsia="Calibri" w:cs="Times New Roman"/>
          <w:color w:val="000000"/>
        </w:rPr>
        <w:t xml:space="preserve"> School Construction Fund (fund 3952) to be used for school construction and maintenance projects.</w:t>
      </w:r>
    </w:p>
    <w:p w14:paraId="14DD72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72"/>
          <w:type w:val="continuous"/>
          <w:pgSz w:w="12240" w:h="15840"/>
          <w:pgMar w:top="1440" w:right="1440" w:bottom="1440" w:left="1440" w:header="720" w:footer="720" w:gutter="0"/>
          <w:lnNumType w:countBy="1" w:restart="newSection"/>
          <w:cols w:space="720"/>
          <w:titlePg/>
          <w:docGrid w:linePitch="360"/>
        </w:sectPr>
      </w:pPr>
    </w:p>
    <w:p w14:paraId="0E7A28F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7F816B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Education Improvement Fund</w:t>
      </w:r>
    </w:p>
    <w:p w14:paraId="230173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4295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0441</w:t>
      </w:r>
    </w:p>
    <w:p w14:paraId="09B9F5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E1212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PROMISE Scholarship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80000</w:t>
      </w:r>
      <w:r w:rsidRPr="00A70DBE">
        <w:rPr>
          <w:rFonts w:eastAsia="Calibri" w:cs="Times New Roman"/>
          <w:color w:val="000000"/>
        </w:rPr>
        <w:tab/>
        <w:t>$</w:t>
      </w:r>
      <w:r w:rsidRPr="00A70DBE">
        <w:rPr>
          <w:rFonts w:eastAsia="Calibri" w:cs="Times New Roman"/>
          <w:color w:val="000000"/>
        </w:rPr>
        <w:tab/>
        <w:t>29,000,000</w:t>
      </w:r>
    </w:p>
    <w:p w14:paraId="565455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The above appropriation shall be transferred to the PROMISE Scholarship Fund (fund 4296) established by W.V. Code §18C-7-7.</w:t>
      </w:r>
    </w:p>
    <w:p w14:paraId="7C68DC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5DEA27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173"/>
          <w:type w:val="continuous"/>
          <w:pgSz w:w="12240" w:h="15840"/>
          <w:pgMar w:top="1440" w:right="1440" w:bottom="1440" w:left="1440" w:header="720" w:footer="720" w:gutter="0"/>
          <w:lnNumType w:countBy="1" w:restart="newSection"/>
          <w:cols w:space="720"/>
          <w:titlePg/>
          <w:docGrid w:linePitch="360"/>
        </w:sectPr>
      </w:pPr>
    </w:p>
    <w:p w14:paraId="7AEC651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Higher Education Policy Commission –</w:t>
      </w:r>
    </w:p>
    <w:p w14:paraId="59F036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Higher Education Improvement Fund</w:t>
      </w:r>
    </w:p>
    <w:p w14:paraId="6F60BC8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4297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0441</w:t>
      </w:r>
    </w:p>
    <w:p w14:paraId="6D2D97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92B50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t>$</w:t>
      </w:r>
      <w:r w:rsidRPr="00A70DBE">
        <w:rPr>
          <w:rFonts w:eastAsia="Calibri" w:cs="Times New Roman"/>
          <w:color w:val="000000"/>
        </w:rPr>
        <w:tab/>
        <w:t>15,000,000</w:t>
      </w:r>
    </w:p>
    <w:p w14:paraId="5DCA3D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shall be transferred to Higher Education Policy Commission – System – Tuition Fee Capital Improvement Fund (fund 4903) as authorized by Senate Concurrent Resolution No. 41.</w:t>
      </w:r>
    </w:p>
    <w:p w14:paraId="32B0A8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E44B7B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Higher Education Policy Commission – </w:t>
      </w:r>
    </w:p>
    <w:p w14:paraId="6D48B5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Administration –</w:t>
      </w:r>
    </w:p>
    <w:p w14:paraId="19642D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Control Account</w:t>
      </w:r>
    </w:p>
    <w:p w14:paraId="33201B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4932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0441</w:t>
      </w:r>
    </w:p>
    <w:p w14:paraId="71D421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222C6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Advanced Technology Centers (fund 4932, appropriation 02800) at the close of the fiscal year 2025 is hereby reappropriated for expenditure during the fiscal year 2026.</w:t>
      </w:r>
    </w:p>
    <w:p w14:paraId="3B33E81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15AE80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Human Services</w:t>
      </w:r>
    </w:p>
    <w:p w14:paraId="27837D0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9, 48, and 49)</w:t>
      </w:r>
    </w:p>
    <w:p w14:paraId="7A60496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Fund</w:t>
      </w:r>
      <w:r w:rsidRPr="00A70DBE">
        <w:rPr>
          <w:rFonts w:eastAsia="Calibri" w:cs="Times New Roman"/>
          <w:i/>
          <w:color w:val="000000"/>
        </w:rPr>
        <w:t xml:space="preserve"> </w:t>
      </w:r>
      <w:r w:rsidRPr="00A70DBE">
        <w:rPr>
          <w:rFonts w:eastAsia="Calibri" w:cs="Times New Roman"/>
          <w:color w:val="000000"/>
          <w:u w:val="single"/>
        </w:rPr>
        <w:t>5365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5AEC3E9E"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74"/>
          <w:type w:val="continuous"/>
          <w:pgSz w:w="12240" w:h="15840"/>
          <w:pgMar w:top="1440" w:right="1440" w:bottom="1440" w:left="1440" w:header="720" w:footer="720" w:gutter="0"/>
          <w:cols w:space="720"/>
          <w:titlePg/>
          <w:docGrid w:linePitch="360"/>
        </w:sectPr>
      </w:pPr>
    </w:p>
    <w:p w14:paraId="342B23B8" w14:textId="55A9E309"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18900</w:t>
      </w:r>
      <w:r w:rsidRPr="00A70DBE">
        <w:rPr>
          <w:rFonts w:eastAsia="Calibri" w:cs="Times New Roman"/>
          <w:color w:val="000000"/>
        </w:rPr>
        <w:tab/>
        <w:t>$</w:t>
      </w:r>
      <w:r w:rsidRPr="00A70DBE">
        <w:rPr>
          <w:rFonts w:eastAsia="Calibri" w:cs="Times New Roman"/>
          <w:color w:val="000000"/>
        </w:rPr>
        <w:tab/>
      </w:r>
      <w:r w:rsidR="00DF0E4E" w:rsidRPr="00A70DBE">
        <w:rPr>
          <w:rFonts w:eastAsia="Calibri" w:cs="Times New Roman"/>
          <w:color w:val="000000"/>
        </w:rPr>
        <w:t>80,805,007</w:t>
      </w:r>
    </w:p>
    <w:p w14:paraId="760608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06F11F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Corrections and Rehabilitation – </w:t>
      </w:r>
    </w:p>
    <w:p w14:paraId="201122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Correctional Units</w:t>
      </w:r>
    </w:p>
    <w:p w14:paraId="4C6CEB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0982D4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6283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7B1761B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5551" w:rsidRPr="00A70DBE" w:rsidSect="00DF722C">
          <w:footerReference w:type="default" r:id="rId175"/>
          <w:type w:val="continuous"/>
          <w:pgSz w:w="12240" w:h="15840"/>
          <w:pgMar w:top="1440" w:right="1440" w:bottom="1440" w:left="1440" w:header="720" w:footer="720" w:gutter="0"/>
          <w:cols w:space="720"/>
          <w:titlePg/>
          <w:docGrid w:linePitch="360"/>
        </w:sectPr>
      </w:pPr>
    </w:p>
    <w:p w14:paraId="4B0D92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Any unexpended balance remaining in the appropriation for Capital Outlay and Maintenance (fund 6283, appropriation 75500) at the close of the fiscal year 2025 is hereby reappropriated for expenditure during the fiscal year 2026.</w:t>
      </w:r>
    </w:p>
    <w:p w14:paraId="62C21E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C0A421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Lottery Commission – </w:t>
      </w:r>
    </w:p>
    <w:p w14:paraId="409704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General Purpose Account</w:t>
      </w:r>
    </w:p>
    <w:p w14:paraId="7C94F5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7206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0705</w:t>
      </w:r>
    </w:p>
    <w:p w14:paraId="799536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C556D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General Revenue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70011</w:t>
      </w:r>
      <w:r w:rsidRPr="00A70DBE">
        <w:rPr>
          <w:rFonts w:eastAsia="Calibri" w:cs="Times New Roman"/>
          <w:color w:val="000000"/>
        </w:rPr>
        <w:tab/>
        <w:t>$</w:t>
      </w:r>
      <w:r w:rsidRPr="00A70DBE">
        <w:rPr>
          <w:rFonts w:eastAsia="Calibri" w:cs="Times New Roman"/>
          <w:color w:val="000000"/>
        </w:rPr>
        <w:tab/>
        <w:t>65,000,000</w:t>
      </w:r>
    </w:p>
    <w:p w14:paraId="245D78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 xml:space="preserve">The above appropriation shall be transferred to the General Revenue Fund as determined by the Director of the Lottery in accordance with W.V. Code §29-22-18a. </w:t>
      </w:r>
    </w:p>
    <w:p w14:paraId="30ECC97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Lottery Commission – </w:t>
      </w:r>
    </w:p>
    <w:p w14:paraId="06FAA56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Refundable Credit</w:t>
      </w:r>
    </w:p>
    <w:p w14:paraId="58A8A7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7207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0705</w:t>
      </w:r>
    </w:p>
    <w:p w14:paraId="59348A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BEED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Directed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70000</w:t>
      </w:r>
      <w:r w:rsidRPr="00A70DBE">
        <w:rPr>
          <w:rFonts w:eastAsia="Calibri" w:cs="Times New Roman"/>
          <w:color w:val="000000"/>
        </w:rPr>
        <w:tab/>
        <w:t>$</w:t>
      </w:r>
      <w:r w:rsidRPr="00A70DBE">
        <w:rPr>
          <w:rFonts w:eastAsia="Calibri" w:cs="Times New Roman"/>
          <w:color w:val="000000"/>
        </w:rPr>
        <w:tab/>
        <w:t>10,000,000</w:t>
      </w:r>
    </w:p>
    <w:p w14:paraId="6A9956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Commissioner’s request.</w:t>
      </w:r>
    </w:p>
    <w:p w14:paraId="17A8B3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DF3EF8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Lottery Commission – </w:t>
      </w:r>
    </w:p>
    <w:p w14:paraId="52383A3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Distributions to Statutory Funds and Purposes</w:t>
      </w:r>
    </w:p>
    <w:p w14:paraId="521D868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7213</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0705</w:t>
      </w:r>
    </w:p>
    <w:p w14:paraId="51BFA8C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footerReference w:type="default" r:id="rId176"/>
          <w:type w:val="continuous"/>
          <w:pgSz w:w="12240" w:h="15840"/>
          <w:pgMar w:top="1440" w:right="1440" w:bottom="1440" w:left="1440" w:header="720" w:footer="720" w:gutter="0"/>
          <w:cols w:space="720"/>
          <w:titlePg/>
          <w:docGrid w:linePitch="360"/>
        </w:sectPr>
      </w:pPr>
    </w:p>
    <w:p w14:paraId="40BA1D0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Parking Garage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70001</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3</w:t>
      </w:r>
      <w:r w:rsidRPr="006C0C64">
        <w:rPr>
          <w:rFonts w:eastAsia="Calibri" w:cs="Times New Roman"/>
          <w:color w:val="000000"/>
        </w:rPr>
        <w:t>00,000</w:t>
      </w:r>
    </w:p>
    <w:p w14:paraId="3EF772E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2004 Capitol Complex Parking Garage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70002</w:t>
      </w:r>
      <w:r w:rsidRPr="006C0C64">
        <w:rPr>
          <w:rFonts w:eastAsia="Calibri" w:cs="Times New Roman"/>
          <w:color w:val="000000"/>
        </w:rPr>
        <w:tab/>
      </w:r>
      <w:r w:rsidRPr="006C0C64">
        <w:rPr>
          <w:rFonts w:eastAsia="Calibri" w:cs="Times New Roman"/>
          <w:color w:val="000000"/>
        </w:rPr>
        <w:tab/>
      </w:r>
      <w:r>
        <w:rPr>
          <w:rFonts w:eastAsia="Calibri" w:cs="Times New Roman"/>
          <w:color w:val="000000"/>
        </w:rPr>
        <w:t>1</w:t>
      </w:r>
      <w:r w:rsidRPr="006C0C64">
        <w:rPr>
          <w:rFonts w:eastAsia="Calibri" w:cs="Times New Roman"/>
          <w:color w:val="000000"/>
        </w:rPr>
        <w:t>16,478</w:t>
      </w:r>
    </w:p>
    <w:p w14:paraId="35FEC81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Capitol Dome and Improvements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70003</w:t>
      </w:r>
      <w:r w:rsidRPr="006C0C64">
        <w:rPr>
          <w:rFonts w:eastAsia="Calibri" w:cs="Times New Roman"/>
          <w:color w:val="000000"/>
        </w:rPr>
        <w:tab/>
      </w:r>
      <w:r w:rsidRPr="006C0C64">
        <w:rPr>
          <w:rFonts w:eastAsia="Calibri" w:cs="Times New Roman"/>
          <w:color w:val="000000"/>
        </w:rPr>
        <w:tab/>
        <w:t>1,</w:t>
      </w:r>
      <w:r>
        <w:rPr>
          <w:rFonts w:eastAsia="Calibri" w:cs="Times New Roman"/>
          <w:color w:val="000000"/>
        </w:rPr>
        <w:t>0</w:t>
      </w:r>
      <w:r w:rsidRPr="006C0C64">
        <w:rPr>
          <w:rFonts w:eastAsia="Calibri" w:cs="Times New Roman"/>
          <w:color w:val="000000"/>
        </w:rPr>
        <w:t>96,256</w:t>
      </w:r>
    </w:p>
    <w:p w14:paraId="0A4F674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Capitol Renovation and Improvement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70004</w:t>
      </w:r>
      <w:r w:rsidRPr="006C0C64">
        <w:rPr>
          <w:rFonts w:eastAsia="Calibri" w:cs="Times New Roman"/>
          <w:color w:val="000000"/>
        </w:rPr>
        <w:tab/>
      </w:r>
      <w:r w:rsidRPr="006C0C64">
        <w:rPr>
          <w:rFonts w:eastAsia="Calibri" w:cs="Times New Roman"/>
          <w:color w:val="000000"/>
        </w:rPr>
        <w:tab/>
        <w:t>2,381,252</w:t>
      </w:r>
    </w:p>
    <w:p w14:paraId="233A2D3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Economic Development Promotion and</w:t>
      </w:r>
    </w:p>
    <w:p w14:paraId="09E48A3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lastRenderedPageBreak/>
        <w:tab/>
        <w:t xml:space="preserve">Closing Fund </w:t>
      </w:r>
      <w:r w:rsidRPr="006C0C64">
        <w:rPr>
          <w:rFonts w:eastAsia="Calibri" w:cs="Times New Roman"/>
          <w:i/>
          <w:color w:val="000000"/>
        </w:rPr>
        <w:t>–</w:t>
      </w:r>
      <w:r w:rsidRPr="006C0C64">
        <w:rPr>
          <w:rFonts w:eastAsia="Calibri" w:cs="Times New Roman"/>
          <w:color w:val="000000"/>
        </w:rPr>
        <w:t xml:space="preserve">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70005</w:t>
      </w:r>
      <w:r w:rsidRPr="006C0C64">
        <w:rPr>
          <w:rFonts w:eastAsia="Calibri" w:cs="Times New Roman"/>
          <w:color w:val="000000"/>
        </w:rPr>
        <w:tab/>
      </w:r>
      <w:r w:rsidRPr="006C0C64">
        <w:rPr>
          <w:rFonts w:eastAsia="Calibri" w:cs="Times New Roman"/>
          <w:color w:val="000000"/>
        </w:rPr>
        <w:tab/>
        <w:t>1,298,864</w:t>
      </w:r>
    </w:p>
    <w:p w14:paraId="1F96480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Research Challenge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70006</w:t>
      </w:r>
      <w:r w:rsidRPr="006C0C64">
        <w:rPr>
          <w:rFonts w:eastAsia="Calibri" w:cs="Times New Roman"/>
          <w:color w:val="000000"/>
        </w:rPr>
        <w:tab/>
      </w:r>
      <w:r w:rsidRPr="006C0C64">
        <w:rPr>
          <w:rFonts w:eastAsia="Calibri" w:cs="Times New Roman"/>
          <w:color w:val="000000"/>
        </w:rPr>
        <w:tab/>
        <w:t>1,731,820</w:t>
      </w:r>
    </w:p>
    <w:p w14:paraId="6356004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Tourism Promotion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70007</w:t>
      </w:r>
      <w:r w:rsidRPr="006C0C64">
        <w:rPr>
          <w:rFonts w:eastAsia="Calibri" w:cs="Times New Roman"/>
          <w:color w:val="000000"/>
        </w:rPr>
        <w:tab/>
      </w:r>
      <w:r w:rsidRPr="006C0C64">
        <w:rPr>
          <w:rFonts w:eastAsia="Calibri" w:cs="Times New Roman"/>
          <w:color w:val="000000"/>
        </w:rPr>
        <w:tab/>
        <w:t>4,808,142</w:t>
      </w:r>
    </w:p>
    <w:p w14:paraId="75562F9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Cultural Facilities and Capital Resources Matching</w:t>
      </w:r>
    </w:p>
    <w:p w14:paraId="066C6E6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Grant Program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70008</w:t>
      </w:r>
      <w:r w:rsidRPr="006C0C64">
        <w:rPr>
          <w:rFonts w:eastAsia="Calibri" w:cs="Times New Roman"/>
          <w:color w:val="000000"/>
        </w:rPr>
        <w:tab/>
      </w:r>
      <w:r w:rsidRPr="006C0C64">
        <w:rPr>
          <w:rFonts w:eastAsia="Calibri" w:cs="Times New Roman"/>
          <w:color w:val="000000"/>
        </w:rPr>
        <w:tab/>
        <w:t>1,500,000</w:t>
      </w:r>
    </w:p>
    <w:p w14:paraId="08D32D7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State Debt Reduction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70010</w:t>
      </w:r>
      <w:r w:rsidRPr="006C0C64">
        <w:rPr>
          <w:rFonts w:eastAsia="Calibri" w:cs="Times New Roman"/>
          <w:color w:val="000000"/>
        </w:rPr>
        <w:tab/>
      </w:r>
      <w:r w:rsidRPr="006C0C64">
        <w:rPr>
          <w:rFonts w:eastAsia="Calibri" w:cs="Times New Roman"/>
          <w:color w:val="000000"/>
        </w:rPr>
        <w:tab/>
        <w:t>20,000,000</w:t>
      </w:r>
    </w:p>
    <w:p w14:paraId="2884313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General Revenue Fund – Transfer</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70011</w:t>
      </w:r>
      <w:r w:rsidRPr="006C0C64">
        <w:rPr>
          <w:rFonts w:eastAsia="Calibri" w:cs="Times New Roman"/>
          <w:color w:val="000000"/>
        </w:rPr>
        <w:tab/>
      </w:r>
      <w:r w:rsidRPr="006C0C64">
        <w:rPr>
          <w:rFonts w:eastAsia="Calibri" w:cs="Times New Roman"/>
          <w:color w:val="000000"/>
        </w:rPr>
        <w:tab/>
        <w:t>1,167,799</w:t>
      </w:r>
    </w:p>
    <w:p w14:paraId="7260853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West Virginia Racing Commission Racetrack</w:t>
      </w:r>
    </w:p>
    <w:p w14:paraId="7BE342F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Video Lottery Account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70012</w:t>
      </w:r>
      <w:r w:rsidRPr="006C0C64">
        <w:rPr>
          <w:rFonts w:eastAsia="Calibri" w:cs="Times New Roman"/>
          <w:color w:val="000000"/>
        </w:rPr>
        <w:tab/>
      </w:r>
      <w:r w:rsidRPr="006C0C64">
        <w:rPr>
          <w:rFonts w:eastAsia="Calibri" w:cs="Times New Roman"/>
          <w:color w:val="000000"/>
        </w:rPr>
        <w:tab/>
        <w:t>3,463,637</w:t>
      </w:r>
    </w:p>
    <w:p w14:paraId="588D736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Historic Resort Hotel Fund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70013</w:t>
      </w:r>
      <w:r w:rsidRPr="006C0C64">
        <w:rPr>
          <w:rFonts w:eastAsia="Calibri" w:cs="Times New Roman"/>
          <w:color w:val="000000"/>
        </w:rPr>
        <w:tab/>
      </w:r>
      <w:r w:rsidRPr="006C0C64">
        <w:rPr>
          <w:rFonts w:eastAsia="Calibri" w:cs="Times New Roman"/>
          <w:color w:val="000000"/>
        </w:rPr>
        <w:tab/>
        <w:t>24,010</w:t>
      </w:r>
    </w:p>
    <w:p w14:paraId="4591C0C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Licensed Racetrack Regular Purse Fund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70014</w:t>
      </w:r>
      <w:r w:rsidRPr="006C0C64">
        <w:rPr>
          <w:rFonts w:eastAsia="Calibri" w:cs="Times New Roman"/>
          <w:color w:val="000000"/>
        </w:rPr>
        <w:tab/>
      </w:r>
      <w:r w:rsidRPr="006C0C64">
        <w:rPr>
          <w:rFonts w:eastAsia="Calibri" w:cs="Times New Roman"/>
          <w:color w:val="000000"/>
          <w:u w:val="single"/>
        </w:rPr>
        <w:tab/>
        <w:t>22,383,247</w:t>
      </w:r>
    </w:p>
    <w:p w14:paraId="039DD4F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6</w:t>
      </w:r>
      <w:r>
        <w:rPr>
          <w:rFonts w:eastAsia="Calibri" w:cs="Times New Roman"/>
          <w:color w:val="000000"/>
        </w:rPr>
        <w:t>0</w:t>
      </w:r>
      <w:r w:rsidRPr="006C0C64">
        <w:rPr>
          <w:rFonts w:eastAsia="Calibri" w:cs="Times New Roman"/>
          <w:color w:val="000000"/>
        </w:rPr>
        <w:t>,271,505</w:t>
      </w:r>
    </w:p>
    <w:p w14:paraId="58FF911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footerReference w:type="default" r:id="rId177"/>
          <w:type w:val="continuous"/>
          <w:pgSz w:w="12240" w:h="15840"/>
          <w:pgMar w:top="1440" w:right="1440" w:bottom="1440" w:left="1440" w:header="720" w:footer="720" w:gutter="0"/>
          <w:lnNumType w:countBy="1" w:restart="newSection"/>
          <w:cols w:space="720"/>
          <w:titlePg/>
          <w:docGrid w:linePitch="360"/>
        </w:sectPr>
      </w:pPr>
    </w:p>
    <w:p w14:paraId="5F6E3A9B"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Racing Commission</w:t>
      </w:r>
    </w:p>
    <w:p w14:paraId="22CB33F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7308</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0707</w:t>
      </w:r>
    </w:p>
    <w:p w14:paraId="689439A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1975AA9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Special Breeders Compensation</w:t>
      </w:r>
    </w:p>
    <w:p w14:paraId="521E4FA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(W.V. Code §29-22-18a, subsection (I))</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21800</w:t>
      </w:r>
      <w:r w:rsidRPr="006C0C64">
        <w:rPr>
          <w:rFonts w:eastAsia="Calibri" w:cs="Times New Roman"/>
          <w:color w:val="000000"/>
        </w:rPr>
        <w:tab/>
        <w:t>$</w:t>
      </w:r>
      <w:r w:rsidRPr="006C0C64">
        <w:rPr>
          <w:rFonts w:eastAsia="Calibri" w:cs="Times New Roman"/>
          <w:color w:val="000000"/>
        </w:rPr>
        <w:tab/>
        <w:t xml:space="preserve">2,000,000 </w:t>
      </w:r>
    </w:p>
    <w:p w14:paraId="6FE2899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60C644F8"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Economic Development Authority –</w:t>
      </w:r>
    </w:p>
    <w:p w14:paraId="3150BE8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Cacapon and Beech Fork State Parks –</w:t>
      </w:r>
    </w:p>
    <w:p w14:paraId="01AA121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Lottery Revenue Debt Service</w:t>
      </w:r>
    </w:p>
    <w:p w14:paraId="7485D0E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9067</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0944</w:t>
      </w:r>
    </w:p>
    <w:p w14:paraId="4CAC1D1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01E5B5D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Debt Service</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04000</w:t>
      </w:r>
      <w:r w:rsidRPr="006C0C64">
        <w:rPr>
          <w:rFonts w:eastAsia="Calibri" w:cs="Times New Roman"/>
          <w:color w:val="000000"/>
        </w:rPr>
        <w:tab/>
        <w:t>$</w:t>
      </w:r>
      <w:r w:rsidRPr="006C0C64">
        <w:rPr>
          <w:rFonts w:eastAsia="Calibri" w:cs="Times New Roman"/>
          <w:color w:val="000000"/>
        </w:rPr>
        <w:tab/>
        <w:t>2,032,000</w:t>
      </w:r>
    </w:p>
    <w:p w14:paraId="647D6D1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footerReference w:type="default" r:id="rId178"/>
          <w:type w:val="continuous"/>
          <w:pgSz w:w="12240" w:h="15840"/>
          <w:pgMar w:top="1440" w:right="1440" w:bottom="1440" w:left="1440" w:header="720" w:footer="720" w:gutter="0"/>
          <w:lnNumType w:countBy="1" w:restart="newSection"/>
          <w:cols w:space="720"/>
          <w:titlePg/>
          <w:docGrid w:linePitch="360"/>
        </w:sectPr>
      </w:pPr>
    </w:p>
    <w:p w14:paraId="3ACFEF58"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 xml:space="preserve">Economic Development Authority – </w:t>
      </w:r>
    </w:p>
    <w:p w14:paraId="561DCC7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State Parks Lottery Revenue Debt Service Fund</w:t>
      </w:r>
    </w:p>
    <w:p w14:paraId="503A1F1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9068</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0944</w:t>
      </w:r>
    </w:p>
    <w:p w14:paraId="60C6923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3CE4F77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color w:val="000000"/>
        </w:rPr>
        <w:t>Debt Service</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04000</w:t>
      </w:r>
      <w:r w:rsidRPr="006C0C64">
        <w:rPr>
          <w:rFonts w:eastAsia="Calibri" w:cs="Times New Roman"/>
          <w:color w:val="000000"/>
        </w:rPr>
        <w:tab/>
        <w:t>$</w:t>
      </w:r>
      <w:r w:rsidRPr="006C0C64">
        <w:rPr>
          <w:rFonts w:eastAsia="Calibri" w:cs="Times New Roman"/>
          <w:color w:val="000000"/>
        </w:rPr>
        <w:tab/>
        <w:t>4,395,000</w:t>
      </w:r>
    </w:p>
    <w:p w14:paraId="36F5764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01C66B0B" w14:textId="5CF18292"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187907">
        <w:rPr>
          <w:rFonts w:eastAsia="Calibri" w:cs="Times New Roman"/>
          <w:color w:val="000000"/>
        </w:rPr>
        <w:t>Total TITLE II, Section 5 – Excess Lottery Funds</w:t>
      </w:r>
      <w:r w:rsidRPr="00187907">
        <w:rPr>
          <w:rFonts w:eastAsia="Calibri" w:cs="Times New Roman"/>
          <w:color w:val="000000"/>
        </w:rPr>
        <w:tab/>
      </w:r>
      <w:r w:rsidRPr="00187907">
        <w:rPr>
          <w:rFonts w:eastAsia="Calibri" w:cs="Times New Roman"/>
          <w:color w:val="000000"/>
        </w:rPr>
        <w:tab/>
      </w:r>
      <w:r w:rsidRPr="00187907">
        <w:rPr>
          <w:rFonts w:eastAsia="Calibri" w:cs="Times New Roman"/>
          <w:color w:val="000000"/>
        </w:rPr>
        <w:tab/>
      </w:r>
      <w:r w:rsidRPr="00187907">
        <w:rPr>
          <w:rFonts w:eastAsia="Calibri" w:cs="Times New Roman"/>
          <w:color w:val="000000"/>
        </w:rPr>
        <w:tab/>
      </w:r>
      <w:r w:rsidRPr="00187907">
        <w:rPr>
          <w:rFonts w:eastAsia="Calibri" w:cs="Times New Roman"/>
          <w:color w:val="000000"/>
        </w:rPr>
        <w:tab/>
      </w:r>
      <w:r w:rsidRPr="00187907">
        <w:rPr>
          <w:rFonts w:eastAsia="Calibri" w:cs="Times New Roman"/>
          <w:color w:val="000000"/>
          <w:u w:val="thick"/>
        </w:rPr>
        <w:t>$</w:t>
      </w:r>
      <w:r w:rsidRPr="00187907">
        <w:rPr>
          <w:rFonts w:eastAsia="Calibri" w:cs="Times New Roman"/>
          <w:color w:val="000000"/>
          <w:u w:val="thick"/>
        </w:rPr>
        <w:tab/>
      </w:r>
      <w:r w:rsidR="00DF0E4E" w:rsidRPr="00187907">
        <w:rPr>
          <w:rFonts w:eastAsia="Calibri" w:cs="Times New Roman"/>
          <w:color w:val="000000"/>
          <w:u w:val="thick"/>
        </w:rPr>
        <w:t>335,008,512</w:t>
      </w:r>
    </w:p>
    <w:p w14:paraId="340526C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F5551" w:rsidRPr="006C0C64" w:rsidSect="00DF722C">
          <w:type w:val="continuous"/>
          <w:pgSz w:w="12240" w:h="15840"/>
          <w:pgMar w:top="1440" w:right="1440" w:bottom="1440" w:left="1440" w:header="720" w:footer="720" w:gutter="0"/>
          <w:lnNumType w:countBy="1" w:restart="continuous"/>
          <w:cols w:space="720"/>
          <w:titlePg/>
          <w:docGrid w:linePitch="360"/>
        </w:sectPr>
      </w:pPr>
    </w:p>
    <w:p w14:paraId="44ADEA2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C0C64">
        <w:rPr>
          <w:rFonts w:eastAsia="Calibri" w:cs="Times New Roman"/>
          <w:b/>
          <w:color w:val="000000"/>
        </w:rPr>
        <w:lastRenderedPageBreak/>
        <w:tab/>
      </w:r>
      <w:r w:rsidRPr="006C0C64">
        <w:rPr>
          <w:rFonts w:eastAsia="Calibri" w:cs="Times New Roman"/>
          <w:b/>
          <w:color w:val="000000"/>
        </w:rPr>
        <w:tab/>
        <w:t>Sec. 6. Appropriations of federal funds.</w:t>
      </w:r>
      <w:r w:rsidRPr="006C0C64">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6</w:t>
      </w:r>
      <w:r w:rsidRPr="006C0C64">
        <w:rPr>
          <w:rFonts w:eastAsia="Calibri" w:cs="Times New Roman"/>
          <w:color w:val="000000"/>
        </w:rPr>
        <w:t>.</w:t>
      </w:r>
    </w:p>
    <w:p w14:paraId="5EFCB1A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6C0C64" w:rsidSect="0035642A">
          <w:footerReference w:type="default" r:id="rId179"/>
          <w:type w:val="continuous"/>
          <w:pgSz w:w="12240" w:h="15840"/>
          <w:pgMar w:top="1440" w:right="1440" w:bottom="1440" w:left="1440" w:header="720" w:footer="720" w:gutter="0"/>
          <w:lnNumType w:countBy="1" w:restart="newSection"/>
          <w:cols w:space="720"/>
          <w:docGrid w:linePitch="360"/>
        </w:sectPr>
      </w:pPr>
    </w:p>
    <w:p w14:paraId="1F39666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LEGISLATIVE</w:t>
      </w:r>
    </w:p>
    <w:p w14:paraId="781A89D5"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Crime Victims Compensation Fund</w:t>
      </w:r>
    </w:p>
    <w:p w14:paraId="2D26995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14)</w:t>
      </w:r>
    </w:p>
    <w:p w14:paraId="3CD5FDF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8738</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2300</w:t>
      </w:r>
    </w:p>
    <w:p w14:paraId="787CD8A0" w14:textId="77777777" w:rsidR="007F5551" w:rsidRPr="006C0C64" w:rsidRDefault="007F5551" w:rsidP="007F555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t>Appro-</w:t>
      </w:r>
      <w:r w:rsidRPr="006C0C64">
        <w:rPr>
          <w:rFonts w:eastAsia="Calibri" w:cs="Times New Roman"/>
          <w:b/>
          <w:bCs/>
          <w:color w:val="000000"/>
        </w:rPr>
        <w:tab/>
      </w:r>
      <w:r w:rsidRPr="006C0C64">
        <w:rPr>
          <w:rFonts w:eastAsia="Calibri" w:cs="Times New Roman"/>
          <w:b/>
          <w:bCs/>
          <w:color w:val="000000"/>
        </w:rPr>
        <w:tab/>
        <w:t>Federal</w:t>
      </w:r>
    </w:p>
    <w:p w14:paraId="688F618B" w14:textId="77777777" w:rsidR="007F5551" w:rsidRPr="006C0C64" w:rsidRDefault="007F5551" w:rsidP="007F5551">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r>
      <w:r w:rsidRPr="006C0C64">
        <w:rPr>
          <w:rFonts w:eastAsia="Calibri" w:cs="Times New Roman"/>
          <w:b/>
          <w:bCs/>
          <w:color w:val="000000"/>
        </w:rPr>
        <w:tab/>
        <w:t>priation</w:t>
      </w:r>
      <w:r w:rsidRPr="006C0C64">
        <w:rPr>
          <w:rFonts w:eastAsia="Calibri" w:cs="Times New Roman"/>
          <w:b/>
          <w:bCs/>
          <w:color w:val="000000"/>
        </w:rPr>
        <w:tab/>
      </w:r>
      <w:r w:rsidRPr="006C0C64">
        <w:rPr>
          <w:rFonts w:eastAsia="Calibri" w:cs="Times New Roman"/>
          <w:b/>
          <w:bCs/>
          <w:color w:val="000000"/>
        </w:rPr>
        <w:tab/>
        <w:t>Funds</w:t>
      </w:r>
    </w:p>
    <w:p w14:paraId="5F9DEF3B" w14:textId="77777777" w:rsidR="007F5551" w:rsidRPr="006C0C64" w:rsidRDefault="007F5551" w:rsidP="007F5551">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F5551" w:rsidRPr="006C0C64" w:rsidSect="00DF722C">
          <w:type w:val="continuous"/>
          <w:pgSz w:w="12240" w:h="15840"/>
          <w:pgMar w:top="1440" w:right="1440" w:bottom="1440" w:left="1440" w:header="720" w:footer="720" w:gutter="0"/>
          <w:cols w:space="720"/>
          <w:titlePg/>
          <w:docGrid w:linePitch="360"/>
        </w:sectPr>
      </w:pPr>
    </w:p>
    <w:p w14:paraId="48EF8D3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r w:rsidRPr="006C0C64">
        <w:rPr>
          <w:rFonts w:eastAsia="Calibri" w:cs="Times New Roman"/>
          <w:color w:val="000000"/>
        </w:rPr>
        <w:t>Economic Loss Claim Payment Fund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33400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650</w:t>
      </w:r>
      <w:r w:rsidRPr="006C0C64">
        <w:rPr>
          <w:rFonts w:eastAsia="Calibri" w:cs="Times New Roman"/>
          <w:color w:val="000000"/>
        </w:rPr>
        <w:t>,000</w:t>
      </w:r>
    </w:p>
    <w:p w14:paraId="290853B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JUDICIAL</w:t>
      </w:r>
    </w:p>
    <w:p w14:paraId="3F804ED3"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Supreme Court</w:t>
      </w:r>
    </w:p>
    <w:p w14:paraId="385CC91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8867</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2400</w:t>
      </w:r>
    </w:p>
    <w:p w14:paraId="5A9B92C1"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1D59EBA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r>
      <w:r>
        <w:rPr>
          <w:rFonts w:eastAsia="Calibri" w:cs="Times New Roman"/>
          <w:color w:val="000000"/>
        </w:rPr>
        <w:t>2,175</w:t>
      </w:r>
      <w:r w:rsidRPr="006C0C64">
        <w:rPr>
          <w:rFonts w:eastAsia="Calibri" w:cs="Times New Roman"/>
          <w:color w:val="000000"/>
        </w:rPr>
        <w:t>,000</w:t>
      </w:r>
    </w:p>
    <w:p w14:paraId="1DB3257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100,000</w:t>
      </w:r>
    </w:p>
    <w:p w14:paraId="7CB102F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t>250,000</w:t>
      </w:r>
    </w:p>
    <w:p w14:paraId="2DCCD66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1,</w:t>
      </w:r>
      <w:r>
        <w:rPr>
          <w:rFonts w:eastAsia="Calibri" w:cs="Times New Roman"/>
          <w:color w:val="000000"/>
        </w:rPr>
        <w:t>275</w:t>
      </w:r>
      <w:r w:rsidRPr="006C0C64">
        <w:rPr>
          <w:rFonts w:eastAsia="Calibri" w:cs="Times New Roman"/>
          <w:color w:val="000000"/>
        </w:rPr>
        <w:t>,000</w:t>
      </w:r>
    </w:p>
    <w:p w14:paraId="2649879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u w:val="single"/>
        </w:rPr>
        <w:tab/>
        <w:t>2</w:t>
      </w:r>
      <w:r>
        <w:rPr>
          <w:rFonts w:eastAsia="Calibri" w:cs="Times New Roman"/>
          <w:color w:val="000000"/>
          <w:u w:val="single"/>
        </w:rPr>
        <w:t>0</w:t>
      </w:r>
      <w:r w:rsidRPr="006C0C64">
        <w:rPr>
          <w:rFonts w:eastAsia="Calibri" w:cs="Times New Roman"/>
          <w:color w:val="000000"/>
          <w:u w:val="single"/>
        </w:rPr>
        <w:t>0,000</w:t>
      </w:r>
    </w:p>
    <w:p w14:paraId="6DE31D0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4,000,000</w:t>
      </w:r>
    </w:p>
    <w:p w14:paraId="3CDD2401"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EXECUTIVE</w:t>
      </w:r>
    </w:p>
    <w:p w14:paraId="0ABB1674" w14:textId="77777777" w:rsidR="007F5551" w:rsidRPr="00C82A56"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2A56">
        <w:rPr>
          <w:rFonts w:eastAsia="Calibri" w:cs="Times New Roman"/>
          <w:i/>
          <w:color w:val="000000"/>
        </w:rPr>
        <w:t>Governor’s Office –</w:t>
      </w:r>
    </w:p>
    <w:p w14:paraId="46591CAF" w14:textId="77777777" w:rsidR="007F5551" w:rsidRPr="00C82A56"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2A56">
        <w:rPr>
          <w:rFonts w:eastAsia="Calibri" w:cs="Times New Roman"/>
          <w:i/>
          <w:color w:val="000000"/>
        </w:rPr>
        <w:t>Coronavirus State Fiscal Recovery Fund</w:t>
      </w:r>
    </w:p>
    <w:p w14:paraId="63AE366C" w14:textId="77777777" w:rsidR="007F5551" w:rsidRPr="00C82A56"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2A56">
        <w:rPr>
          <w:rFonts w:eastAsia="Calibri" w:cs="Times New Roman"/>
          <w:color w:val="000000"/>
        </w:rPr>
        <w:t>(W.V. Code Chapter 4)</w:t>
      </w:r>
    </w:p>
    <w:p w14:paraId="2D6AA6B3" w14:textId="77777777" w:rsidR="007F5551" w:rsidRPr="00C82A56"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2A56">
        <w:rPr>
          <w:rFonts w:eastAsia="Calibri" w:cs="Times New Roman"/>
          <w:color w:val="000000"/>
        </w:rPr>
        <w:t xml:space="preserve">Fund </w:t>
      </w:r>
      <w:r w:rsidRPr="00C82A56">
        <w:rPr>
          <w:rFonts w:eastAsia="Calibri" w:cs="Times New Roman"/>
          <w:color w:val="000000"/>
          <w:u w:val="single"/>
        </w:rPr>
        <w:t>8823</w:t>
      </w:r>
      <w:r w:rsidRPr="00C82A56">
        <w:rPr>
          <w:rFonts w:eastAsia="Calibri" w:cs="Times New Roman"/>
          <w:color w:val="000000"/>
        </w:rPr>
        <w:t xml:space="preserve"> FY </w:t>
      </w:r>
      <w:r w:rsidRPr="00C82A56">
        <w:rPr>
          <w:rFonts w:eastAsia="Calibri" w:cs="Times New Roman"/>
          <w:color w:val="000000"/>
          <w:u w:val="single"/>
        </w:rPr>
        <w:t>2026</w:t>
      </w:r>
      <w:r w:rsidRPr="00C82A56">
        <w:rPr>
          <w:rFonts w:eastAsia="Calibri" w:cs="Times New Roman"/>
          <w:color w:val="000000"/>
        </w:rPr>
        <w:t xml:space="preserve"> Org </w:t>
      </w:r>
      <w:r w:rsidRPr="00C82A56">
        <w:rPr>
          <w:rFonts w:eastAsia="Calibri" w:cs="Times New Roman"/>
          <w:color w:val="000000"/>
          <w:u w:val="single"/>
        </w:rPr>
        <w:t>0100</w:t>
      </w:r>
    </w:p>
    <w:p w14:paraId="6F89F638"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C82A56" w:rsidSect="00DF722C">
          <w:footerReference w:type="default" r:id="rId180"/>
          <w:type w:val="continuous"/>
          <w:pgSz w:w="12240" w:h="15840"/>
          <w:pgMar w:top="1440" w:right="1440" w:bottom="1440" w:left="1440" w:header="720" w:footer="720" w:gutter="0"/>
          <w:lnNumType w:countBy="1" w:restart="newSection"/>
          <w:cols w:space="720"/>
          <w:titlePg/>
          <w:docGrid w:linePitch="360"/>
        </w:sectPr>
      </w:pPr>
    </w:p>
    <w:p w14:paraId="1AB7B057"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t>Repairs and Alterations</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06400</w:t>
      </w:r>
      <w:r w:rsidRPr="00C82A56">
        <w:rPr>
          <w:rFonts w:eastAsia="Calibri" w:cs="Times New Roman"/>
          <w:color w:val="000000"/>
        </w:rPr>
        <w:tab/>
        <w:t>$</w:t>
      </w:r>
      <w:r w:rsidRPr="00C82A56">
        <w:rPr>
          <w:rFonts w:eastAsia="Calibri" w:cs="Times New Roman"/>
          <w:color w:val="000000"/>
        </w:rPr>
        <w:tab/>
        <w:t>1,000</w:t>
      </w:r>
    </w:p>
    <w:p w14:paraId="13F4C5F6"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lastRenderedPageBreak/>
        <w:t>Equipment</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07000</w:t>
      </w:r>
      <w:r w:rsidRPr="00C82A56">
        <w:rPr>
          <w:rFonts w:eastAsia="Calibri" w:cs="Times New Roman"/>
          <w:color w:val="000000"/>
        </w:rPr>
        <w:tab/>
      </w:r>
      <w:r w:rsidRPr="00C82A56">
        <w:rPr>
          <w:rFonts w:eastAsia="Calibri" w:cs="Times New Roman"/>
          <w:color w:val="000000"/>
        </w:rPr>
        <w:tab/>
        <w:t>1,000</w:t>
      </w:r>
    </w:p>
    <w:p w14:paraId="305B255E"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t>Unclassified</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09900</w:t>
      </w:r>
      <w:r w:rsidRPr="00C82A56">
        <w:rPr>
          <w:rFonts w:eastAsia="Calibri" w:cs="Times New Roman"/>
          <w:color w:val="000000"/>
        </w:rPr>
        <w:tab/>
      </w:r>
      <w:r w:rsidRPr="00C82A56">
        <w:rPr>
          <w:rFonts w:eastAsia="Calibri" w:cs="Times New Roman"/>
          <w:color w:val="000000"/>
        </w:rPr>
        <w:tab/>
        <w:t>500,000</w:t>
      </w:r>
    </w:p>
    <w:p w14:paraId="33B54710"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t>Current Expenses</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13000</w:t>
      </w:r>
      <w:r w:rsidRPr="00C82A56">
        <w:rPr>
          <w:rFonts w:eastAsia="Calibri" w:cs="Times New Roman"/>
          <w:color w:val="000000"/>
        </w:rPr>
        <w:tab/>
      </w:r>
      <w:r w:rsidRPr="00C82A56">
        <w:rPr>
          <w:rFonts w:eastAsia="Calibri" w:cs="Times New Roman"/>
          <w:color w:val="000000"/>
        </w:rPr>
        <w:tab/>
        <w:t>25,497,000</w:t>
      </w:r>
    </w:p>
    <w:p w14:paraId="4C740854" w14:textId="77777777" w:rsidR="007F5551" w:rsidRPr="00C82A56"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t>Other Assets</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69000</w:t>
      </w:r>
      <w:r w:rsidRPr="00C82A56">
        <w:rPr>
          <w:rFonts w:eastAsia="Calibri" w:cs="Times New Roman"/>
          <w:color w:val="000000"/>
        </w:rPr>
        <w:tab/>
      </w:r>
      <w:r w:rsidRPr="00C82A56">
        <w:rPr>
          <w:rFonts w:eastAsia="Calibri" w:cs="Times New Roman"/>
          <w:color w:val="000000"/>
          <w:u w:val="single"/>
        </w:rPr>
        <w:tab/>
        <w:t>1,000</w:t>
      </w:r>
    </w:p>
    <w:p w14:paraId="1A705E5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2A56">
        <w:rPr>
          <w:rFonts w:eastAsia="Calibri" w:cs="Times New Roman"/>
          <w:color w:val="000000"/>
        </w:rPr>
        <w:tab/>
        <w:t>Total</w:t>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r>
      <w:r w:rsidRPr="00C82A56">
        <w:rPr>
          <w:rFonts w:eastAsia="Calibri" w:cs="Times New Roman"/>
          <w:color w:val="000000"/>
        </w:rPr>
        <w:tab/>
        <w:t>$</w:t>
      </w:r>
      <w:r w:rsidRPr="00C82A56">
        <w:rPr>
          <w:rFonts w:eastAsia="Calibri" w:cs="Times New Roman"/>
          <w:color w:val="000000"/>
        </w:rPr>
        <w:tab/>
        <w:t>26,000,000</w:t>
      </w:r>
    </w:p>
    <w:p w14:paraId="63E06262" w14:textId="77777777" w:rsidR="007F5551" w:rsidRPr="006C0C64"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Department of Agriculture</w:t>
      </w:r>
    </w:p>
    <w:p w14:paraId="322B3294"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19)</w:t>
      </w:r>
    </w:p>
    <w:p w14:paraId="3E401D99" w14:textId="77777777" w:rsidR="007F5551" w:rsidRPr="006C0C64"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8736</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3CBC5B8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footerReference w:type="default" r:id="rId181"/>
          <w:type w:val="continuous"/>
          <w:pgSz w:w="12240" w:h="15840"/>
          <w:pgMar w:top="1440" w:right="1440" w:bottom="1440" w:left="1440" w:header="720" w:footer="720" w:gutter="0"/>
          <w:lnNumType w:countBy="1" w:restart="newSection"/>
          <w:cols w:space="720"/>
          <w:titlePg/>
          <w:docGrid w:linePitch="360"/>
        </w:sectPr>
      </w:pPr>
    </w:p>
    <w:p w14:paraId="210F7DC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2,722,216</w:t>
      </w:r>
    </w:p>
    <w:p w14:paraId="6A58A57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650,000</w:t>
      </w:r>
    </w:p>
    <w:p w14:paraId="65D18BB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t>910,500</w:t>
      </w:r>
    </w:p>
    <w:p w14:paraId="32E9ED7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50,534</w:t>
      </w:r>
    </w:p>
    <w:p w14:paraId="5348672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6,841,987</w:t>
      </w:r>
    </w:p>
    <w:p w14:paraId="1BA9B9A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Buildings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25800</w:t>
      </w:r>
      <w:r w:rsidRPr="006C0C64">
        <w:rPr>
          <w:rFonts w:eastAsia="Calibri" w:cs="Times New Roman"/>
          <w:color w:val="000000"/>
        </w:rPr>
        <w:tab/>
        <w:t xml:space="preserve">         </w:t>
      </w:r>
      <w:r w:rsidRPr="006C0C64">
        <w:rPr>
          <w:rFonts w:eastAsia="Calibri" w:cs="Times New Roman"/>
          <w:color w:val="000000"/>
        </w:rPr>
        <w:tab/>
        <w:t>1,000,000</w:t>
      </w:r>
    </w:p>
    <w:p w14:paraId="594412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rPr>
        <w:tab/>
        <w:t>550,000</w:t>
      </w:r>
    </w:p>
    <w:p w14:paraId="2395526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Land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73000</w:t>
      </w:r>
      <w:r w:rsidRPr="006C0C64">
        <w:rPr>
          <w:rFonts w:eastAsia="Calibri" w:cs="Times New Roman"/>
          <w:color w:val="000000"/>
        </w:rPr>
        <w:tab/>
      </w:r>
      <w:r w:rsidRPr="006C0C64">
        <w:rPr>
          <w:rFonts w:eastAsia="Calibri" w:cs="Times New Roman"/>
          <w:color w:val="000000"/>
        </w:rPr>
        <w:tab/>
        <w:t>500,000</w:t>
      </w:r>
    </w:p>
    <w:p w14:paraId="3287EFC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Federal Coronavirus Pandemic</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89101</w:t>
      </w:r>
      <w:r w:rsidRPr="006C0C64">
        <w:rPr>
          <w:rFonts w:eastAsia="Calibri" w:cs="Times New Roman"/>
          <w:color w:val="000000"/>
        </w:rPr>
        <w:tab/>
      </w:r>
      <w:r w:rsidRPr="006C0C64">
        <w:rPr>
          <w:rFonts w:eastAsia="Calibri" w:cs="Times New Roman"/>
          <w:color w:val="000000"/>
          <w:u w:val="single"/>
        </w:rPr>
        <w:tab/>
        <w:t>4,721,430</w:t>
      </w:r>
    </w:p>
    <w:p w14:paraId="2406400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17,946,667</w:t>
      </w:r>
    </w:p>
    <w:p w14:paraId="1ED3B9E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3B9030A2"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 xml:space="preserve">Department of Agriculture – </w:t>
      </w:r>
    </w:p>
    <w:p w14:paraId="25A67C8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Meat Inspection Fund</w:t>
      </w:r>
    </w:p>
    <w:p w14:paraId="7F046AC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19)</w:t>
      </w:r>
    </w:p>
    <w:p w14:paraId="6780904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8737</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4A2B108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footerReference w:type="default" r:id="rId182"/>
          <w:type w:val="continuous"/>
          <w:pgSz w:w="12240" w:h="15840"/>
          <w:pgMar w:top="1440" w:right="1440" w:bottom="1440" w:left="1440" w:header="720" w:footer="720" w:gutter="0"/>
          <w:cols w:space="720"/>
          <w:titlePg/>
          <w:docGrid w:linePitch="360"/>
        </w:sectPr>
      </w:pPr>
    </w:p>
    <w:p w14:paraId="712557F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739,966</w:t>
      </w:r>
    </w:p>
    <w:p w14:paraId="40AB970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5,500</w:t>
      </w:r>
    </w:p>
    <w:p w14:paraId="11CE100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t>114,478</w:t>
      </w:r>
    </w:p>
    <w:p w14:paraId="294AD67C"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8,755</w:t>
      </w:r>
    </w:p>
    <w:p w14:paraId="37130E0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lastRenderedPageBreak/>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t>136,012</w:t>
      </w:r>
    </w:p>
    <w:p w14:paraId="710D876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1,004,711</w:t>
      </w:r>
    </w:p>
    <w:p w14:paraId="2F10F72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footerReference w:type="default" r:id="rId183"/>
          <w:type w:val="continuous"/>
          <w:pgSz w:w="12240" w:h="15840"/>
          <w:pgMar w:top="1440" w:right="1440" w:bottom="1440" w:left="1440" w:header="720" w:footer="720" w:gutter="0"/>
          <w:lnNumType w:countBy="1" w:restart="newSection"/>
          <w:cols w:space="720"/>
          <w:titlePg/>
          <w:docGrid w:linePitch="360"/>
        </w:sectPr>
      </w:pPr>
    </w:p>
    <w:p w14:paraId="38E66092"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 xml:space="preserve">Department of Agriculture – </w:t>
      </w:r>
    </w:p>
    <w:p w14:paraId="79138CD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State Conservation Committee</w:t>
      </w:r>
    </w:p>
    <w:p w14:paraId="7E0FF39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6C0C64">
        <w:rPr>
          <w:rFonts w:eastAsia="Calibri" w:cs="Times New Roman"/>
          <w:color w:val="000000"/>
        </w:rPr>
        <w:t>(W.V. Code Chapter 19)</w:t>
      </w:r>
    </w:p>
    <w:p w14:paraId="4500EB0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8783</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4F46540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58123F2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99,978</w:t>
      </w:r>
    </w:p>
    <w:p w14:paraId="4F0D6DE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t>15,599,974</w:t>
      </w:r>
    </w:p>
    <w:p w14:paraId="513DC2E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15,699,952</w:t>
      </w:r>
    </w:p>
    <w:p w14:paraId="496B1A8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2CE52ACC"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 xml:space="preserve">Department of Agriculture – </w:t>
      </w:r>
    </w:p>
    <w:p w14:paraId="6EA79CB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Land Protection Authority</w:t>
      </w:r>
    </w:p>
    <w:p w14:paraId="2F33F2B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(W.V. Code Chapter 19)</w:t>
      </w:r>
    </w:p>
    <w:p w14:paraId="76F264D0"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8896</w:t>
      </w:r>
      <w:r w:rsidRPr="006C0C64">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1400</w:t>
      </w:r>
    </w:p>
    <w:p w14:paraId="4C126AB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7994985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46,526</w:t>
      </w:r>
    </w:p>
    <w:p w14:paraId="54A6163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5,004</w:t>
      </w:r>
    </w:p>
    <w:p w14:paraId="02AFA56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u w:val="single"/>
        </w:rPr>
        <w:tab/>
        <w:t>448,920</w:t>
      </w:r>
    </w:p>
    <w:p w14:paraId="2768732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500,450</w:t>
      </w:r>
    </w:p>
    <w:p w14:paraId="6D173F4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2FE31435"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Attorney General –</w:t>
      </w:r>
    </w:p>
    <w:p w14:paraId="358AFC83"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Medicaid Fraud Unit</w:t>
      </w:r>
    </w:p>
    <w:p w14:paraId="3005FD7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6C0C64">
        <w:rPr>
          <w:rFonts w:eastAsia="Calibri" w:cs="Times New Roman"/>
          <w:i/>
          <w:color w:val="000000"/>
        </w:rPr>
        <w:t>(W.V. Code Chapter 5)</w:t>
      </w:r>
    </w:p>
    <w:p w14:paraId="70D989D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6C0C64" w:rsidSect="00DF722C">
          <w:footerReference w:type="default" r:id="rId184"/>
          <w:type w:val="continuous"/>
          <w:pgSz w:w="12240" w:h="15840"/>
          <w:pgMar w:top="1440" w:right="1440" w:bottom="1440" w:left="1440" w:header="720" w:footer="720" w:gutter="0"/>
          <w:cols w:space="720"/>
          <w:titlePg/>
          <w:docGrid w:linePitch="360"/>
        </w:sectPr>
      </w:pPr>
      <w:r w:rsidRPr="006C0C64">
        <w:rPr>
          <w:rFonts w:eastAsia="Calibri" w:cs="Times New Roman"/>
          <w:iCs/>
          <w:color w:val="000000"/>
        </w:rPr>
        <w:t xml:space="preserve">Fund </w:t>
      </w:r>
      <w:r w:rsidRPr="006C0C64">
        <w:rPr>
          <w:rFonts w:eastAsia="Calibri" w:cs="Times New Roman"/>
          <w:iCs/>
          <w:color w:val="000000"/>
          <w:u w:val="single"/>
        </w:rPr>
        <w:t>8882</w:t>
      </w:r>
      <w:r>
        <w:rPr>
          <w:rFonts w:eastAsia="Calibri" w:cs="Times New Roman"/>
          <w:iCs/>
          <w:color w:val="000000"/>
        </w:rPr>
        <w:t xml:space="preserve"> </w:t>
      </w:r>
      <w:r w:rsidRPr="00BD3BBE">
        <w:rPr>
          <w:rFonts w:eastAsia="Calibri" w:cs="Times New Roman"/>
          <w:iCs/>
          <w:color w:val="000000"/>
        </w:rPr>
        <w:t xml:space="preserve">FY </w:t>
      </w:r>
      <w:r w:rsidRPr="00AD20C1">
        <w:rPr>
          <w:rFonts w:eastAsia="Calibri" w:cs="Times New Roman"/>
          <w:iCs/>
          <w:color w:val="000000"/>
          <w:u w:val="single"/>
        </w:rPr>
        <w:t>2026</w:t>
      </w:r>
      <w:r w:rsidRPr="006C0C64">
        <w:rPr>
          <w:rFonts w:eastAsia="Calibri" w:cs="Times New Roman"/>
          <w:iCs/>
          <w:color w:val="000000"/>
        </w:rPr>
        <w:t xml:space="preserve"> Org </w:t>
      </w:r>
      <w:r w:rsidRPr="006C0C64">
        <w:rPr>
          <w:rFonts w:eastAsia="Calibri" w:cs="Times New Roman"/>
          <w:iCs/>
          <w:color w:val="000000"/>
          <w:u w:val="single"/>
        </w:rPr>
        <w:t>1500</w:t>
      </w:r>
      <w:r w:rsidRPr="006C0C64">
        <w:rPr>
          <w:rFonts w:eastAsia="Calibri" w:cs="Times New Roman"/>
          <w:color w:val="000000"/>
          <w:u w:val="single"/>
        </w:rPr>
        <w:t xml:space="preserve"> </w:t>
      </w:r>
    </w:p>
    <w:p w14:paraId="648994C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1,</w:t>
      </w:r>
      <w:r>
        <w:rPr>
          <w:rFonts w:eastAsia="Calibri" w:cs="Times New Roman"/>
          <w:color w:val="000000"/>
        </w:rPr>
        <w:t>960,197</w:t>
      </w:r>
    </w:p>
    <w:p w14:paraId="0D1DA5C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4,313</w:t>
      </w:r>
    </w:p>
    <w:p w14:paraId="456DBD6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Equipment</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07000</w:t>
      </w:r>
      <w:r w:rsidRPr="006C0C64">
        <w:rPr>
          <w:rFonts w:eastAsia="Calibri" w:cs="Times New Roman"/>
          <w:color w:val="000000"/>
        </w:rPr>
        <w:tab/>
      </w:r>
      <w:r w:rsidRPr="006C0C64">
        <w:rPr>
          <w:rFonts w:eastAsia="Calibri" w:cs="Times New Roman"/>
          <w:color w:val="000000"/>
        </w:rPr>
        <w:tab/>
        <w:t>7,500</w:t>
      </w:r>
    </w:p>
    <w:p w14:paraId="1E08DB4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15,336</w:t>
      </w:r>
    </w:p>
    <w:p w14:paraId="54D14D7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lastRenderedPageBreak/>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611,287</w:t>
      </w:r>
    </w:p>
    <w:p w14:paraId="7C94E4A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u w:val="single"/>
        </w:rPr>
        <w:tab/>
        <w:t>11,336</w:t>
      </w:r>
    </w:p>
    <w:p w14:paraId="7714DD7D"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2,</w:t>
      </w:r>
      <w:r>
        <w:rPr>
          <w:rFonts w:eastAsia="Calibri" w:cs="Times New Roman"/>
          <w:color w:val="000000"/>
        </w:rPr>
        <w:t>609,969</w:t>
      </w:r>
    </w:p>
    <w:p w14:paraId="76820A4E"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footerReference w:type="default" r:id="rId185"/>
          <w:type w:val="continuous"/>
          <w:pgSz w:w="12240" w:h="15840"/>
          <w:pgMar w:top="1440" w:right="1440" w:bottom="1440" w:left="1440" w:header="720" w:footer="720" w:gutter="0"/>
          <w:lnNumType w:countBy="1" w:restart="newSection"/>
          <w:cols w:space="720"/>
          <w:titlePg/>
          <w:docGrid w:linePitch="360"/>
        </w:sectPr>
      </w:pPr>
    </w:p>
    <w:p w14:paraId="75D242F3"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Secretary of State –</w:t>
      </w:r>
    </w:p>
    <w:p w14:paraId="1E5F64C8"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State Election Fund</w:t>
      </w:r>
    </w:p>
    <w:p w14:paraId="4CAA13EA"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3)</w:t>
      </w:r>
    </w:p>
    <w:p w14:paraId="33CAC7E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8854</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1600</w:t>
      </w:r>
    </w:p>
    <w:p w14:paraId="0562F4B5"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405281C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210,240</w:t>
      </w:r>
    </w:p>
    <w:p w14:paraId="384A31D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15,000</w:t>
      </w:r>
    </w:p>
    <w:p w14:paraId="11680BC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Unclassified</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09900</w:t>
      </w:r>
      <w:r w:rsidRPr="006C0C64">
        <w:rPr>
          <w:rFonts w:eastAsia="Calibri" w:cs="Times New Roman"/>
          <w:color w:val="000000"/>
        </w:rPr>
        <w:tab/>
      </w:r>
      <w:r w:rsidRPr="006C0C64">
        <w:rPr>
          <w:rFonts w:eastAsia="Calibri" w:cs="Times New Roman"/>
          <w:color w:val="000000"/>
        </w:rPr>
        <w:tab/>
        <w:t>7,484</w:t>
      </w:r>
    </w:p>
    <w:p w14:paraId="5F98D457"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Current Expenses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13000</w:t>
      </w:r>
      <w:r w:rsidRPr="006C0C64">
        <w:rPr>
          <w:rFonts w:eastAsia="Calibri" w:cs="Times New Roman"/>
          <w:color w:val="000000"/>
        </w:rPr>
        <w:tab/>
      </w:r>
      <w:r w:rsidRPr="006C0C64">
        <w:rPr>
          <w:rFonts w:eastAsia="Calibri" w:cs="Times New Roman"/>
          <w:color w:val="000000"/>
        </w:rPr>
        <w:tab/>
        <w:t>415,727</w:t>
      </w:r>
    </w:p>
    <w:p w14:paraId="051701E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6C0C64">
        <w:rPr>
          <w:rFonts w:eastAsia="Calibri" w:cs="Times New Roman"/>
          <w:color w:val="000000"/>
        </w:rPr>
        <w:t>Other Assets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69000</w:t>
      </w:r>
      <w:r w:rsidRPr="006C0C64">
        <w:rPr>
          <w:rFonts w:eastAsia="Calibri" w:cs="Times New Roman"/>
          <w:color w:val="000000"/>
        </w:rPr>
        <w:tab/>
      </w:r>
      <w:r w:rsidRPr="006C0C64">
        <w:rPr>
          <w:rFonts w:eastAsia="Calibri" w:cs="Times New Roman"/>
          <w:color w:val="000000"/>
          <w:u w:val="single"/>
        </w:rPr>
        <w:tab/>
        <w:t>100,000</w:t>
      </w:r>
    </w:p>
    <w:p w14:paraId="5EB0846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ab/>
        <w:t>Total</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w:t>
      </w:r>
      <w:r w:rsidRPr="006C0C64">
        <w:rPr>
          <w:rFonts w:eastAsia="Calibri" w:cs="Times New Roman"/>
          <w:color w:val="000000"/>
        </w:rPr>
        <w:tab/>
        <w:t>748,451</w:t>
      </w:r>
    </w:p>
    <w:p w14:paraId="34D572C9"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6C0C64" w:rsidSect="00DF722C">
          <w:type w:val="continuous"/>
          <w:pgSz w:w="12240" w:h="15840"/>
          <w:pgMar w:top="1440" w:right="1440" w:bottom="1440" w:left="1440" w:header="720" w:footer="720" w:gutter="0"/>
          <w:lnNumType w:countBy="1" w:restart="newSection"/>
          <w:cols w:space="720"/>
          <w:titlePg/>
          <w:docGrid w:linePitch="360"/>
        </w:sectPr>
      </w:pPr>
    </w:p>
    <w:p w14:paraId="7BA16866"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6C0C64">
        <w:rPr>
          <w:rFonts w:eastAsia="Calibri" w:cs="Times New Roman"/>
          <w:b/>
          <w:color w:val="000000"/>
        </w:rPr>
        <w:t>DEPARTMENT OF COMMERCE</w:t>
      </w:r>
    </w:p>
    <w:p w14:paraId="7A2F1A05" w14:textId="77777777" w:rsidR="007F5551" w:rsidRPr="006C0C64"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C0C64">
        <w:rPr>
          <w:rFonts w:eastAsia="Calibri" w:cs="Times New Roman"/>
          <w:i/>
          <w:color w:val="000000"/>
        </w:rPr>
        <w:t>Division of Forestry</w:t>
      </w:r>
    </w:p>
    <w:p w14:paraId="7C06338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C0C64">
        <w:rPr>
          <w:rFonts w:eastAsia="Calibri" w:cs="Times New Roman"/>
          <w:color w:val="000000"/>
        </w:rPr>
        <w:t>(W.V. Code Chapter 19)</w:t>
      </w:r>
    </w:p>
    <w:p w14:paraId="14F338FB"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8703</w:t>
      </w:r>
      <w:r>
        <w:rPr>
          <w:rFonts w:eastAsia="Calibri" w:cs="Times New Roman"/>
          <w:color w:val="000000"/>
        </w:rPr>
        <w:t xml:space="preserve"> </w:t>
      </w:r>
      <w:r w:rsidRPr="00BD3BBE">
        <w:rPr>
          <w:rFonts w:eastAsia="Calibri" w:cs="Times New Roman"/>
          <w:color w:val="000000"/>
        </w:rPr>
        <w:t xml:space="preserve">FY </w:t>
      </w:r>
      <w:r w:rsidRPr="00AD20C1">
        <w:rPr>
          <w:rFonts w:eastAsia="Calibri" w:cs="Times New Roman"/>
          <w:color w:val="000000"/>
          <w:u w:val="single"/>
        </w:rPr>
        <w:t>2026</w:t>
      </w:r>
      <w:r w:rsidRPr="006C0C64">
        <w:rPr>
          <w:rFonts w:eastAsia="Calibri" w:cs="Times New Roman"/>
          <w:color w:val="000000"/>
        </w:rPr>
        <w:t xml:space="preserve"> Org </w:t>
      </w:r>
      <w:r w:rsidRPr="006C0C64">
        <w:rPr>
          <w:rFonts w:eastAsia="Calibri" w:cs="Times New Roman"/>
          <w:color w:val="000000"/>
          <w:u w:val="single"/>
        </w:rPr>
        <w:t>0305</w:t>
      </w:r>
    </w:p>
    <w:p w14:paraId="51DDA98F"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6C0C64" w:rsidSect="00DF722C">
          <w:type w:val="continuous"/>
          <w:pgSz w:w="12240" w:h="15840"/>
          <w:pgMar w:top="1440" w:right="1440" w:bottom="1440" w:left="1440" w:header="720" w:footer="720" w:gutter="0"/>
          <w:cols w:space="720"/>
          <w:titlePg/>
          <w:docGrid w:linePitch="360"/>
        </w:sectPr>
      </w:pPr>
    </w:p>
    <w:p w14:paraId="3FBEAB84"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Personal Services and Employee Benefits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00100</w:t>
      </w:r>
      <w:r w:rsidRPr="006C0C64">
        <w:rPr>
          <w:rFonts w:eastAsia="Calibri" w:cs="Times New Roman"/>
          <w:color w:val="000000"/>
        </w:rPr>
        <w:tab/>
        <w:t>$</w:t>
      </w:r>
      <w:r w:rsidRPr="006C0C64">
        <w:rPr>
          <w:rFonts w:eastAsia="Calibri" w:cs="Times New Roman"/>
          <w:color w:val="000000"/>
        </w:rPr>
        <w:tab/>
        <w:t>6</w:t>
      </w:r>
      <w:r>
        <w:rPr>
          <w:rFonts w:eastAsia="Calibri" w:cs="Times New Roman"/>
          <w:color w:val="000000"/>
        </w:rPr>
        <w:t>45,226</w:t>
      </w:r>
    </w:p>
    <w:p w14:paraId="10C6B542" w14:textId="77777777" w:rsidR="007F5551" w:rsidRPr="006C0C64"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0C64">
        <w:rPr>
          <w:rFonts w:eastAsia="Calibri" w:cs="Times New Roman"/>
          <w:color w:val="000000"/>
        </w:rPr>
        <w:t>Repairs and Alterations</w:t>
      </w:r>
      <w:r w:rsidRPr="006C0C64">
        <w:rPr>
          <w:rFonts w:eastAsia="Calibri" w:cs="Times New Roman"/>
          <w:color w:val="000000"/>
        </w:rPr>
        <w:tab/>
      </w:r>
      <w:r w:rsidRPr="006C0C64">
        <w:rPr>
          <w:rFonts w:eastAsia="Calibri" w:cs="Times New Roman"/>
          <w:color w:val="000000"/>
        </w:rPr>
        <w:tab/>
      </w:r>
      <w:r w:rsidRPr="006C0C64">
        <w:rPr>
          <w:rFonts w:eastAsia="Calibri" w:cs="Times New Roman"/>
          <w:color w:val="000000"/>
        </w:rPr>
        <w:tab/>
        <w:t>06400</w:t>
      </w:r>
      <w:r w:rsidRPr="006C0C64">
        <w:rPr>
          <w:rFonts w:eastAsia="Calibri" w:cs="Times New Roman"/>
          <w:color w:val="000000"/>
        </w:rPr>
        <w:tab/>
      </w:r>
      <w:r w:rsidRPr="006C0C64">
        <w:rPr>
          <w:rFonts w:eastAsia="Calibri" w:cs="Times New Roman"/>
          <w:color w:val="000000"/>
        </w:rPr>
        <w:tab/>
        <w:t>155,795</w:t>
      </w:r>
    </w:p>
    <w:p w14:paraId="322451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1,000,000</w:t>
      </w:r>
    </w:p>
    <w:p w14:paraId="3651181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51,050</w:t>
      </w:r>
    </w:p>
    <w:p w14:paraId="601658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3,062,013</w:t>
      </w:r>
    </w:p>
    <w:p w14:paraId="5447D29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3,078,847</w:t>
      </w:r>
    </w:p>
    <w:p w14:paraId="626745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7,992,931</w:t>
      </w:r>
    </w:p>
    <w:p w14:paraId="2EDC344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86"/>
          <w:type w:val="continuous"/>
          <w:pgSz w:w="12240" w:h="15840"/>
          <w:pgMar w:top="1440" w:right="1440" w:bottom="1440" w:left="1440" w:header="720" w:footer="720" w:gutter="0"/>
          <w:lnNumType w:countBy="1" w:restart="newSection"/>
          <w:cols w:space="720"/>
          <w:titlePg/>
          <w:docGrid w:linePitch="360"/>
        </w:sectPr>
      </w:pPr>
    </w:p>
    <w:p w14:paraId="50CE9CE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Geological and Economic Survey</w:t>
      </w:r>
    </w:p>
    <w:p w14:paraId="21660F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6362FE9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8704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0306</w:t>
      </w:r>
    </w:p>
    <w:p w14:paraId="67CD84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87"/>
          <w:type w:val="continuous"/>
          <w:pgSz w:w="12240" w:h="15840"/>
          <w:pgMar w:top="1440" w:right="1440" w:bottom="1440" w:left="1440" w:header="720" w:footer="720" w:gutter="0"/>
          <w:cols w:space="720"/>
          <w:titlePg/>
          <w:docGrid w:linePitch="360"/>
        </w:sectPr>
      </w:pPr>
    </w:p>
    <w:p w14:paraId="5253A6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204,432</w:t>
      </w:r>
    </w:p>
    <w:p w14:paraId="6E340A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305,000</w:t>
      </w:r>
    </w:p>
    <w:p w14:paraId="5D95EB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187,500</w:t>
      </w:r>
    </w:p>
    <w:p w14:paraId="5B6E7B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2,803</w:t>
      </w:r>
    </w:p>
    <w:p w14:paraId="3892E5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195,639</w:t>
      </w:r>
    </w:p>
    <w:p w14:paraId="7676FC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500,000</w:t>
      </w:r>
    </w:p>
    <w:p w14:paraId="4DCE20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15,000</w:t>
      </w:r>
    </w:p>
    <w:p w14:paraId="77B3D7B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1,410,374</w:t>
      </w:r>
    </w:p>
    <w:p w14:paraId="4967BB7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Division of Economic Development</w:t>
      </w:r>
    </w:p>
    <w:p w14:paraId="2B8F5D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5B)</w:t>
      </w:r>
    </w:p>
    <w:p w14:paraId="35F0DA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73F9E9E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58F71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1,808,480</w:t>
      </w:r>
    </w:p>
    <w:p w14:paraId="7B135D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50,000</w:t>
      </w:r>
    </w:p>
    <w:p w14:paraId="30E7A8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21,304,019</w:t>
      </w:r>
    </w:p>
    <w:p w14:paraId="4246921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70DBE">
        <w:rPr>
          <w:rFonts w:eastAsia="Calibri" w:cs="Times New Roman"/>
          <w:color w:val="000000"/>
        </w:rPr>
        <w:t>Broadband Federal Funding</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87101</w:t>
      </w:r>
      <w:r w:rsidRPr="00A70DBE">
        <w:rPr>
          <w:rFonts w:eastAsia="Calibri" w:cs="Times New Roman"/>
          <w:color w:val="000000"/>
        </w:rPr>
        <w:tab/>
      </w:r>
      <w:r w:rsidRPr="00A70DBE">
        <w:rPr>
          <w:rFonts w:eastAsia="Calibri" w:cs="Times New Roman"/>
          <w:color w:val="000000"/>
          <w:u w:val="single"/>
        </w:rPr>
        <w:tab/>
        <w:t>792,031,764</w:t>
      </w:r>
    </w:p>
    <w:p w14:paraId="285F21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815,194,263</w:t>
      </w:r>
    </w:p>
    <w:p w14:paraId="6490090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Energy</w:t>
      </w:r>
    </w:p>
    <w:p w14:paraId="04B687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5B)</w:t>
      </w:r>
    </w:p>
    <w:p w14:paraId="696E1B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8892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4026B0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88"/>
          <w:type w:val="continuous"/>
          <w:pgSz w:w="12240" w:h="15840"/>
          <w:pgMar w:top="1440" w:right="1440" w:bottom="1440" w:left="1440" w:header="720" w:footer="720" w:gutter="0"/>
          <w:cols w:space="720"/>
          <w:titlePg/>
          <w:docGrid w:linePitch="360"/>
        </w:sectPr>
      </w:pPr>
    </w:p>
    <w:p w14:paraId="274938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1,020,137</w:t>
      </w:r>
    </w:p>
    <w:p w14:paraId="3EFFE63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7,350</w:t>
      </w:r>
    </w:p>
    <w:p w14:paraId="7A3076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8,266,076</w:t>
      </w:r>
    </w:p>
    <w:p w14:paraId="304752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9,293,563</w:t>
      </w:r>
    </w:p>
    <w:p w14:paraId="3B31001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1DCBDC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Division of Economic Development – </w:t>
      </w:r>
    </w:p>
    <w:p w14:paraId="6C6881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Office of Economic Opportunity</w:t>
      </w:r>
    </w:p>
    <w:p w14:paraId="0043F7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4A8D37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8901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2688591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89"/>
          <w:type w:val="continuous"/>
          <w:pgSz w:w="12240" w:h="15840"/>
          <w:pgMar w:top="1440" w:right="1440" w:bottom="1440" w:left="1440" w:header="720" w:footer="720" w:gutter="0"/>
          <w:cols w:space="720"/>
          <w:titlePg/>
          <w:docGrid w:linePitch="360"/>
        </w:sectPr>
      </w:pPr>
    </w:p>
    <w:p w14:paraId="57CD70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857,689</w:t>
      </w:r>
    </w:p>
    <w:p w14:paraId="7F631A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250</w:t>
      </w:r>
    </w:p>
    <w:p w14:paraId="18032F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6,000</w:t>
      </w:r>
    </w:p>
    <w:p w14:paraId="4D4999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106,795</w:t>
      </w:r>
    </w:p>
    <w:p w14:paraId="1B873C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20,303,081</w:t>
      </w:r>
    </w:p>
    <w:p w14:paraId="2E17A8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21,273,815</w:t>
      </w:r>
    </w:p>
    <w:p w14:paraId="5CABC24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44A2A8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Labor</w:t>
      </w:r>
    </w:p>
    <w:p w14:paraId="6C4EC1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21 and 47)</w:t>
      </w:r>
    </w:p>
    <w:p w14:paraId="246DD5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8706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2499E0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E416F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460,197</w:t>
      </w:r>
    </w:p>
    <w:p w14:paraId="6F5518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2E9F9FE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5,572</w:t>
      </w:r>
    </w:p>
    <w:p w14:paraId="3CC718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167,098</w:t>
      </w:r>
    </w:p>
    <w:p w14:paraId="3CF9F7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633,367</w:t>
      </w:r>
    </w:p>
    <w:p w14:paraId="5CA69D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F0808C3"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Natural Resources</w:t>
      </w:r>
    </w:p>
    <w:p w14:paraId="72452B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62AF62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8707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7D540D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90"/>
          <w:type w:val="continuous"/>
          <w:pgSz w:w="12240" w:h="15840"/>
          <w:pgMar w:top="1440" w:right="1440" w:bottom="1440" w:left="1440" w:header="720" w:footer="720" w:gutter="0"/>
          <w:cols w:space="720"/>
          <w:titlePg/>
          <w:docGrid w:linePitch="360"/>
        </w:sectPr>
      </w:pPr>
    </w:p>
    <w:p w14:paraId="1C9EDF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11,474,295</w:t>
      </w:r>
    </w:p>
    <w:p w14:paraId="15FB95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566,250</w:t>
      </w:r>
    </w:p>
    <w:p w14:paraId="6F922A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2,126,141</w:t>
      </w:r>
    </w:p>
    <w:p w14:paraId="5563369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107,693</w:t>
      </w:r>
    </w:p>
    <w:p w14:paraId="5A3330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7,887,660</w:t>
      </w:r>
    </w:p>
    <w:p w14:paraId="78E312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Administration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15500</w:t>
      </w:r>
      <w:r w:rsidRPr="00A70DBE">
        <w:rPr>
          <w:rFonts w:eastAsia="Calibri" w:cs="Times New Roman"/>
          <w:color w:val="000000"/>
        </w:rPr>
        <w:tab/>
      </w:r>
      <w:r w:rsidRPr="00A70DBE">
        <w:rPr>
          <w:rFonts w:eastAsia="Calibri" w:cs="Times New Roman"/>
          <w:color w:val="000000"/>
        </w:rPr>
        <w:tab/>
        <w:t>50,325</w:t>
      </w:r>
    </w:p>
    <w:p w14:paraId="3A5985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951,000</w:t>
      </w:r>
    </w:p>
    <w:p w14:paraId="1773DD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4,768,670</w:t>
      </w:r>
    </w:p>
    <w:p w14:paraId="52F5AF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2,893,920</w:t>
      </w:r>
    </w:p>
    <w:p w14:paraId="364EE3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30,825,954</w:t>
      </w:r>
    </w:p>
    <w:p w14:paraId="0B8C23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191"/>
          <w:type w:val="continuous"/>
          <w:pgSz w:w="12240" w:h="15840"/>
          <w:pgMar w:top="1440" w:right="1440" w:bottom="1440" w:left="1440" w:header="720" w:footer="720" w:gutter="0"/>
          <w:lnNumType w:countBy="1" w:restart="newSection"/>
          <w:cols w:space="720"/>
          <w:titlePg/>
          <w:docGrid w:linePitch="360"/>
        </w:sectPr>
      </w:pPr>
    </w:p>
    <w:p w14:paraId="1A2EEBF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Miners’ Health, Safety and Training</w:t>
      </w:r>
    </w:p>
    <w:p w14:paraId="151E27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22)</w:t>
      </w:r>
    </w:p>
    <w:p w14:paraId="40E07C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 xml:space="preserve">Fund </w:t>
      </w:r>
      <w:r w:rsidRPr="00A70DBE">
        <w:rPr>
          <w:rFonts w:eastAsia="Calibri" w:cs="Times New Roman"/>
          <w:color w:val="000000"/>
          <w:u w:val="single"/>
        </w:rPr>
        <w:t>8709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0314</w:t>
      </w:r>
    </w:p>
    <w:p w14:paraId="7F21AFB9" w14:textId="2FD305F9"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00B87127" w:rsidRPr="00A70DBE">
        <w:rPr>
          <w:rFonts w:eastAsia="Calibri" w:cs="Times New Roman"/>
          <w:color w:val="000000"/>
        </w:rPr>
        <w:t>747,894</w:t>
      </w:r>
    </w:p>
    <w:p w14:paraId="4A5F3C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150,000</w:t>
      </w:r>
    </w:p>
    <w:p w14:paraId="42AD44CB" w14:textId="1F51701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r>
      <w:r w:rsidR="00B87127" w:rsidRPr="00A70DBE">
        <w:rPr>
          <w:rFonts w:eastAsia="Calibri" w:cs="Times New Roman"/>
          <w:color w:val="000000"/>
        </w:rPr>
        <w:t>897,894</w:t>
      </w:r>
    </w:p>
    <w:p w14:paraId="0C34E6E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WorkForce West Virginia</w:t>
      </w:r>
    </w:p>
    <w:p w14:paraId="648C01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23)</w:t>
      </w:r>
    </w:p>
    <w:p w14:paraId="6A1D42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8835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0323</w:t>
      </w:r>
    </w:p>
    <w:p w14:paraId="7F9B49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34DF1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t>$</w:t>
      </w:r>
      <w:r w:rsidRPr="00A70DBE">
        <w:rPr>
          <w:rFonts w:eastAsia="Calibri" w:cs="Times New Roman"/>
          <w:color w:val="000000"/>
        </w:rPr>
        <w:tab/>
        <w:t>5,127</w:t>
      </w:r>
    </w:p>
    <w:p w14:paraId="602E19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667,530</w:t>
      </w:r>
    </w:p>
    <w:p w14:paraId="638E21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Reed Act 2002 – Unemployment Compensation</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62200</w:t>
      </w:r>
      <w:r w:rsidRPr="00A70DBE">
        <w:rPr>
          <w:rFonts w:eastAsia="Calibri" w:cs="Times New Roman"/>
          <w:color w:val="000000"/>
        </w:rPr>
        <w:tab/>
      </w:r>
      <w:r w:rsidRPr="00A70DBE">
        <w:rPr>
          <w:rFonts w:eastAsia="Calibri" w:cs="Times New Roman"/>
          <w:color w:val="000000"/>
        </w:rPr>
        <w:tab/>
        <w:t>4,446,737</w:t>
      </w:r>
    </w:p>
    <w:p w14:paraId="5E9BA9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Reed Act 2002 – Employment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63000</w:t>
      </w:r>
      <w:r w:rsidRPr="00A70DBE">
        <w:rPr>
          <w:rFonts w:eastAsia="Calibri" w:cs="Times New Roman"/>
          <w:color w:val="000000"/>
        </w:rPr>
        <w:tab/>
      </w:r>
      <w:r w:rsidRPr="00A70DBE">
        <w:rPr>
          <w:rFonts w:eastAsia="Calibri" w:cs="Times New Roman"/>
          <w:color w:val="000000"/>
          <w:u w:val="single"/>
        </w:rPr>
        <w:tab/>
        <w:t>3,246,737</w:t>
      </w:r>
    </w:p>
    <w:p w14:paraId="14C7E0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8,366,131</w:t>
      </w:r>
    </w:p>
    <w:p w14:paraId="53080B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76B62CE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DF722C">
          <w:footerReference w:type="default" r:id="rId192"/>
          <w:type w:val="continuous"/>
          <w:pgSz w:w="12240" w:h="15840"/>
          <w:pgMar w:top="1440" w:right="1440" w:bottom="1440" w:left="1440" w:header="720" w:footer="720" w:gutter="0"/>
          <w:lnNumType w:countBy="1" w:restart="newSection"/>
          <w:cols w:space="720"/>
          <w:titlePg/>
          <w:docGrid w:linePitch="360"/>
        </w:sectPr>
      </w:pPr>
    </w:p>
    <w:p w14:paraId="45E5169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Rehabilitation –</w:t>
      </w:r>
    </w:p>
    <w:p w14:paraId="00A1ABE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Rehabilitation Services</w:t>
      </w:r>
    </w:p>
    <w:p w14:paraId="554C841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18)</w:t>
      </w:r>
    </w:p>
    <w:p w14:paraId="7374A25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8734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0932</w:t>
      </w:r>
    </w:p>
    <w:p w14:paraId="5C8531E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193"/>
          <w:type w:val="continuous"/>
          <w:pgSz w:w="12240" w:h="15840"/>
          <w:pgMar w:top="1440" w:right="1440" w:bottom="1440" w:left="1440" w:header="720" w:footer="720" w:gutter="0"/>
          <w:cols w:space="720"/>
          <w:titlePg/>
          <w:docGrid w:linePitch="360"/>
        </w:sectPr>
      </w:pPr>
    </w:p>
    <w:p w14:paraId="7CD7872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12,642,892</w:t>
      </w:r>
    </w:p>
    <w:p w14:paraId="736A1F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494143D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153,000</w:t>
      </w:r>
    </w:p>
    <w:p w14:paraId="67D3827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350,400</w:t>
      </w:r>
    </w:p>
    <w:p w14:paraId="3840EB65"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1,275,870</w:t>
      </w:r>
    </w:p>
    <w:p w14:paraId="2D934534"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68,440,940</w:t>
      </w:r>
    </w:p>
    <w:p w14:paraId="05D2A89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82,863,102</w:t>
      </w:r>
    </w:p>
    <w:p w14:paraId="7D9B8F3C"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3D2E8D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Rehabilitation –</w:t>
      </w:r>
    </w:p>
    <w:p w14:paraId="5D3B0CEB"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Division of Rehabilitation Services –</w:t>
      </w:r>
    </w:p>
    <w:p w14:paraId="3D6B6F89"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Disability Determination Services</w:t>
      </w:r>
    </w:p>
    <w:p w14:paraId="5DA29E47"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18)</w:t>
      </w:r>
    </w:p>
    <w:p w14:paraId="429EFCE2"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8890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0932</w:t>
      </w:r>
    </w:p>
    <w:p w14:paraId="685843F0"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D33463A"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19,748,690</w:t>
      </w:r>
    </w:p>
    <w:p w14:paraId="5319D218"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1,100</w:t>
      </w:r>
    </w:p>
    <w:p w14:paraId="209DD74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83,350</w:t>
      </w:r>
    </w:p>
    <w:p w14:paraId="6259BD7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13,383,206</w:t>
      </w:r>
    </w:p>
    <w:p w14:paraId="27C5D71F"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33,216,346</w:t>
      </w:r>
    </w:p>
    <w:p w14:paraId="6BDA7A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F5551" w:rsidRPr="00A70DBE" w:rsidSect="00DF722C">
          <w:footerReference w:type="default" r:id="rId194"/>
          <w:type w:val="continuous"/>
          <w:pgSz w:w="12240" w:h="15840"/>
          <w:pgMar w:top="1440" w:right="1440" w:bottom="1440" w:left="1440" w:header="720" w:footer="720" w:gutter="0"/>
          <w:lnNumType w:countBy="1" w:restart="continuous"/>
          <w:cols w:space="720"/>
          <w:titlePg/>
          <w:docGrid w:linePitch="360"/>
        </w:sectPr>
      </w:pPr>
    </w:p>
    <w:p w14:paraId="37A51F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b/>
          <w:color w:val="000000"/>
        </w:rPr>
        <w:t xml:space="preserve">DEPARTMENT OF TOURISM </w:t>
      </w:r>
    </w:p>
    <w:p w14:paraId="54A9D6F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Department of Tourism –</w:t>
      </w:r>
    </w:p>
    <w:p w14:paraId="12A999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Tourism Workforce Development Fund</w:t>
      </w:r>
    </w:p>
    <w:p w14:paraId="0F6CEBB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5B)</w:t>
      </w:r>
    </w:p>
    <w:p w14:paraId="609A78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8903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0304</w:t>
      </w:r>
    </w:p>
    <w:p w14:paraId="210174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FD47D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t>$</w:t>
      </w:r>
      <w:r w:rsidRPr="00A70DBE">
        <w:rPr>
          <w:rFonts w:eastAsia="Calibri" w:cs="Times New Roman"/>
          <w:color w:val="000000"/>
        </w:rPr>
        <w:tab/>
        <w:t>2,765,115</w:t>
      </w:r>
    </w:p>
    <w:p w14:paraId="25E6674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Division of Culture and History</w:t>
      </w:r>
    </w:p>
    <w:p w14:paraId="131524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2D2BD8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8718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062E20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195"/>
          <w:type w:val="continuous"/>
          <w:pgSz w:w="12240" w:h="15840"/>
          <w:pgMar w:top="1440" w:right="1440" w:bottom="1440" w:left="1440" w:header="720" w:footer="720" w:gutter="0"/>
          <w:cols w:space="720"/>
          <w:docGrid w:linePitch="360"/>
        </w:sectPr>
      </w:pPr>
    </w:p>
    <w:p w14:paraId="32A149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r>
      <w:r w:rsidRPr="00A70DBE">
        <w:rPr>
          <w:rFonts w:eastAsia="Calibri" w:cs="Times New Roman"/>
        </w:rPr>
        <w:t>927,795</w:t>
      </w:r>
    </w:p>
    <w:p w14:paraId="708147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2AA1A3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w:t>
      </w:r>
    </w:p>
    <w:p w14:paraId="15F89BD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1,947,372</w:t>
      </w:r>
    </w:p>
    <w:p w14:paraId="7D802FF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w:t>
      </w:r>
    </w:p>
    <w:p w14:paraId="39BD30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w:t>
      </w:r>
    </w:p>
    <w:p w14:paraId="29F134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360</w:t>
      </w:r>
    </w:p>
    <w:p w14:paraId="2585B0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2,879,527</w:t>
      </w:r>
    </w:p>
    <w:p w14:paraId="14CEB4B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Library Commission</w:t>
      </w:r>
    </w:p>
    <w:p w14:paraId="58F6DBB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10)</w:t>
      </w:r>
    </w:p>
    <w:p w14:paraId="1158E20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19E36C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4CDE0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387,033</w:t>
      </w:r>
    </w:p>
    <w:p w14:paraId="291DED5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543,406</w:t>
      </w:r>
    </w:p>
    <w:p w14:paraId="7C264D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1,076,162</w:t>
      </w:r>
    </w:p>
    <w:p w14:paraId="6485E0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2,388,880</w:t>
      </w:r>
    </w:p>
    <w:p w14:paraId="7EFF27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F5551" w:rsidRPr="00A70DBE" w:rsidSect="00DF722C">
          <w:footerReference w:type="default" r:id="rId196"/>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4,395,481</w:t>
      </w:r>
    </w:p>
    <w:p w14:paraId="1D8D416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Commission for National and Community Service</w:t>
      </w:r>
    </w:p>
    <w:p w14:paraId="4F1214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5F)</w:t>
      </w:r>
    </w:p>
    <w:p w14:paraId="039C2E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8841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19A83B4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5F6D2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471,153</w:t>
      </w:r>
    </w:p>
    <w:p w14:paraId="48EFE1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w:t>
      </w:r>
    </w:p>
    <w:p w14:paraId="35BAC2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5,587,325</w:t>
      </w:r>
    </w:p>
    <w:p w14:paraId="58C273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1,960,558</w:t>
      </w:r>
    </w:p>
    <w:p w14:paraId="36D962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lastRenderedPageBreak/>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8,020,036</w:t>
      </w:r>
    </w:p>
    <w:p w14:paraId="4CA242D2"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National Coal Heritage Area Authority</w:t>
      </w:r>
    </w:p>
    <w:p w14:paraId="07EA4DD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29)</w:t>
      </w:r>
    </w:p>
    <w:p w14:paraId="42B97CB0"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8869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0432</w:t>
      </w:r>
    </w:p>
    <w:p w14:paraId="60F133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footerReference w:type="default" r:id="rId197"/>
          <w:type w:val="continuous"/>
          <w:pgSz w:w="12240" w:h="15840"/>
          <w:pgMar w:top="1440" w:right="1440" w:bottom="1440" w:left="1440" w:header="720" w:footer="720" w:gutter="0"/>
          <w:lnNumType w:countBy="1" w:restart="newSection"/>
          <w:cols w:space="720"/>
          <w:titlePg/>
          <w:docGrid w:linePitch="360"/>
        </w:sectPr>
      </w:pPr>
    </w:p>
    <w:p w14:paraId="2048B4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201,942</w:t>
      </w:r>
    </w:p>
    <w:p w14:paraId="2051162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61CAAE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w:t>
      </w:r>
    </w:p>
    <w:p w14:paraId="37918B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328,008</w:t>
      </w:r>
    </w:p>
    <w:p w14:paraId="658F24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2,000</w:t>
      </w:r>
    </w:p>
    <w:p w14:paraId="3F7222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539,950</w:t>
      </w:r>
    </w:p>
    <w:p w14:paraId="18A377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EDUCATION</w:t>
      </w:r>
    </w:p>
    <w:p w14:paraId="5234D683" w14:textId="77777777" w:rsidR="007F5551" w:rsidRPr="00A70DBE" w:rsidRDefault="007F5551" w:rsidP="007F5551">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p>
    <w:p w14:paraId="5016456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Board of Education –</w:t>
      </w:r>
    </w:p>
    <w:p w14:paraId="0171ED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Department of Education</w:t>
      </w:r>
    </w:p>
    <w:p w14:paraId="0AC208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50D66B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8712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4CDB1A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C82F5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6,146,942</w:t>
      </w:r>
    </w:p>
    <w:p w14:paraId="17000A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10,000</w:t>
      </w:r>
    </w:p>
    <w:p w14:paraId="77AD35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4ADE9D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2,000,000</w:t>
      </w:r>
    </w:p>
    <w:p w14:paraId="594D05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834,146,008</w:t>
      </w:r>
    </w:p>
    <w:p w14:paraId="7AD31C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10,000</w:t>
      </w:r>
    </w:p>
    <w:p w14:paraId="100B36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4,990,123</w:t>
      </w:r>
    </w:p>
    <w:p w14:paraId="193D69E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847,313,073</w:t>
      </w:r>
    </w:p>
    <w:p w14:paraId="6415BC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footerReference w:type="default" r:id="rId198"/>
          <w:type w:val="continuous"/>
          <w:pgSz w:w="12240" w:h="15840"/>
          <w:pgMar w:top="1440" w:right="1440" w:bottom="1440" w:left="1440" w:header="720" w:footer="720" w:gutter="0"/>
          <w:lnNumType w:countBy="1" w:restart="newSection"/>
          <w:cols w:space="720"/>
          <w:titlePg/>
          <w:docGrid w:linePitch="360"/>
        </w:sectPr>
      </w:pPr>
    </w:p>
    <w:p w14:paraId="30EF7F6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State Board of Education – </w:t>
      </w:r>
    </w:p>
    <w:p w14:paraId="6EF7A1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School Lunch Program</w:t>
      </w:r>
    </w:p>
    <w:p w14:paraId="2CF136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18 and 18A)</w:t>
      </w:r>
    </w:p>
    <w:p w14:paraId="3CB9B7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8713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3BC048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footerReference w:type="default" r:id="rId199"/>
          <w:type w:val="continuous"/>
          <w:pgSz w:w="12240" w:h="15840"/>
          <w:pgMar w:top="1440" w:right="1440" w:bottom="1440" w:left="1440" w:header="720" w:footer="720" w:gutter="0"/>
          <w:cols w:space="720"/>
          <w:titlePg/>
          <w:docGrid w:linePitch="360"/>
        </w:sectPr>
      </w:pPr>
    </w:p>
    <w:p w14:paraId="5A9B72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2,010,501</w:t>
      </w:r>
    </w:p>
    <w:p w14:paraId="187EBD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20,000</w:t>
      </w:r>
    </w:p>
    <w:p w14:paraId="512BBF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100,000</w:t>
      </w:r>
    </w:p>
    <w:p w14:paraId="165540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1,150,500</w:t>
      </w:r>
    </w:p>
    <w:p w14:paraId="5F92ED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258,781,265</w:t>
      </w:r>
    </w:p>
    <w:p w14:paraId="22A0C1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25,000</w:t>
      </w:r>
    </w:p>
    <w:p w14:paraId="0C3D0D0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743,436</w:t>
      </w:r>
    </w:p>
    <w:p w14:paraId="1D2A5EA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262,830,702</w:t>
      </w:r>
    </w:p>
    <w:p w14:paraId="7D7EDA1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6820DB0"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State Board of Education – </w:t>
      </w:r>
    </w:p>
    <w:p w14:paraId="4653BE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Vocational Division</w:t>
      </w:r>
    </w:p>
    <w:p w14:paraId="15B9687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18 and 18A)</w:t>
      </w:r>
    </w:p>
    <w:p w14:paraId="04EA8A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8714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34D6238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61EAD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 xml:space="preserve">2,032,898 </w:t>
      </w:r>
    </w:p>
    <w:p w14:paraId="3200E8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10,000</w:t>
      </w:r>
    </w:p>
    <w:p w14:paraId="67ED018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0A61AA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155,000</w:t>
      </w:r>
    </w:p>
    <w:p w14:paraId="5FD901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20,820,081</w:t>
      </w:r>
    </w:p>
    <w:p w14:paraId="230BEB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10,000</w:t>
      </w:r>
    </w:p>
    <w:p w14:paraId="1B45632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b/>
          <w:bCs/>
          <w:i/>
          <w:iCs/>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 xml:space="preserve">23,037,979 </w:t>
      </w:r>
    </w:p>
    <w:p w14:paraId="4FF9E50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State Board of Education – </w:t>
      </w:r>
    </w:p>
    <w:p w14:paraId="40D3FBC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Aid for Exceptional Children</w:t>
      </w:r>
    </w:p>
    <w:p w14:paraId="1F700BD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18 and 18A)</w:t>
      </w:r>
    </w:p>
    <w:p w14:paraId="28840B0F"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8715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0402</w:t>
      </w:r>
    </w:p>
    <w:p w14:paraId="6CA8F5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00"/>
          <w:type w:val="continuous"/>
          <w:pgSz w:w="12240" w:h="15840"/>
          <w:pgMar w:top="1440" w:right="1440" w:bottom="1440" w:left="1440" w:header="720" w:footer="720" w:gutter="0"/>
          <w:lnNumType w:countBy="1" w:restart="newSection"/>
          <w:cols w:space="720"/>
          <w:titlePg/>
          <w:docGrid w:linePitch="360"/>
        </w:sectPr>
      </w:pPr>
    </w:p>
    <w:p w14:paraId="28EE3B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 xml:space="preserve">3,671,135 </w:t>
      </w:r>
    </w:p>
    <w:p w14:paraId="567D653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10,000</w:t>
      </w:r>
    </w:p>
    <w:p w14:paraId="23A197D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w:t>
      </w:r>
    </w:p>
    <w:p w14:paraId="094B2CA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1,000,000</w:t>
      </w:r>
    </w:p>
    <w:p w14:paraId="23FC23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139,346,390</w:t>
      </w:r>
    </w:p>
    <w:p w14:paraId="1AF0D7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10,000</w:t>
      </w:r>
    </w:p>
    <w:p w14:paraId="249938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17,336,635</w:t>
      </w:r>
    </w:p>
    <w:p w14:paraId="252035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161,384,160</w:t>
      </w:r>
    </w:p>
    <w:p w14:paraId="5FC12F84"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WV Professional Charter School Board</w:t>
      </w:r>
    </w:p>
    <w:p w14:paraId="1148CF2C"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18)</w:t>
      </w:r>
    </w:p>
    <w:p w14:paraId="314073E5"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8828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0405</w:t>
      </w:r>
    </w:p>
    <w:p w14:paraId="10AAF8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01"/>
          <w:type w:val="continuous"/>
          <w:pgSz w:w="12240" w:h="15840"/>
          <w:pgMar w:top="1440" w:right="1440" w:bottom="1440" w:left="1440" w:header="720" w:footer="720" w:gutter="0"/>
          <w:lnNumType w:countBy="1" w:restart="newSection"/>
          <w:cols w:space="720"/>
          <w:titlePg/>
          <w:docGrid w:linePitch="360"/>
        </w:sectPr>
      </w:pPr>
    </w:p>
    <w:p w14:paraId="0A16A2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99,805</w:t>
      </w:r>
    </w:p>
    <w:p w14:paraId="2175B75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100</w:t>
      </w:r>
    </w:p>
    <w:p w14:paraId="3C0668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w:t>
      </w:r>
    </w:p>
    <w:p w14:paraId="5CD0D6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4,287,108</w:t>
      </w:r>
    </w:p>
    <w:p w14:paraId="52BF6B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w:t>
      </w:r>
    </w:p>
    <w:p w14:paraId="149EB8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4,387,213</w:t>
      </w:r>
    </w:p>
    <w:p w14:paraId="28294B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33485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A70DBE">
        <w:rPr>
          <w:rFonts w:eastAsia="Calibri" w:cs="Times New Roman"/>
          <w:b/>
          <w:color w:val="000000"/>
        </w:rPr>
        <w:t>DEPARTMENT OF ENVIRONMENTAL PROTECTION</w:t>
      </w:r>
    </w:p>
    <w:p w14:paraId="20E9255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Division of Environmental Protection</w:t>
      </w:r>
    </w:p>
    <w:p w14:paraId="2B4B72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22)</w:t>
      </w:r>
    </w:p>
    <w:p w14:paraId="087AFD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8708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0313</w:t>
      </w:r>
    </w:p>
    <w:p w14:paraId="714B1A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footerReference w:type="default" r:id="rId202"/>
          <w:type w:val="continuous"/>
          <w:pgSz w:w="12240" w:h="15840"/>
          <w:pgMar w:top="1440" w:right="1440" w:bottom="1440" w:left="1440" w:header="720" w:footer="720" w:gutter="0"/>
          <w:cols w:space="720"/>
          <w:titlePg/>
          <w:docGrid w:linePitch="360"/>
        </w:sectPr>
      </w:pPr>
    </w:p>
    <w:p w14:paraId="694CB86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37,148,357</w:t>
      </w:r>
    </w:p>
    <w:p w14:paraId="3F4AD3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739,783</w:t>
      </w:r>
    </w:p>
    <w:p w14:paraId="349A392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1,712,238</w:t>
      </w:r>
    </w:p>
    <w:p w14:paraId="1B8F35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1,923,580</w:t>
      </w:r>
    </w:p>
    <w:p w14:paraId="60009F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347,447,019</w:t>
      </w:r>
    </w:p>
    <w:p w14:paraId="12E113D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 xml:space="preserve">West Virginia Drinking Water Treatment </w:t>
      </w:r>
    </w:p>
    <w:p w14:paraId="5FC268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Revolving Fund – Transfer</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68900</w:t>
      </w:r>
      <w:r w:rsidRPr="00A70DBE">
        <w:rPr>
          <w:rFonts w:eastAsia="Calibri" w:cs="Times New Roman"/>
          <w:color w:val="000000"/>
        </w:rPr>
        <w:tab/>
      </w:r>
      <w:r w:rsidRPr="00A70DBE">
        <w:rPr>
          <w:rFonts w:eastAsia="Calibri" w:cs="Times New Roman"/>
          <w:color w:val="000000"/>
        </w:rPr>
        <w:tab/>
        <w:t>80,753,300</w:t>
      </w:r>
    </w:p>
    <w:p w14:paraId="402C47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2,177,261</w:t>
      </w:r>
    </w:p>
    <w:p w14:paraId="7DAEC5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lastRenderedPageBreak/>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80,000</w:t>
      </w:r>
    </w:p>
    <w:p w14:paraId="34E6D1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471,981,538</w:t>
      </w:r>
    </w:p>
    <w:p w14:paraId="15F413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203"/>
          <w:type w:val="continuous"/>
          <w:pgSz w:w="12240" w:h="15840"/>
          <w:pgMar w:top="1440" w:right="1440" w:bottom="1440" w:left="1440" w:header="720" w:footer="720" w:gutter="0"/>
          <w:lnNumType w:countBy="1" w:restart="newSection"/>
          <w:cols w:space="720"/>
          <w:titlePg/>
          <w:docGrid w:linePitch="360"/>
        </w:sectPr>
      </w:pPr>
    </w:p>
    <w:p w14:paraId="4F9EDE6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 xml:space="preserve">DEPARTMENT OF HEALTH </w:t>
      </w:r>
    </w:p>
    <w:p w14:paraId="1CC677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04EF96C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 xml:space="preserve">Department of Health – </w:t>
      </w:r>
    </w:p>
    <w:p w14:paraId="7678CB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Central Office</w:t>
      </w:r>
    </w:p>
    <w:p w14:paraId="133614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16)</w:t>
      </w:r>
    </w:p>
    <w:p w14:paraId="1CC42F8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D6113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04863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21,101,605</w:t>
      </w:r>
    </w:p>
    <w:p w14:paraId="741514C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456,972</w:t>
      </w:r>
    </w:p>
    <w:p w14:paraId="67CBC1E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856,614</w:t>
      </w:r>
    </w:p>
    <w:p w14:paraId="0EDBBE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139,553,476</w:t>
      </w:r>
    </w:p>
    <w:p w14:paraId="1F2326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155,000</w:t>
      </w:r>
    </w:p>
    <w:p w14:paraId="228788E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380,000</w:t>
      </w:r>
    </w:p>
    <w:p w14:paraId="449C18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40,061,935</w:t>
      </w:r>
    </w:p>
    <w:p w14:paraId="336F64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202,565,602</w:t>
      </w:r>
    </w:p>
    <w:p w14:paraId="53783CFD"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Human Rights Commission</w:t>
      </w:r>
    </w:p>
    <w:p w14:paraId="46C894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5)</w:t>
      </w:r>
    </w:p>
    <w:p w14:paraId="17FD41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0510</w:t>
      </w:r>
    </w:p>
    <w:p w14:paraId="69D577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04"/>
          <w:type w:val="continuous"/>
          <w:pgSz w:w="12240" w:h="15840"/>
          <w:pgMar w:top="1440" w:right="1440" w:bottom="1440" w:left="1440" w:header="720" w:footer="720" w:gutter="0"/>
          <w:cols w:space="720"/>
          <w:titlePg/>
          <w:docGrid w:linePitch="360"/>
        </w:sectPr>
      </w:pPr>
    </w:p>
    <w:p w14:paraId="3D52B7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737,485</w:t>
      </w:r>
    </w:p>
    <w:p w14:paraId="295F70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5,050</w:t>
      </w:r>
    </w:p>
    <w:p w14:paraId="4D7749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164,950</w:t>
      </w:r>
    </w:p>
    <w:p w14:paraId="744E9C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907,485</w:t>
      </w:r>
    </w:p>
    <w:p w14:paraId="06CACD16"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Office of the Inspector General</w:t>
      </w:r>
    </w:p>
    <w:p w14:paraId="2D2A6AF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16B)</w:t>
      </w:r>
    </w:p>
    <w:p w14:paraId="4F56FC8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8211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0513</w:t>
      </w:r>
    </w:p>
    <w:p w14:paraId="572346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F5EF1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2,346,638</w:t>
      </w:r>
    </w:p>
    <w:p w14:paraId="7861823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4FCE91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429E10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8,335</w:t>
      </w:r>
    </w:p>
    <w:p w14:paraId="44DCCA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943,527</w:t>
      </w:r>
    </w:p>
    <w:p w14:paraId="655EEE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500</w:t>
      </w:r>
    </w:p>
    <w:p w14:paraId="05EBC9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3,300,000</w:t>
      </w:r>
    </w:p>
    <w:p w14:paraId="4195213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35642A">
          <w:footerReference w:type="default" r:id="rId205"/>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b/>
          <w:color w:val="000000"/>
        </w:rPr>
        <w:t>DEPARTMENT OF HUMAN SERVICES</w:t>
      </w:r>
    </w:p>
    <w:p w14:paraId="11287AA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Human Services</w:t>
      </w:r>
    </w:p>
    <w:p w14:paraId="58F5FE3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Chapters 9, 48, and 49)</w:t>
      </w:r>
    </w:p>
    <w:p w14:paraId="702611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F6D774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5851A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88,722,032</w:t>
      </w:r>
    </w:p>
    <w:p w14:paraId="7E5D81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64330C6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73,500</w:t>
      </w:r>
    </w:p>
    <w:p w14:paraId="157065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22,855,833</w:t>
      </w:r>
    </w:p>
    <w:p w14:paraId="13EDDB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207,311,984</w:t>
      </w:r>
    </w:p>
    <w:p w14:paraId="26F9975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18900</w:t>
      </w:r>
      <w:r w:rsidRPr="00A70DBE">
        <w:rPr>
          <w:rFonts w:eastAsia="Calibri" w:cs="Times New Roman"/>
          <w:color w:val="000000"/>
        </w:rPr>
        <w:tab/>
      </w:r>
      <w:r w:rsidRPr="00A70DBE">
        <w:rPr>
          <w:rFonts w:eastAsia="Calibri" w:cs="Times New Roman"/>
          <w:color w:val="000000"/>
        </w:rPr>
        <w:tab/>
        <w:t>4,151,432,776</w:t>
      </w:r>
    </w:p>
    <w:p w14:paraId="50304DC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Medical Services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78900</w:t>
      </w:r>
      <w:r w:rsidRPr="00A70DBE">
        <w:rPr>
          <w:rFonts w:eastAsia="Calibri" w:cs="Times New Roman"/>
          <w:color w:val="000000"/>
        </w:rPr>
        <w:tab/>
      </w:r>
      <w:r w:rsidRPr="00A70DBE">
        <w:rPr>
          <w:rFonts w:eastAsia="Calibri" w:cs="Times New Roman"/>
          <w:color w:val="000000"/>
        </w:rPr>
        <w:tab/>
        <w:t>170,074,119</w:t>
      </w:r>
    </w:p>
    <w:p w14:paraId="6824D5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CHIP Administrative Costs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85601</w:t>
      </w:r>
      <w:r w:rsidRPr="00A70DBE">
        <w:rPr>
          <w:rFonts w:eastAsia="Calibri" w:cs="Times New Roman"/>
          <w:color w:val="000000"/>
        </w:rPr>
        <w:tab/>
      </w:r>
      <w:r w:rsidRPr="00A70DBE">
        <w:rPr>
          <w:rFonts w:eastAsia="Calibri" w:cs="Times New Roman"/>
          <w:color w:val="000000"/>
        </w:rPr>
        <w:tab/>
        <w:t>7,627,469</w:t>
      </w:r>
    </w:p>
    <w:p w14:paraId="682687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CHIP Services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85602</w:t>
      </w:r>
      <w:r w:rsidRPr="00A70DBE">
        <w:rPr>
          <w:rFonts w:eastAsia="Calibri" w:cs="Times New Roman"/>
          <w:color w:val="000000"/>
        </w:rPr>
        <w:tab/>
      </w:r>
      <w:r w:rsidRPr="00A70DBE">
        <w:rPr>
          <w:rFonts w:eastAsia="Calibri" w:cs="Times New Roman"/>
          <w:color w:val="000000"/>
        </w:rPr>
        <w:tab/>
        <w:t>65,805,357</w:t>
      </w:r>
    </w:p>
    <w:p w14:paraId="291E57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4,000,000</w:t>
      </w:r>
    </w:p>
    <w:p w14:paraId="0C1808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4,717,903,070</w:t>
      </w:r>
    </w:p>
    <w:p w14:paraId="1110F491"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Department of Human Services –</w:t>
      </w:r>
    </w:p>
    <w:p w14:paraId="528328DB"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A70DBE">
        <w:rPr>
          <w:rFonts w:eastAsia="Calibri" w:cs="Times New Roman"/>
          <w:i/>
          <w:color w:val="000000"/>
        </w:rPr>
        <w:t>Consolidated Medical Service Fund</w:t>
      </w:r>
    </w:p>
    <w:p w14:paraId="0CC32CA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A70DBE">
        <w:rPr>
          <w:rFonts w:eastAsia="Calibri" w:cs="Times New Roman"/>
          <w:color w:val="000000"/>
        </w:rPr>
        <w:t>(W.V. Code Chapter 16)</w:t>
      </w:r>
    </w:p>
    <w:p w14:paraId="3694ED5E"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0A62FB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F5551" w:rsidRPr="00A70DBE" w:rsidSect="00DF722C">
          <w:footerReference w:type="default" r:id="rId206"/>
          <w:type w:val="continuous"/>
          <w:pgSz w:w="12240" w:h="15840"/>
          <w:pgMar w:top="1440" w:right="1440" w:bottom="1440" w:left="1440" w:header="720" w:footer="720" w:gutter="0"/>
          <w:lnNumType w:countBy="1" w:restart="newSection"/>
          <w:cols w:space="720"/>
          <w:titlePg/>
          <w:docGrid w:linePitch="360"/>
        </w:sectPr>
      </w:pPr>
    </w:p>
    <w:p w14:paraId="1262BA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lastRenderedPageBreak/>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1,485,132</w:t>
      </w:r>
    </w:p>
    <w:p w14:paraId="709397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73,307</w:t>
      </w:r>
    </w:p>
    <w:p w14:paraId="6931EC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103,197,690</w:t>
      </w:r>
    </w:p>
    <w:p w14:paraId="3B585F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564,772</w:t>
      </w:r>
    </w:p>
    <w:p w14:paraId="484D13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105,320,901</w:t>
      </w:r>
    </w:p>
    <w:p w14:paraId="4FF95DC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HOMELAND SECURITY</w:t>
      </w:r>
    </w:p>
    <w:p w14:paraId="2C8F1AB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35642A">
          <w:footerReference w:type="default" r:id="rId207"/>
          <w:type w:val="continuous"/>
          <w:pgSz w:w="12240" w:h="15840"/>
          <w:pgMar w:top="1440" w:right="1440" w:bottom="1440" w:left="1440" w:header="720" w:footer="720" w:gutter="0"/>
          <w:lnNumType w:countBy="1" w:restart="newSection"/>
          <w:cols w:space="720"/>
          <w:docGrid w:linePitch="360"/>
        </w:sectPr>
      </w:pPr>
    </w:p>
    <w:p w14:paraId="08FFE720"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Adjutant General – </w:t>
      </w:r>
    </w:p>
    <w:p w14:paraId="5C525C8A"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State Militia</w:t>
      </w:r>
    </w:p>
    <w:p w14:paraId="5EB4F08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5E7C2F14"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0603</w:t>
      </w:r>
    </w:p>
    <w:p w14:paraId="5D26E9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38D51E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t>$</w:t>
      </w:r>
      <w:r w:rsidRPr="00A70DBE">
        <w:rPr>
          <w:rFonts w:eastAsia="Calibri" w:cs="Times New Roman"/>
          <w:color w:val="000000"/>
        </w:rPr>
        <w:tab/>
        <w:t>982,705</w:t>
      </w:r>
    </w:p>
    <w:p w14:paraId="62F1F90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Mountaineer ChalleNGe Academy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70900</w:t>
      </w:r>
      <w:r w:rsidRPr="00A70DBE">
        <w:rPr>
          <w:rFonts w:eastAsia="Calibri" w:cs="Times New Roman"/>
          <w:color w:val="000000"/>
        </w:rPr>
        <w:tab/>
      </w:r>
      <w:r w:rsidRPr="00A70DBE">
        <w:rPr>
          <w:rFonts w:eastAsia="Calibri" w:cs="Times New Roman"/>
          <w:color w:val="000000"/>
        </w:rPr>
        <w:tab/>
        <w:t>12,312,486</w:t>
      </w:r>
    </w:p>
    <w:p w14:paraId="77EAA8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Martinsburg Starbase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74200</w:t>
      </w:r>
      <w:r w:rsidRPr="00A70DBE">
        <w:rPr>
          <w:rFonts w:eastAsia="Calibri" w:cs="Times New Roman"/>
          <w:color w:val="000000"/>
        </w:rPr>
        <w:tab/>
      </w:r>
      <w:r w:rsidRPr="00A70DBE">
        <w:rPr>
          <w:rFonts w:eastAsia="Calibri" w:cs="Times New Roman"/>
          <w:color w:val="000000"/>
        </w:rPr>
        <w:tab/>
        <w:t>890,990</w:t>
      </w:r>
    </w:p>
    <w:p w14:paraId="005BA4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Charleston Starbase</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74300</w:t>
      </w:r>
      <w:r w:rsidRPr="00A70DBE">
        <w:rPr>
          <w:rFonts w:eastAsia="Calibri" w:cs="Times New Roman"/>
          <w:color w:val="000000"/>
        </w:rPr>
        <w:tab/>
      </w:r>
      <w:r w:rsidRPr="00A70DBE">
        <w:rPr>
          <w:rFonts w:eastAsia="Calibri" w:cs="Times New Roman"/>
          <w:color w:val="000000"/>
        </w:rPr>
        <w:tab/>
        <w:t>857,297</w:t>
      </w:r>
    </w:p>
    <w:p w14:paraId="56C0F5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Military Authority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74800</w:t>
      </w:r>
      <w:r w:rsidRPr="00A70DBE">
        <w:rPr>
          <w:rFonts w:eastAsia="Calibri" w:cs="Times New Roman"/>
          <w:color w:val="000000"/>
        </w:rPr>
        <w:tab/>
      </w:r>
      <w:r w:rsidRPr="00A70DBE">
        <w:rPr>
          <w:rFonts w:eastAsia="Calibri" w:cs="Times New Roman"/>
          <w:color w:val="000000"/>
          <w:u w:val="single"/>
        </w:rPr>
        <w:tab/>
        <w:t>90,033,787</w:t>
      </w:r>
    </w:p>
    <w:p w14:paraId="4394E13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105,077,265</w:t>
      </w:r>
    </w:p>
    <w:p w14:paraId="419007A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Adjutant General shall have the authority to transfer between appropriations.</w:t>
      </w:r>
    </w:p>
    <w:p w14:paraId="4D82F0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340271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Adjutant General – </w:t>
      </w:r>
    </w:p>
    <w:p w14:paraId="3F29A88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West Virginia National Guard Counterdrug Forfeiture Fund</w:t>
      </w:r>
    </w:p>
    <w:p w14:paraId="3C331BD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0FBF9D9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8785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0603</w:t>
      </w:r>
    </w:p>
    <w:p w14:paraId="450D49D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08"/>
          <w:type w:val="continuous"/>
          <w:pgSz w:w="12240" w:h="15840"/>
          <w:pgMar w:top="1440" w:right="1440" w:bottom="1440" w:left="1440" w:header="720" w:footer="720" w:gutter="0"/>
          <w:cols w:space="720"/>
          <w:titlePg/>
          <w:docGrid w:linePitch="360"/>
        </w:sectPr>
      </w:pPr>
    </w:p>
    <w:p w14:paraId="29D6F92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1,350,000</w:t>
      </w:r>
    </w:p>
    <w:p w14:paraId="37220A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50,000</w:t>
      </w:r>
    </w:p>
    <w:p w14:paraId="2FE8018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200,000</w:t>
      </w:r>
    </w:p>
    <w:p w14:paraId="728FF8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150,000</w:t>
      </w:r>
    </w:p>
    <w:p w14:paraId="182FD5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lastRenderedPageBreak/>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100,000</w:t>
      </w:r>
    </w:p>
    <w:p w14:paraId="7E0C0D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100,000</w:t>
      </w:r>
    </w:p>
    <w:p w14:paraId="2F7030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50,000</w:t>
      </w:r>
    </w:p>
    <w:p w14:paraId="7DF29F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footerReference w:type="default" r:id="rId209"/>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2,000,000</w:t>
      </w:r>
    </w:p>
    <w:p w14:paraId="5FD913B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Emergency Management</w:t>
      </w:r>
    </w:p>
    <w:p w14:paraId="25D65E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15)</w:t>
      </w:r>
    </w:p>
    <w:p w14:paraId="2BFE9F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0606</w:t>
      </w:r>
    </w:p>
    <w:p w14:paraId="622AAC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A18F4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2,035,385</w:t>
      </w:r>
    </w:p>
    <w:p w14:paraId="4A568C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Salary and Benefits of Cabinet Secretary and</w:t>
      </w:r>
    </w:p>
    <w:p w14:paraId="754CA0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61,250</w:t>
      </w:r>
    </w:p>
    <w:p w14:paraId="17A97B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5,000</w:t>
      </w:r>
    </w:p>
    <w:p w14:paraId="5BE804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100,000</w:t>
      </w:r>
    </w:p>
    <w:p w14:paraId="6EFFC76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20,429,281</w:t>
      </w:r>
    </w:p>
    <w:p w14:paraId="6592B9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22,630,916</w:t>
      </w:r>
    </w:p>
    <w:p w14:paraId="48DE7FC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AD9B2D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Division of Corrections and Rehabilitation</w:t>
      </w:r>
    </w:p>
    <w:p w14:paraId="2CAEB4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Chapters 15A)</w:t>
      </w:r>
    </w:p>
    <w:p w14:paraId="453C52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8836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0608</w:t>
      </w:r>
    </w:p>
    <w:p w14:paraId="362DEF7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1B48C1D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t>$</w:t>
      </w:r>
      <w:r w:rsidRPr="00A70DBE">
        <w:rPr>
          <w:rFonts w:eastAsia="Calibri" w:cs="Times New Roman"/>
          <w:color w:val="000000"/>
        </w:rPr>
        <w:tab/>
        <w:t>1,100</w:t>
      </w:r>
    </w:p>
    <w:p w14:paraId="5140F02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1,900</w:t>
      </w:r>
    </w:p>
    <w:p w14:paraId="4349F7F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3,000</w:t>
      </w:r>
    </w:p>
    <w:p w14:paraId="07BA72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F5551" w:rsidRPr="00A70DBE" w:rsidSect="00DF722C">
          <w:footerReference w:type="default" r:id="rId210"/>
          <w:type w:val="continuous"/>
          <w:pgSz w:w="12240" w:h="15840"/>
          <w:pgMar w:top="1440" w:right="1440" w:bottom="1440" w:left="1440" w:header="720" w:footer="720" w:gutter="0"/>
          <w:lnNumType w:countBy="1" w:restart="newSection"/>
          <w:cols w:space="720"/>
          <w:titlePg/>
          <w:docGrid w:linePitch="360"/>
        </w:sectPr>
      </w:pPr>
    </w:p>
    <w:p w14:paraId="16C7AC6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West Virginia State Police</w:t>
      </w:r>
    </w:p>
    <w:p w14:paraId="052E010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15)</w:t>
      </w:r>
    </w:p>
    <w:p w14:paraId="50EB1F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0612</w:t>
      </w:r>
    </w:p>
    <w:p w14:paraId="67223C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775A7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3,266,412</w:t>
      </w:r>
    </w:p>
    <w:p w14:paraId="67AF40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42,000</w:t>
      </w:r>
    </w:p>
    <w:p w14:paraId="49389A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13,356,035</w:t>
      </w:r>
    </w:p>
    <w:p w14:paraId="1B89E6F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2,250,971</w:t>
      </w:r>
    </w:p>
    <w:p w14:paraId="146DC27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lastRenderedPageBreak/>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1,740,500</w:t>
      </w:r>
    </w:p>
    <w:p w14:paraId="51C9D5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1,065,750</w:t>
      </w:r>
    </w:p>
    <w:p w14:paraId="471439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u w:val="single"/>
        </w:rPr>
        <w:tab/>
        <w:t>500</w:t>
      </w:r>
    </w:p>
    <w:p w14:paraId="6DE64B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21,722,168</w:t>
      </w:r>
    </w:p>
    <w:p w14:paraId="36F717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211"/>
          <w:type w:val="continuous"/>
          <w:pgSz w:w="12240" w:h="15840"/>
          <w:pgMar w:top="1440" w:right="1440" w:bottom="1440" w:left="1440" w:header="720" w:footer="720" w:gutter="0"/>
          <w:lnNumType w:countBy="1" w:restart="newSection"/>
          <w:cols w:space="720"/>
          <w:titlePg/>
          <w:docGrid w:linePitch="360"/>
        </w:sectPr>
      </w:pPr>
    </w:p>
    <w:p w14:paraId="403CE37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Fire Commission</w:t>
      </w:r>
    </w:p>
    <w:p w14:paraId="7AEFCCA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5C8A52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8819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0619</w:t>
      </w:r>
    </w:p>
    <w:p w14:paraId="41943E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6F1C5C9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80,000</w:t>
      </w:r>
    </w:p>
    <w:p w14:paraId="2E1838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23EB8F6"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Administrative Services</w:t>
      </w:r>
    </w:p>
    <w:p w14:paraId="6B4AAE9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w:t>
      </w:r>
    </w:p>
    <w:p w14:paraId="2B191F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8803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0623</w:t>
      </w:r>
    </w:p>
    <w:p w14:paraId="7DE92E7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5A968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1,363,346</w:t>
      </w:r>
    </w:p>
    <w:p w14:paraId="7F1116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1,750</w:t>
      </w:r>
    </w:p>
    <w:p w14:paraId="4D86B5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25,185</w:t>
      </w:r>
    </w:p>
    <w:p w14:paraId="43F2A60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75,381,973</w:t>
      </w:r>
    </w:p>
    <w:p w14:paraId="4ED8FBE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76,772,254</w:t>
      </w:r>
    </w:p>
    <w:p w14:paraId="75452CE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9D78AA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REVENUE</w:t>
      </w:r>
    </w:p>
    <w:p w14:paraId="5CEF1D7B"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Insurance Commissioner</w:t>
      </w:r>
    </w:p>
    <w:p w14:paraId="5C4AD86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33)</w:t>
      </w:r>
    </w:p>
    <w:p w14:paraId="3E5D47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8883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0704</w:t>
      </w:r>
    </w:p>
    <w:p w14:paraId="1B8B0B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12"/>
          <w:type w:val="continuous"/>
          <w:pgSz w:w="12240" w:h="15840"/>
          <w:pgMar w:top="1440" w:right="1440" w:bottom="1440" w:left="1440" w:header="720" w:footer="720" w:gutter="0"/>
          <w:cols w:space="720"/>
          <w:titlePg/>
          <w:docGrid w:linePitch="360"/>
        </w:sectPr>
      </w:pPr>
    </w:p>
    <w:p w14:paraId="4032D5D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145,000</w:t>
      </w:r>
    </w:p>
    <w:p w14:paraId="7943AD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30,000</w:t>
      </w:r>
    </w:p>
    <w:p w14:paraId="345261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2,825,000</w:t>
      </w:r>
    </w:p>
    <w:p w14:paraId="57716CB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3,000,000</w:t>
      </w:r>
    </w:p>
    <w:p w14:paraId="35639C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96702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t>DEPARTMENT OF TRANSPORTATION</w:t>
      </w:r>
    </w:p>
    <w:p w14:paraId="0FE64F41"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Motor Vehicles</w:t>
      </w:r>
    </w:p>
    <w:p w14:paraId="117B18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17B)</w:t>
      </w:r>
    </w:p>
    <w:p w14:paraId="3A586C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8787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0802</w:t>
      </w:r>
    </w:p>
    <w:p w14:paraId="6D4FAF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13"/>
          <w:type w:val="continuous"/>
          <w:pgSz w:w="12240" w:h="15840"/>
          <w:pgMar w:top="1440" w:right="1440" w:bottom="1440" w:left="1440" w:header="720" w:footer="720" w:gutter="0"/>
          <w:cols w:space="720"/>
          <w:titlePg/>
          <w:docGrid w:linePitch="360"/>
        </w:sectPr>
      </w:pPr>
    </w:p>
    <w:p w14:paraId="2509C7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900,000</w:t>
      </w:r>
    </w:p>
    <w:p w14:paraId="033B6B7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500</w:t>
      </w:r>
    </w:p>
    <w:p w14:paraId="1995714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5,448,106</w:t>
      </w:r>
    </w:p>
    <w:p w14:paraId="152725C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6,348,606</w:t>
      </w:r>
    </w:p>
    <w:p w14:paraId="19E13F9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151B78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1" w:name="_Hlk34318159"/>
      <w:r w:rsidRPr="00A70DBE">
        <w:rPr>
          <w:rFonts w:eastAsia="Calibri" w:cs="Times New Roman"/>
          <w:i/>
          <w:color w:val="000000"/>
        </w:rPr>
        <w:t>Division of Multimodal Transportation Facilities –</w:t>
      </w:r>
    </w:p>
    <w:p w14:paraId="66FACC4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Public Transit</w:t>
      </w:r>
    </w:p>
    <w:p w14:paraId="3E7B7A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w:t>
      </w:r>
    </w:p>
    <w:p w14:paraId="221BA3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194B88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1BA17D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1,089,934</w:t>
      </w:r>
    </w:p>
    <w:p w14:paraId="5B309F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2,500</w:t>
      </w:r>
    </w:p>
    <w:p w14:paraId="7357F4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3,501,714</w:t>
      </w:r>
    </w:p>
    <w:p w14:paraId="1054002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20,863,149</w:t>
      </w:r>
    </w:p>
    <w:p w14:paraId="019597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2,450,000</w:t>
      </w:r>
    </w:p>
    <w:p w14:paraId="62F42F2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250,000</w:t>
      </w:r>
    </w:p>
    <w:p w14:paraId="4CC2DD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28,157,297</w:t>
      </w:r>
    </w:p>
    <w:bookmarkEnd w:id="21"/>
    <w:p w14:paraId="6ACB15E3"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Division of Multimodal Transportation Facilities –</w:t>
      </w:r>
    </w:p>
    <w:p w14:paraId="0C13A3A6"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A70DBE">
        <w:rPr>
          <w:rFonts w:eastAsia="Calibri" w:cs="Times New Roman"/>
          <w:i/>
          <w:iCs/>
          <w:color w:val="000000"/>
        </w:rPr>
        <w:t>Aeronautics Commission</w:t>
      </w:r>
    </w:p>
    <w:p w14:paraId="6879C648"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22B8B41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8831</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0810</w:t>
      </w:r>
    </w:p>
    <w:p w14:paraId="22E19A7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14"/>
          <w:type w:val="continuous"/>
          <w:pgSz w:w="12240" w:h="15840"/>
          <w:pgMar w:top="1440" w:right="1440" w:bottom="1440" w:left="1440" w:header="720" w:footer="720" w:gutter="0"/>
          <w:lnNumType w:countBy="1" w:restart="newSection"/>
          <w:cols w:space="720"/>
          <w:titlePg/>
          <w:docGrid w:linePitch="360"/>
        </w:sectPr>
      </w:pPr>
    </w:p>
    <w:p w14:paraId="43EFA55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t>$</w:t>
      </w:r>
      <w:r w:rsidRPr="00A70DBE">
        <w:rPr>
          <w:rFonts w:eastAsia="Calibri" w:cs="Times New Roman"/>
          <w:color w:val="000000"/>
        </w:rPr>
        <w:tab/>
        <w:t>199,800</w:t>
      </w:r>
    </w:p>
    <w:p w14:paraId="5BA6D9D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u w:val="single"/>
        </w:rPr>
        <w:tab/>
        <w:t>100</w:t>
      </w:r>
    </w:p>
    <w:p w14:paraId="2AFFE1C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199,900</w:t>
      </w:r>
    </w:p>
    <w:p w14:paraId="35854C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5D500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b/>
          <w:color w:val="000000"/>
        </w:rPr>
        <w:t>DEPARTMENT OF VETERANS’ ASSISTANCE</w:t>
      </w:r>
    </w:p>
    <w:p w14:paraId="677E305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Department of Veterans’ Assistance</w:t>
      </w:r>
    </w:p>
    <w:p w14:paraId="6F112B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lastRenderedPageBreak/>
        <w:t>(W.V. Code Chapter 9A)</w:t>
      </w:r>
    </w:p>
    <w:p w14:paraId="00CA728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8858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0613</w:t>
      </w:r>
    </w:p>
    <w:p w14:paraId="71976B4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15"/>
          <w:type w:val="continuous"/>
          <w:pgSz w:w="12240" w:h="15840"/>
          <w:pgMar w:top="1440" w:right="1440" w:bottom="1440" w:left="1440" w:header="720" w:footer="720" w:gutter="0"/>
          <w:cols w:space="720"/>
          <w:titlePg/>
          <w:docGrid w:linePitch="360"/>
        </w:sectPr>
      </w:pPr>
    </w:p>
    <w:p w14:paraId="58FC116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3,453,384</w:t>
      </w:r>
    </w:p>
    <w:p w14:paraId="5935B7F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Salary and Benefits of Cabinet Secretary and</w:t>
      </w:r>
    </w:p>
    <w:p w14:paraId="7CE0A85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57,120</w:t>
      </w:r>
    </w:p>
    <w:p w14:paraId="51A647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20,000</w:t>
      </w:r>
    </w:p>
    <w:p w14:paraId="730661A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25,000</w:t>
      </w:r>
    </w:p>
    <w:p w14:paraId="56DCC2E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3,840,300</w:t>
      </w:r>
    </w:p>
    <w:p w14:paraId="6E2E926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22,750,000</w:t>
      </w:r>
    </w:p>
    <w:p w14:paraId="0BB35B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rPr>
        <w:tab/>
        <w:t>500</w:t>
      </w:r>
    </w:p>
    <w:p w14:paraId="7AD86D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Veterans’ Cemetery</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80800</w:t>
      </w:r>
      <w:r w:rsidRPr="00A70DBE">
        <w:rPr>
          <w:rFonts w:eastAsia="Calibri" w:cs="Times New Roman"/>
          <w:color w:val="000000"/>
        </w:rPr>
        <w:tab/>
      </w:r>
      <w:r w:rsidRPr="00A70DBE">
        <w:rPr>
          <w:rFonts w:eastAsia="Calibri" w:cs="Times New Roman"/>
          <w:color w:val="000000"/>
        </w:rPr>
        <w:tab/>
        <w:t>175,000</w:t>
      </w:r>
    </w:p>
    <w:p w14:paraId="5BFDF6D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1,900,000</w:t>
      </w:r>
    </w:p>
    <w:p w14:paraId="38F447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32,221,304</w:t>
      </w:r>
    </w:p>
    <w:p w14:paraId="0E59F52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Veterans’ Assistance – </w:t>
      </w:r>
    </w:p>
    <w:p w14:paraId="2C1F11D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Veterans’ Home</w:t>
      </w:r>
    </w:p>
    <w:p w14:paraId="3EFD41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9A)</w:t>
      </w:r>
    </w:p>
    <w:p w14:paraId="14CD3D0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0618</w:t>
      </w:r>
    </w:p>
    <w:p w14:paraId="20AAEB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813527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1,062,331</w:t>
      </w:r>
    </w:p>
    <w:p w14:paraId="7850056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60,500</w:t>
      </w:r>
    </w:p>
    <w:p w14:paraId="30EC66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10,500</w:t>
      </w:r>
    </w:p>
    <w:p w14:paraId="7837A3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618,180</w:t>
      </w:r>
    </w:p>
    <w:p w14:paraId="0980549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rPr>
        <w:tab/>
        <w:t>500</w:t>
      </w:r>
    </w:p>
    <w:p w14:paraId="1B3A889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Other Assets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69000</w:t>
      </w:r>
      <w:r w:rsidRPr="00A70DBE">
        <w:rPr>
          <w:rFonts w:eastAsia="Calibri" w:cs="Times New Roman"/>
          <w:color w:val="000000"/>
        </w:rPr>
        <w:tab/>
      </w:r>
      <w:r w:rsidRPr="00A70DBE">
        <w:rPr>
          <w:rFonts w:eastAsia="Calibri" w:cs="Times New Roman"/>
          <w:color w:val="000000"/>
        </w:rPr>
        <w:tab/>
        <w:t>6,500</w:t>
      </w:r>
    </w:p>
    <w:p w14:paraId="2F95D66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Land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73000</w:t>
      </w:r>
      <w:r w:rsidRPr="00A70DBE">
        <w:rPr>
          <w:rFonts w:eastAsia="Calibri" w:cs="Times New Roman"/>
          <w:color w:val="000000"/>
        </w:rPr>
        <w:tab/>
      </w:r>
      <w:r w:rsidRPr="00A70DBE">
        <w:rPr>
          <w:rFonts w:eastAsia="Calibri" w:cs="Times New Roman"/>
          <w:color w:val="000000"/>
        </w:rPr>
        <w:tab/>
        <w:t>100</w:t>
      </w:r>
    </w:p>
    <w:p w14:paraId="224E07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1,600,000</w:t>
      </w:r>
    </w:p>
    <w:p w14:paraId="2680BA2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3,358,611</w:t>
      </w:r>
    </w:p>
    <w:p w14:paraId="3372D2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216"/>
          <w:type w:val="continuous"/>
          <w:pgSz w:w="12240" w:h="15840"/>
          <w:pgMar w:top="1440" w:right="1440" w:bottom="1440" w:left="1440" w:header="720" w:footer="720" w:gutter="0"/>
          <w:lnNumType w:countBy="1" w:restart="newSection"/>
          <w:cols w:space="720"/>
          <w:titlePg/>
          <w:docGrid w:linePitch="360"/>
        </w:sectPr>
      </w:pPr>
    </w:p>
    <w:p w14:paraId="57145B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A70DBE">
        <w:rPr>
          <w:rFonts w:eastAsia="Calibri" w:cs="Times New Roman"/>
          <w:b/>
          <w:color w:val="000000"/>
        </w:rPr>
        <w:lastRenderedPageBreak/>
        <w:t>BUREAU OF SENIOR SERVICES</w:t>
      </w:r>
    </w:p>
    <w:p w14:paraId="430CA3D4"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Bureau of Senior Services</w:t>
      </w:r>
    </w:p>
    <w:p w14:paraId="56F5E28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29)</w:t>
      </w:r>
    </w:p>
    <w:p w14:paraId="31FFCE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8724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0508</w:t>
      </w:r>
    </w:p>
    <w:p w14:paraId="3D9D0C5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35642A">
          <w:footerReference w:type="default" r:id="rId217"/>
          <w:type w:val="continuous"/>
          <w:pgSz w:w="12240" w:h="15840"/>
          <w:pgMar w:top="1440" w:right="1440" w:bottom="1440" w:left="1440" w:header="720" w:footer="720" w:gutter="0"/>
          <w:cols w:space="720"/>
          <w:docGrid w:linePitch="360"/>
        </w:sectPr>
      </w:pPr>
    </w:p>
    <w:p w14:paraId="4CEF73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857,874</w:t>
      </w:r>
    </w:p>
    <w:p w14:paraId="192130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295BEFF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12,782</w:t>
      </w:r>
    </w:p>
    <w:p w14:paraId="4710B4B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3,000</w:t>
      </w:r>
    </w:p>
    <w:p w14:paraId="66F2756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13,811,853</w:t>
      </w:r>
    </w:p>
    <w:p w14:paraId="7E8DBEF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14,685,509</w:t>
      </w:r>
    </w:p>
    <w:p w14:paraId="1EE4C4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964A4C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b/>
          <w:color w:val="000000"/>
        </w:rPr>
        <w:t>MISCELLANEOUS BOARDS AND COMMISSIONS</w:t>
      </w:r>
    </w:p>
    <w:p w14:paraId="35121B7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Public Service Commission –</w:t>
      </w:r>
    </w:p>
    <w:p w14:paraId="12B589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Motor Carrier Division</w:t>
      </w:r>
    </w:p>
    <w:p w14:paraId="595FBD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A70DBE">
        <w:rPr>
          <w:rFonts w:eastAsia="Calibri" w:cs="Times New Roman"/>
          <w:color w:val="000000"/>
        </w:rPr>
        <w:t>(W.V. Code Chapter 24A)</w:t>
      </w:r>
    </w:p>
    <w:p w14:paraId="48E3D9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680CF50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54207F3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1,600,289</w:t>
      </w:r>
    </w:p>
    <w:p w14:paraId="7DBDE00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39,000</w:t>
      </w:r>
    </w:p>
    <w:p w14:paraId="78489EC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1,000</w:t>
      </w:r>
    </w:p>
    <w:p w14:paraId="1500D6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368,953</w:t>
      </w:r>
    </w:p>
    <w:p w14:paraId="5C3B20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footerReference w:type="default" r:id="rId21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2,009,242</w:t>
      </w:r>
    </w:p>
    <w:p w14:paraId="6364248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Public Service Commission –</w:t>
      </w:r>
    </w:p>
    <w:p w14:paraId="13DAA43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Gas Pipeline Division</w:t>
      </w:r>
    </w:p>
    <w:p w14:paraId="45DAA2E7" w14:textId="77777777" w:rsidR="007F5551" w:rsidRPr="00A70DBE" w:rsidRDefault="007F5551" w:rsidP="007F5551">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(W.V. Code Chapter 24B)</w:t>
      </w:r>
    </w:p>
    <w:p w14:paraId="6FA8585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285245C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74B5EB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725,664</w:t>
      </w:r>
    </w:p>
    <w:p w14:paraId="217DB5F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lastRenderedPageBreak/>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3,000</w:t>
      </w:r>
    </w:p>
    <w:p w14:paraId="6EBAF87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4,072</w:t>
      </w:r>
    </w:p>
    <w:p w14:paraId="15DB7D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124,628</w:t>
      </w:r>
    </w:p>
    <w:p w14:paraId="206B34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857,364</w:t>
      </w:r>
    </w:p>
    <w:p w14:paraId="4BC8178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footerReference w:type="default" r:id="rId219"/>
          <w:type w:val="continuous"/>
          <w:pgSz w:w="12240" w:h="15840"/>
          <w:pgMar w:top="1440" w:right="1440" w:bottom="1440" w:left="1440" w:header="720" w:footer="720" w:gutter="0"/>
          <w:lnNumType w:countBy="1" w:restart="continuous"/>
          <w:cols w:space="720"/>
          <w:titlePg/>
          <w:docGrid w:linePitch="360"/>
        </w:sectPr>
      </w:pPr>
    </w:p>
    <w:p w14:paraId="563AE078"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Economic Development Authority</w:t>
      </w:r>
    </w:p>
    <w:p w14:paraId="2BC23A4E" w14:textId="77777777" w:rsidR="007F5551" w:rsidRPr="00A70DBE" w:rsidRDefault="007F5551" w:rsidP="007F5551">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(W.V. Code Chapter 31)</w:t>
      </w:r>
    </w:p>
    <w:p w14:paraId="55438C9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8893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0944</w:t>
      </w:r>
    </w:p>
    <w:p w14:paraId="1B7556E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F945BF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5,000,000</w:t>
      </w:r>
    </w:p>
    <w:p w14:paraId="7998464D" w14:textId="3D2B7C8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strike/>
          <w:color w:val="000000"/>
          <w:u w:val="double"/>
        </w:rPr>
        <w:sectPr w:rsidR="007F5551" w:rsidRPr="00A70DBE" w:rsidSect="00DF722C">
          <w:type w:val="continuous"/>
          <w:pgSz w:w="12240" w:h="15840"/>
          <w:pgMar w:top="1440" w:right="1440" w:bottom="1440" w:left="1440" w:header="720" w:footer="720" w:gutter="0"/>
          <w:lnNumType w:countBy="1" w:restart="continuous"/>
          <w:cols w:space="720"/>
          <w:titlePg/>
          <w:docGrid w:linePitch="360"/>
        </w:sectPr>
      </w:pPr>
      <w:r w:rsidRPr="00A70DBE">
        <w:rPr>
          <w:rFonts w:eastAsia="Calibri" w:cs="Times New Roman"/>
          <w:color w:val="000000"/>
        </w:rPr>
        <w:t xml:space="preserve">Total TITLE II, Section 6 </w:t>
      </w:r>
      <w:r w:rsidRPr="00A70DBE">
        <w:rPr>
          <w:rFonts w:eastAsia="Calibri" w:cs="Times New Roman"/>
          <w:i/>
          <w:color w:val="000000"/>
        </w:rPr>
        <w:t>–</w:t>
      </w:r>
      <w:r w:rsidRPr="00A70DBE">
        <w:rPr>
          <w:rFonts w:eastAsia="Calibri" w:cs="Times New Roman"/>
          <w:color w:val="000000"/>
        </w:rPr>
        <w:t xml:space="preserve"> Federal Funds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8,224,7</w:t>
      </w:r>
      <w:r w:rsidR="00E62DCA" w:rsidRPr="00A70DBE">
        <w:rPr>
          <w:rFonts w:eastAsia="Calibri" w:cs="Times New Roman"/>
          <w:color w:val="000000"/>
          <w:u w:val="double"/>
        </w:rPr>
        <w:t>83,208</w:t>
      </w:r>
    </w:p>
    <w:p w14:paraId="61CDED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7. Appropriations from federal block grants.</w:t>
      </w:r>
      <w:r w:rsidRPr="00A70DBE">
        <w:rPr>
          <w:rFonts w:eastAsia="Calibri" w:cs="Times New Roman"/>
          <w:color w:val="000000"/>
        </w:rPr>
        <w:t xml:space="preserve"> — The following items are hereby appropriated from federal block grants to be available for expenditure during the fiscal year 2026.</w:t>
      </w:r>
    </w:p>
    <w:p w14:paraId="34243A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CD99862"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Division of Economic Development –</w:t>
      </w:r>
    </w:p>
    <w:p w14:paraId="72B7C9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Community Development</w:t>
      </w:r>
    </w:p>
    <w:p w14:paraId="0FCC8F0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3598E3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54C4BA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10,672,367</w:t>
      </w:r>
    </w:p>
    <w:p w14:paraId="1B00551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2,375,000</w:t>
      </w:r>
    </w:p>
    <w:p w14:paraId="76CDF98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224,476,883</w:t>
      </w:r>
    </w:p>
    <w:p w14:paraId="56EA68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237,524,250</w:t>
      </w:r>
    </w:p>
    <w:p w14:paraId="79AAEF0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F5551" w:rsidRPr="00A70DBE" w:rsidSect="00DF722C">
          <w:footerReference w:type="default" r:id="rId220"/>
          <w:type w:val="continuous"/>
          <w:pgSz w:w="12240" w:h="15840"/>
          <w:pgMar w:top="1440" w:right="1440" w:bottom="1440" w:left="1440" w:header="720" w:footer="720" w:gutter="0"/>
          <w:lnNumType w:countBy="1" w:restart="newSection"/>
          <w:cols w:space="720"/>
          <w:titlePg/>
          <w:docGrid w:linePitch="360"/>
        </w:sectPr>
      </w:pPr>
    </w:p>
    <w:p w14:paraId="2DA1666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 xml:space="preserve">Division of Economic Development – </w:t>
      </w:r>
    </w:p>
    <w:p w14:paraId="23E1EB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Office of Economic Opportunity –</w:t>
      </w:r>
    </w:p>
    <w:p w14:paraId="2D1A8A5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A70DBE">
        <w:rPr>
          <w:rFonts w:eastAsia="Calibri" w:cs="Times New Roman"/>
          <w:i/>
          <w:color w:val="000000"/>
        </w:rPr>
        <w:t>Community Services</w:t>
      </w:r>
    </w:p>
    <w:p w14:paraId="6E3ACEB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8902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0307</w:t>
      </w:r>
    </w:p>
    <w:p w14:paraId="61189CB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084103B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773,389</w:t>
      </w:r>
    </w:p>
    <w:p w14:paraId="4137E77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1,500</w:t>
      </w:r>
    </w:p>
    <w:p w14:paraId="18B74FE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lastRenderedPageBreak/>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9,000</w:t>
      </w:r>
    </w:p>
    <w:p w14:paraId="4B80B63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125,000</w:t>
      </w:r>
    </w:p>
    <w:p w14:paraId="23DC4F4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17,781,811</w:t>
      </w:r>
    </w:p>
    <w:p w14:paraId="55D9253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18,690,700</w:t>
      </w:r>
    </w:p>
    <w:p w14:paraId="0675761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footerReference w:type="default" r:id="rId221"/>
          <w:type w:val="continuous"/>
          <w:pgSz w:w="12240" w:h="15840"/>
          <w:pgMar w:top="1440" w:right="1440" w:bottom="1440" w:left="1440" w:header="720" w:footer="720" w:gutter="0"/>
          <w:lnNumType w:countBy="1" w:restart="newSection"/>
          <w:cols w:space="720"/>
          <w:titlePg/>
          <w:docGrid w:linePitch="360"/>
        </w:sectPr>
      </w:pPr>
    </w:p>
    <w:p w14:paraId="6340124A"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WorkForce West Virginia – </w:t>
      </w:r>
    </w:p>
    <w:p w14:paraId="2C0A9B1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Workforce Investment Act</w:t>
      </w:r>
    </w:p>
    <w:p w14:paraId="2DECA5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8749</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0323</w:t>
      </w:r>
    </w:p>
    <w:p w14:paraId="6A832D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58480C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3,036,190</w:t>
      </w:r>
    </w:p>
    <w:p w14:paraId="074E5E2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 and</w:t>
      </w:r>
    </w:p>
    <w:p w14:paraId="647E55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124,018</w:t>
      </w:r>
    </w:p>
    <w:p w14:paraId="5DB0970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Repairs and Alterations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06400</w:t>
      </w:r>
      <w:r w:rsidRPr="00A70DBE">
        <w:rPr>
          <w:rFonts w:eastAsia="Calibri" w:cs="Times New Roman"/>
          <w:color w:val="000000"/>
        </w:rPr>
        <w:tab/>
      </w:r>
      <w:r w:rsidRPr="00A70DBE">
        <w:rPr>
          <w:rFonts w:eastAsia="Calibri" w:cs="Times New Roman"/>
          <w:color w:val="000000"/>
        </w:rPr>
        <w:tab/>
        <w:t>1,600</w:t>
      </w:r>
    </w:p>
    <w:p w14:paraId="5A9F24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500</w:t>
      </w:r>
    </w:p>
    <w:p w14:paraId="2642D3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23,023</w:t>
      </w:r>
    </w:p>
    <w:p w14:paraId="6CB626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63,381,511</w:t>
      </w:r>
    </w:p>
    <w:p w14:paraId="22EB6E5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Buildings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25800</w:t>
      </w:r>
      <w:r w:rsidRPr="00A70DBE">
        <w:rPr>
          <w:rFonts w:eastAsia="Calibri" w:cs="Times New Roman"/>
          <w:color w:val="000000"/>
        </w:rPr>
        <w:tab/>
      </w:r>
      <w:r w:rsidRPr="00A70DBE">
        <w:rPr>
          <w:rFonts w:eastAsia="Calibri" w:cs="Times New Roman"/>
          <w:color w:val="000000"/>
          <w:u w:val="single"/>
        </w:rPr>
        <w:tab/>
        <w:t>1,100</w:t>
      </w:r>
    </w:p>
    <w:p w14:paraId="3CF5F4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66,567,942</w:t>
      </w:r>
    </w:p>
    <w:p w14:paraId="42A7140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1EB780BF"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00D2E8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Maternal and Child Health</w:t>
      </w:r>
    </w:p>
    <w:p w14:paraId="361DB55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8750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2CC354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22"/>
          <w:type w:val="continuous"/>
          <w:pgSz w:w="12240" w:h="15840"/>
          <w:pgMar w:top="1440" w:right="1440" w:bottom="1440" w:left="1440" w:header="720" w:footer="720" w:gutter="0"/>
          <w:cols w:space="720"/>
          <w:titlePg/>
          <w:docGrid w:linePitch="360"/>
        </w:sectPr>
      </w:pPr>
    </w:p>
    <w:p w14:paraId="5C8BB6C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2,509,103</w:t>
      </w:r>
    </w:p>
    <w:p w14:paraId="76EF41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81,439</w:t>
      </w:r>
    </w:p>
    <w:p w14:paraId="53BAB76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7,294,267</w:t>
      </w:r>
    </w:p>
    <w:p w14:paraId="3D1A8AB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9,884,809</w:t>
      </w:r>
    </w:p>
    <w:p w14:paraId="3E484CF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6BDB2A9"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Health – </w:t>
      </w:r>
    </w:p>
    <w:p w14:paraId="667C052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Preventive Health</w:t>
      </w:r>
    </w:p>
    <w:p w14:paraId="3EDEFB3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8753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0506</w:t>
      </w:r>
    </w:p>
    <w:p w14:paraId="0B5765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23"/>
          <w:type w:val="continuous"/>
          <w:pgSz w:w="12240" w:h="15840"/>
          <w:pgMar w:top="1440" w:right="1440" w:bottom="1440" w:left="1440" w:header="720" w:footer="720" w:gutter="0"/>
          <w:cols w:space="720"/>
          <w:titlePg/>
          <w:docGrid w:linePitch="360"/>
        </w:sectPr>
      </w:pPr>
    </w:p>
    <w:p w14:paraId="32EF5C1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283,642</w:t>
      </w:r>
    </w:p>
    <w:p w14:paraId="23ABDFE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Equipment</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07000</w:t>
      </w:r>
      <w:r w:rsidRPr="00A70DBE">
        <w:rPr>
          <w:rFonts w:eastAsia="Calibri" w:cs="Times New Roman"/>
          <w:color w:val="000000"/>
        </w:rPr>
        <w:tab/>
      </w:r>
      <w:r w:rsidRPr="00A70DBE">
        <w:rPr>
          <w:rFonts w:eastAsia="Calibri" w:cs="Times New Roman"/>
          <w:color w:val="000000"/>
        </w:rPr>
        <w:tab/>
        <w:t>165,642</w:t>
      </w:r>
    </w:p>
    <w:p w14:paraId="13B87D3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22,457</w:t>
      </w:r>
    </w:p>
    <w:p w14:paraId="27A7EBC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1,895,366</w:t>
      </w:r>
    </w:p>
    <w:p w14:paraId="700D6B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2,367,107</w:t>
      </w:r>
    </w:p>
    <w:p w14:paraId="4DD603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646AC67"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 xml:space="preserve">Department of Human Services – </w:t>
      </w:r>
    </w:p>
    <w:p w14:paraId="0050A7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Energy Assistance</w:t>
      </w:r>
    </w:p>
    <w:p w14:paraId="312B9A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8755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0D349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74B912F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2,733,782</w:t>
      </w:r>
    </w:p>
    <w:p w14:paraId="7B1973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Salary and Benefits of Cabinet Secretary</w:t>
      </w:r>
    </w:p>
    <w:p w14:paraId="1A7E889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ab/>
        <w:t>And Agency Heads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2,450</w:t>
      </w:r>
    </w:p>
    <w:p w14:paraId="034A5E8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350,000</w:t>
      </w:r>
    </w:p>
    <w:p w14:paraId="5718FC7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57,082,035</w:t>
      </w:r>
    </w:p>
    <w:p w14:paraId="749A4D8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60,168,267</w:t>
      </w:r>
    </w:p>
    <w:p w14:paraId="5E9C2A6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813717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0CF5612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Social Services</w:t>
      </w:r>
    </w:p>
    <w:p w14:paraId="3C9C534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8757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5434BE2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24"/>
          <w:type w:val="continuous"/>
          <w:pgSz w:w="12240" w:h="15840"/>
          <w:pgMar w:top="1440" w:right="1440" w:bottom="1440" w:left="1440" w:header="720" w:footer="720" w:gutter="0"/>
          <w:cols w:space="720"/>
          <w:titlePg/>
          <w:docGrid w:linePitch="360"/>
        </w:sectPr>
      </w:pPr>
    </w:p>
    <w:p w14:paraId="066F26A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9,709,574</w:t>
      </w:r>
    </w:p>
    <w:p w14:paraId="712A71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171,982</w:t>
      </w:r>
    </w:p>
    <w:p w14:paraId="04490C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8,870,508</w:t>
      </w:r>
    </w:p>
    <w:p w14:paraId="01739A5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18,752,064</w:t>
      </w:r>
    </w:p>
    <w:p w14:paraId="4AF51E59" w14:textId="77777777" w:rsidR="007F5551" w:rsidRPr="00A70DBE" w:rsidRDefault="007F5551" w:rsidP="007F5551">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 xml:space="preserve">Department of Human Services – </w:t>
      </w:r>
    </w:p>
    <w:p w14:paraId="389A2A41"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Substance Abuse Prevention and Treatment</w:t>
      </w:r>
    </w:p>
    <w:p w14:paraId="0D53D077" w14:textId="77777777" w:rsidR="007F5551" w:rsidRPr="00A70DBE" w:rsidRDefault="007F5551" w:rsidP="007F5551">
      <w:pPr>
        <w:suppressLineNumbers/>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70DBE">
        <w:rPr>
          <w:rFonts w:eastAsia="Calibri" w:cs="Times New Roman"/>
          <w:color w:val="000000"/>
        </w:rPr>
        <w:lastRenderedPageBreak/>
        <w:t xml:space="preserve">Fund </w:t>
      </w:r>
      <w:r w:rsidRPr="00A70DBE">
        <w:rPr>
          <w:rFonts w:eastAsia="Calibri" w:cs="Times New Roman"/>
          <w:color w:val="000000"/>
          <w:u w:val="single"/>
        </w:rPr>
        <w:t>8793</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6371185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5551" w:rsidRPr="00A70DBE" w:rsidSect="00DF722C">
          <w:footerReference w:type="default" r:id="rId225"/>
          <w:type w:val="continuous"/>
          <w:pgSz w:w="12240" w:h="15840"/>
          <w:pgMar w:top="1440" w:right="1440" w:bottom="1440" w:left="1440" w:header="720" w:footer="720" w:gutter="0"/>
          <w:lnNumType w:countBy="1" w:restart="newSection"/>
          <w:cols w:space="720"/>
          <w:titlePg/>
          <w:docGrid w:linePitch="360"/>
        </w:sectPr>
      </w:pPr>
    </w:p>
    <w:p w14:paraId="04BF4A1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736,598</w:t>
      </w:r>
    </w:p>
    <w:p w14:paraId="3989828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115,924</w:t>
      </w:r>
    </w:p>
    <w:p w14:paraId="6B618E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10,853,740</w:t>
      </w:r>
    </w:p>
    <w:p w14:paraId="189618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4,225,212</w:t>
      </w:r>
    </w:p>
    <w:p w14:paraId="513B72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15,931,474</w:t>
      </w:r>
    </w:p>
    <w:p w14:paraId="709880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595826C"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 xml:space="preserve">Department of Human Services – </w:t>
      </w:r>
    </w:p>
    <w:p w14:paraId="73B929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A70DBE">
        <w:rPr>
          <w:rFonts w:eastAsia="Calibri" w:cs="Times New Roman"/>
          <w:i/>
          <w:color w:val="000000"/>
        </w:rPr>
        <w:t>Community Mental Health Services</w:t>
      </w:r>
    </w:p>
    <w:p w14:paraId="21836D4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8794</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4A046EB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7197E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748,144</w:t>
      </w:r>
    </w:p>
    <w:p w14:paraId="18145B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33,533</w:t>
      </w:r>
    </w:p>
    <w:p w14:paraId="6006AB37"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rPr>
        <w:tab/>
        <w:t>9,735,527</w:t>
      </w:r>
    </w:p>
    <w:p w14:paraId="7AE350E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70DBE">
        <w:rPr>
          <w:rFonts w:eastAsia="Calibri" w:cs="Times New Roman"/>
          <w:color w:val="000000"/>
        </w:rPr>
        <w:t>Federal Coronavirus Pandemic</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89101</w:t>
      </w:r>
      <w:r w:rsidRPr="00A70DBE">
        <w:rPr>
          <w:rFonts w:eastAsia="Calibri" w:cs="Times New Roman"/>
          <w:color w:val="000000"/>
        </w:rPr>
        <w:tab/>
      </w:r>
      <w:r w:rsidRPr="00A70DBE">
        <w:rPr>
          <w:rFonts w:eastAsia="Calibri" w:cs="Times New Roman"/>
          <w:color w:val="000000"/>
          <w:u w:val="single"/>
        </w:rPr>
        <w:tab/>
        <w:t>2,070,960</w:t>
      </w:r>
    </w:p>
    <w:p w14:paraId="7DA33AF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12,588,164</w:t>
      </w:r>
    </w:p>
    <w:p w14:paraId="7A1993D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424A241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3157064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Temporary Assistance for Needy Families</w:t>
      </w:r>
    </w:p>
    <w:p w14:paraId="7298CB0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8816</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6AB1A1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footerReference w:type="default" r:id="rId226"/>
          <w:type w:val="continuous"/>
          <w:pgSz w:w="12240" w:h="15840"/>
          <w:pgMar w:top="1440" w:right="1440" w:bottom="1440" w:left="1440" w:header="720" w:footer="720" w:gutter="0"/>
          <w:cols w:space="720"/>
          <w:titlePg/>
          <w:docGrid w:linePitch="360"/>
        </w:sectPr>
      </w:pPr>
    </w:p>
    <w:p w14:paraId="3B8739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22,903,080</w:t>
      </w:r>
    </w:p>
    <w:p w14:paraId="4DAF4A9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w:t>
      </w:r>
    </w:p>
    <w:p w14:paraId="58CD85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And Agency Head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7,350</w:t>
      </w:r>
    </w:p>
    <w:p w14:paraId="5F85A3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1,250,000</w:t>
      </w:r>
    </w:p>
    <w:p w14:paraId="24F0C328"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152,504,134</w:t>
      </w:r>
    </w:p>
    <w:p w14:paraId="437B89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176,664,564</w:t>
      </w:r>
    </w:p>
    <w:p w14:paraId="755242C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FD7AAE5"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Department of Human Services – </w:t>
      </w:r>
    </w:p>
    <w:p w14:paraId="3FC409C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lastRenderedPageBreak/>
        <w:t>Child Care and Development</w:t>
      </w:r>
    </w:p>
    <w:p w14:paraId="5EB8EBF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8817</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0511</w:t>
      </w:r>
    </w:p>
    <w:p w14:paraId="774246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4485D48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Personal Services and Employee Benefits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00100</w:t>
      </w:r>
      <w:r w:rsidRPr="00A70DBE">
        <w:rPr>
          <w:rFonts w:eastAsia="Calibri" w:cs="Times New Roman"/>
          <w:color w:val="000000"/>
        </w:rPr>
        <w:tab/>
        <w:t>$</w:t>
      </w:r>
      <w:r w:rsidRPr="00A70DBE">
        <w:rPr>
          <w:rFonts w:eastAsia="Calibri" w:cs="Times New Roman"/>
          <w:color w:val="000000"/>
        </w:rPr>
        <w:tab/>
        <w:t>3,753,484</w:t>
      </w:r>
    </w:p>
    <w:p w14:paraId="5D36683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Salary and Benefits of Cabinet Secretary</w:t>
      </w:r>
    </w:p>
    <w:p w14:paraId="0B4858B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And Agency Head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00201</w:t>
      </w:r>
      <w:r w:rsidRPr="00A70DBE">
        <w:rPr>
          <w:rFonts w:eastAsia="Calibri" w:cs="Times New Roman"/>
          <w:color w:val="000000"/>
        </w:rPr>
        <w:tab/>
      </w:r>
      <w:r w:rsidRPr="00A70DBE">
        <w:rPr>
          <w:rFonts w:eastAsia="Calibri" w:cs="Times New Roman"/>
          <w:color w:val="000000"/>
        </w:rPr>
        <w:tab/>
        <w:t>2,450</w:t>
      </w:r>
    </w:p>
    <w:p w14:paraId="7180962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Unclassified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09900</w:t>
      </w:r>
      <w:r w:rsidRPr="00A70DBE">
        <w:rPr>
          <w:rFonts w:eastAsia="Calibri" w:cs="Times New Roman"/>
          <w:color w:val="000000"/>
        </w:rPr>
        <w:tab/>
      </w:r>
      <w:r w:rsidRPr="00A70DBE">
        <w:rPr>
          <w:rFonts w:eastAsia="Calibri" w:cs="Times New Roman"/>
          <w:color w:val="000000"/>
        </w:rPr>
        <w:tab/>
        <w:t>350,000</w:t>
      </w:r>
    </w:p>
    <w:p w14:paraId="6D0C89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70DBE">
        <w:rPr>
          <w:rFonts w:eastAsia="Calibri" w:cs="Times New Roman"/>
          <w:color w:val="000000"/>
        </w:rPr>
        <w:t>Current Expenses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13000</w:t>
      </w:r>
      <w:r w:rsidRPr="00A70DBE">
        <w:rPr>
          <w:rFonts w:eastAsia="Calibri" w:cs="Times New Roman"/>
          <w:color w:val="000000"/>
        </w:rPr>
        <w:tab/>
      </w:r>
      <w:r w:rsidRPr="00A70DBE">
        <w:rPr>
          <w:rFonts w:eastAsia="Calibri" w:cs="Times New Roman"/>
          <w:color w:val="000000"/>
          <w:u w:val="single"/>
        </w:rPr>
        <w:tab/>
        <w:t>107,150,000</w:t>
      </w:r>
    </w:p>
    <w:p w14:paraId="1512CD4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70DBE">
        <w:rPr>
          <w:rFonts w:eastAsia="Calibri" w:cs="Times New Roman"/>
          <w:color w:val="000000"/>
        </w:rPr>
        <w:tab/>
        <w:t>Total</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w:t>
      </w:r>
      <w:r w:rsidRPr="00A70DBE">
        <w:rPr>
          <w:rFonts w:eastAsia="Calibri" w:cs="Times New Roman"/>
          <w:color w:val="000000"/>
        </w:rPr>
        <w:tab/>
        <w:t>111,255,934</w:t>
      </w:r>
    </w:p>
    <w:p w14:paraId="0D5970A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A70DBE">
        <w:rPr>
          <w:rFonts w:eastAsia="Calibri" w:cs="Times New Roman"/>
          <w:color w:val="000000"/>
        </w:rPr>
        <w:t>Total TITLE II, Section 7 – Federal Block Grants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730,395,275</w:t>
      </w:r>
    </w:p>
    <w:p w14:paraId="3B43DDC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359F379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8. Awards for claims against the state.</w:t>
      </w:r>
      <w:r w:rsidRPr="00A70DBE">
        <w:rPr>
          <w:rFonts w:eastAsia="Calibri" w:cs="Times New Roman"/>
          <w:color w:val="000000"/>
        </w:rPr>
        <w:t xml:space="preserve"> — There are hereby appropriated for fiscal year 2026, from the fund as designated, in the amounts as specified, general revenue funds in the amount of $1,100,000, special revenue funds in the amount of $250,000, and state road funds in the amount of $675,000 for payment of claims against the state.</w:t>
      </w:r>
    </w:p>
    <w:p w14:paraId="38237238" w14:textId="77777777" w:rsidR="0000744A" w:rsidRPr="00A70DBE" w:rsidRDefault="0000744A"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b/>
          <w:iCs/>
          <w:color w:val="000000"/>
        </w:rPr>
        <w:sectPr w:rsidR="0000744A" w:rsidRPr="00A70DBE" w:rsidSect="00DF722C">
          <w:type w:val="continuous"/>
          <w:pgSz w:w="12240" w:h="15840"/>
          <w:pgMar w:top="1440" w:right="1440" w:bottom="1440" w:left="1440" w:header="720" w:footer="720" w:gutter="0"/>
          <w:lnNumType w:countBy="1" w:restart="newSection"/>
          <w:cols w:space="720"/>
          <w:titlePg/>
          <w:docGrid w:linePitch="360"/>
        </w:sectPr>
      </w:pPr>
    </w:p>
    <w:p w14:paraId="71145436" w14:textId="0ACED17D" w:rsidR="003D123C" w:rsidRPr="00A70DBE" w:rsidRDefault="0000744A" w:rsidP="003D123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b/>
          <w:iCs/>
          <w:color w:val="000000"/>
        </w:rPr>
        <w:tab/>
      </w:r>
      <w:r w:rsidRPr="00A70DBE">
        <w:rPr>
          <w:rFonts w:eastAsia="Calibri" w:cs="Times New Roman"/>
          <w:b/>
          <w:iCs/>
          <w:color w:val="000000"/>
        </w:rPr>
        <w:tab/>
      </w:r>
      <w:r w:rsidR="003D123C" w:rsidRPr="00A70DBE">
        <w:rPr>
          <w:rFonts w:eastAsia="Calibri" w:cs="Times New Roman"/>
          <w:b/>
          <w:iCs/>
          <w:color w:val="000000"/>
        </w:rPr>
        <w:t xml:space="preserve">Sec. 9. </w:t>
      </w:r>
      <w:r w:rsidR="003D123C" w:rsidRPr="00A70DBE">
        <w:rPr>
          <w:rFonts w:eastAsia="Calibri" w:cs="Times New Roman"/>
          <w:b/>
          <w:bCs/>
          <w:color w:val="000000"/>
        </w:rPr>
        <w:t>Appropriations from general revenue fund surplus accrued.</w:t>
      </w:r>
      <w:r w:rsidR="003D123C" w:rsidRPr="00A70DBE">
        <w:rPr>
          <w:rFonts w:eastAsia="Calibri" w:cs="Times New Roman"/>
          <w:color w:val="000000"/>
        </w:rPr>
        <w:t xml:space="preserve">  </w:t>
      </w:r>
      <w:r w:rsidR="003D123C" w:rsidRPr="00A70DBE">
        <w:rPr>
          <w:rFonts w:eastAsia="Calibri" w:cs="Times New Roman"/>
          <w:iCs/>
          <w:color w:val="000000"/>
        </w:rPr>
        <w:t>—</w:t>
      </w:r>
      <w:r w:rsidR="003D123C" w:rsidRPr="00A70DBE">
        <w:rPr>
          <w:rFonts w:eastAsia="Calibri" w:cs="Times New Roman"/>
          <w:color w:val="000000"/>
        </w:rPr>
        <w:t xml:space="preserve"> The following items are hereby appropriated from the state fund, general revenue, and are to be available for expenditure during the fiscal year 2026 out of surplus funds only, accrued from the fiscal year ending June 30, 2025, subject to the terms and conditions set forth in this section.</w:t>
      </w:r>
    </w:p>
    <w:p w14:paraId="33EF8318" w14:textId="3828BDAD" w:rsidR="003D123C" w:rsidRPr="00A70DBE" w:rsidRDefault="003D123C" w:rsidP="003D123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It is the intent and mandate of the Legislature that the following appropriations be payable only from surplus as of July 31, 2025 from the fiscal year ending June 30, 2025, only after first meeting requirements of W.Va. Code §11B-2-20(b).</w:t>
      </w:r>
    </w:p>
    <w:p w14:paraId="068503B8" w14:textId="3A38EF39" w:rsidR="003D123C" w:rsidRPr="00A70DBE" w:rsidRDefault="003D123C" w:rsidP="003D123C">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iCs/>
          <w:color w:val="000000"/>
        </w:rPr>
        <w:sectPr w:rsidR="003D123C"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ab/>
      </w:r>
      <w:r w:rsidRPr="00A70DBE">
        <w:rPr>
          <w:rFonts w:eastAsia="Calibri" w:cs="Times New Roman"/>
          <w:color w:val="000000"/>
        </w:rPr>
        <w:tab/>
        <w:t>In the event that surplus revenues available on July 31, 2025,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A70DBE">
        <w:rPr>
          <w:rFonts w:eastAsia="Calibri" w:cs="Times New Roman"/>
          <w:iCs/>
          <w:color w:val="000000"/>
        </w:rPr>
        <w:t xml:space="preserve"> </w:t>
      </w:r>
    </w:p>
    <w:p w14:paraId="3DC85CBC" w14:textId="50AC53AF" w:rsidR="007E3371" w:rsidRPr="00A70DBE" w:rsidRDefault="007E3371" w:rsidP="007E3371">
      <w:pPr>
        <w:numPr>
          <w:ilvl w:val="0"/>
          <w:numId w:val="6"/>
        </w:numPr>
        <w:suppressLineNumbers/>
        <w:tabs>
          <w:tab w:val="left" w:pos="288"/>
          <w:tab w:val="left" w:pos="720"/>
          <w:tab w:val="left" w:leader="dot" w:pos="6030"/>
          <w:tab w:val="left" w:pos="6210"/>
          <w:tab w:val="right" w:pos="6451"/>
          <w:tab w:val="center" w:pos="6840"/>
          <w:tab w:val="left" w:pos="7704"/>
          <w:tab w:val="right" w:pos="9720"/>
        </w:tabs>
        <w:spacing w:line="456" w:lineRule="auto"/>
        <w:jc w:val="center"/>
        <w:rPr>
          <w:rFonts w:eastAsia="Calibri" w:cs="Times New Roman"/>
          <w:i/>
          <w:color w:val="000000"/>
        </w:rPr>
      </w:pPr>
      <w:r w:rsidRPr="00A70DBE">
        <w:rPr>
          <w:rFonts w:eastAsia="Calibri" w:cs="Times New Roman"/>
          <w:i/>
          <w:color w:val="000000"/>
        </w:rPr>
        <w:t>Division of Economic Development –</w:t>
      </w:r>
    </w:p>
    <w:p w14:paraId="1EC3C0CC" w14:textId="77777777" w:rsidR="007E3371" w:rsidRPr="00A70DBE" w:rsidRDefault="007E3371" w:rsidP="007E337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lastRenderedPageBreak/>
        <w:t>(WV Code Chapter 5B)</w:t>
      </w:r>
    </w:p>
    <w:p w14:paraId="56C827D4" w14:textId="3B455155" w:rsidR="007E3371" w:rsidRPr="00A70DBE" w:rsidRDefault="007E3371" w:rsidP="007E3371">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Cs/>
          <w:color w:val="000000"/>
          <w:u w:val="single"/>
        </w:rPr>
        <w:sectPr w:rsidR="007E3371" w:rsidRPr="00A70DBE" w:rsidSect="00DF722C">
          <w:footerReference w:type="default" r:id="rId227"/>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iCs/>
          <w:color w:val="000000"/>
        </w:rPr>
        <w:t xml:space="preserve">Fund </w:t>
      </w:r>
      <w:r w:rsidRPr="00A70DBE">
        <w:rPr>
          <w:rFonts w:eastAsia="Calibri" w:cs="Times New Roman"/>
          <w:iCs/>
          <w:color w:val="000000"/>
          <w:u w:val="single"/>
        </w:rPr>
        <w:t>0256</w:t>
      </w:r>
      <w:r w:rsidRPr="00A70DBE">
        <w:rPr>
          <w:rFonts w:eastAsia="Calibri" w:cs="Times New Roman"/>
          <w:iCs/>
          <w:color w:val="000000"/>
        </w:rPr>
        <w:t xml:space="preserve"> FY </w:t>
      </w:r>
      <w:r w:rsidRPr="00A70DBE">
        <w:rPr>
          <w:rFonts w:eastAsia="Calibri" w:cs="Times New Roman"/>
          <w:iCs/>
          <w:color w:val="000000"/>
          <w:u w:val="single"/>
        </w:rPr>
        <w:t>2026</w:t>
      </w:r>
      <w:r w:rsidRPr="00A70DBE">
        <w:rPr>
          <w:rFonts w:eastAsia="Calibri" w:cs="Times New Roman"/>
          <w:iCs/>
          <w:color w:val="000000"/>
        </w:rPr>
        <w:t xml:space="preserve"> Org </w:t>
      </w:r>
      <w:r w:rsidRPr="00A70DBE">
        <w:rPr>
          <w:rFonts w:eastAsia="Calibri" w:cs="Times New Roman"/>
          <w:iCs/>
          <w:color w:val="000000"/>
          <w:u w:val="single"/>
        </w:rPr>
        <w:t>0307</w:t>
      </w:r>
    </w:p>
    <w:p w14:paraId="57ACC210" w14:textId="3225B244"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A70DBE">
        <w:rPr>
          <w:rFonts w:eastAsia="Calibri" w:cs="Times New Roman"/>
          <w:iCs/>
          <w:color w:val="000000"/>
        </w:rPr>
        <w:t>Directed Transfer - Surplus</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70099</w:t>
      </w:r>
      <w:r w:rsidRPr="00A70DBE">
        <w:rPr>
          <w:rFonts w:eastAsia="Calibri" w:cs="Times New Roman"/>
          <w:iCs/>
          <w:color w:val="000000"/>
        </w:rPr>
        <w:tab/>
        <w:t>$</w:t>
      </w:r>
      <w:r w:rsidRPr="00A70DBE">
        <w:rPr>
          <w:rFonts w:eastAsia="Calibri" w:cs="Times New Roman"/>
          <w:iCs/>
          <w:color w:val="000000"/>
        </w:rPr>
        <w:tab/>
        <w:t>50,000,000</w:t>
      </w:r>
    </w:p>
    <w:p w14:paraId="199DB5AF" w14:textId="3035193A"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iCs/>
          <w:color w:val="000000"/>
        </w:rPr>
      </w:pPr>
      <w:r w:rsidRPr="00A70DBE">
        <w:rPr>
          <w:rFonts w:eastAsia="Calibri" w:cs="Times New Roman"/>
          <w:iCs/>
          <w:color w:val="000000"/>
        </w:rPr>
        <w:tab/>
        <w:t>The above appropriation for Directed Transfer – Surplus (fund 0256, appropriation 70099) shall be transferred to the Economic Development Project Fund (fund 9069).</w:t>
      </w:r>
    </w:p>
    <w:p w14:paraId="724D7F5F" w14:textId="77777777" w:rsidR="007E3371" w:rsidRPr="00A70DBE" w:rsidRDefault="007E3371" w:rsidP="007E337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i/>
          <w:color w:val="000000"/>
        </w:rPr>
        <w:t xml:space="preserve">Division of Highways  </w:t>
      </w:r>
    </w:p>
    <w:p w14:paraId="221C6470" w14:textId="77777777"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17 and 17C)</w:t>
      </w:r>
    </w:p>
    <w:p w14:paraId="3645D928" w14:textId="77777777"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0620</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0803</w:t>
      </w:r>
    </w:p>
    <w:p w14:paraId="30A89D69" w14:textId="77777777" w:rsidR="007E3371" w:rsidRPr="00A70DBE" w:rsidRDefault="007E3371" w:rsidP="007E3371">
      <w:pPr>
        <w:rPr>
          <w:rFonts w:eastAsia="Calibri" w:cs="Times New Roman"/>
          <w:color w:val="000000"/>
          <w:u w:val="single"/>
        </w:rPr>
        <w:sectPr w:rsidR="007E3371" w:rsidRPr="00A70DBE" w:rsidSect="00DF722C">
          <w:type w:val="continuous"/>
          <w:pgSz w:w="12240" w:h="15840"/>
          <w:pgMar w:top="1440" w:right="1440" w:bottom="1440" w:left="1440" w:header="720" w:footer="720" w:gutter="0"/>
          <w:cols w:space="720"/>
          <w:titlePg/>
          <w:docGrid w:linePitch="299"/>
        </w:sectPr>
      </w:pPr>
    </w:p>
    <w:p w14:paraId="4FABA2BB" w14:textId="0B23454A"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Direct Transfer - Surplus</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t>70099</w:t>
      </w:r>
      <w:r w:rsidRPr="00A70DBE">
        <w:rPr>
          <w:rFonts w:eastAsia="Calibri" w:cs="Times New Roman"/>
          <w:color w:val="000000"/>
        </w:rPr>
        <w:tab/>
        <w:t>$</w:t>
      </w:r>
      <w:r w:rsidRPr="00A70DBE">
        <w:rPr>
          <w:rFonts w:eastAsia="Calibri" w:cs="Times New Roman"/>
          <w:color w:val="000000"/>
        </w:rPr>
        <w:tab/>
        <w:t>50,000,000</w:t>
      </w:r>
    </w:p>
    <w:p w14:paraId="068EB4C2" w14:textId="77777777"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above appropriation for Directed Transfer – Surplus (fund 0620, appropriation 70099) shall be transferred to Division of Highways (fund 9017, appropriation 23700).</w:t>
      </w:r>
    </w:p>
    <w:p w14:paraId="782651F1" w14:textId="44DF0FB8" w:rsidR="007E3371" w:rsidRPr="00A70DBE" w:rsidRDefault="007E3371" w:rsidP="007E337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E3371" w:rsidRPr="00A70DBE" w:rsidSect="00DF722C">
          <w:footerReference w:type="default" r:id="rId228"/>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color w:val="000000"/>
        </w:rPr>
        <w:t>Total TITLE II, Section 9 – General Revenue Surplus Accrued</w:t>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rPr>
        <w:tab/>
      </w:r>
      <w:r w:rsidRPr="00A70DBE">
        <w:rPr>
          <w:rFonts w:eastAsia="Calibri" w:cs="Times New Roman"/>
          <w:color w:val="000000"/>
          <w:u w:val="double"/>
        </w:rPr>
        <w:t>$</w:t>
      </w:r>
      <w:r w:rsidRPr="00A70DBE">
        <w:rPr>
          <w:rFonts w:eastAsia="Calibri" w:cs="Times New Roman"/>
          <w:color w:val="000000"/>
          <w:u w:val="double"/>
        </w:rPr>
        <w:tab/>
        <w:t>100,000,000</w:t>
      </w:r>
    </w:p>
    <w:p w14:paraId="42E19F31" w14:textId="20311E6A" w:rsidR="007F5551" w:rsidRPr="00A70DBE" w:rsidRDefault="003D123C"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b/>
          <w:iCs/>
          <w:color w:val="000000"/>
        </w:rPr>
        <w:tab/>
      </w:r>
      <w:r w:rsidRPr="00A70DBE">
        <w:rPr>
          <w:rFonts w:eastAsia="Calibri" w:cs="Times New Roman"/>
          <w:b/>
          <w:iCs/>
          <w:color w:val="000000"/>
        </w:rPr>
        <w:tab/>
      </w:r>
      <w:r w:rsidR="007F5551" w:rsidRPr="00A70DBE">
        <w:rPr>
          <w:rFonts w:eastAsia="Calibri" w:cs="Times New Roman"/>
          <w:b/>
          <w:iCs/>
          <w:color w:val="000000"/>
        </w:rPr>
        <w:t xml:space="preserve">Sec. </w:t>
      </w:r>
      <w:r w:rsidR="007E3371" w:rsidRPr="00A70DBE">
        <w:rPr>
          <w:rFonts w:eastAsia="Calibri" w:cs="Times New Roman"/>
          <w:b/>
          <w:iCs/>
          <w:color w:val="000000"/>
        </w:rPr>
        <w:t>10</w:t>
      </w:r>
      <w:r w:rsidR="007F5551" w:rsidRPr="00A70DBE">
        <w:rPr>
          <w:rFonts w:eastAsia="Calibri" w:cs="Times New Roman"/>
          <w:b/>
          <w:iCs/>
          <w:color w:val="000000"/>
        </w:rPr>
        <w:t xml:space="preserve">. Appropriations from lottery net profits surplus accrued. </w:t>
      </w:r>
      <w:r w:rsidR="007F5551" w:rsidRPr="00A70DBE">
        <w:rPr>
          <w:rFonts w:eastAsia="Calibri" w:cs="Times New Roman"/>
          <w:iCs/>
          <w:color w:val="000000"/>
        </w:rPr>
        <w:t>— The following items are hereby appropriated from the lottery net profits, and are to be available for expenditure during the fiscal year 2026 out of surplus funds only, as determined by the Director of Lottery, accrued from the fiscal year ending June 30, 2025, subject to the terms and conditions set forth in this section.</w:t>
      </w:r>
    </w:p>
    <w:p w14:paraId="64A4F44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r>
      <w:r w:rsidRPr="00A70DBE">
        <w:rPr>
          <w:rFonts w:eastAsia="Calibri" w:cs="Times New Roman"/>
          <w:iCs/>
          <w:color w:val="000000"/>
        </w:rPr>
        <w:tab/>
        <w:t>It is the intent and mandate of the Legislature that the following appropriations be payable only from surplus accrued from the fiscal year ending June 30, 2025.</w:t>
      </w:r>
    </w:p>
    <w:p w14:paraId="273BA9E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r>
      <w:r w:rsidRPr="00A70DBE">
        <w:rPr>
          <w:rFonts w:eastAsia="Calibri" w:cs="Times New Roman"/>
          <w:iCs/>
          <w:color w:val="000000"/>
        </w:rPr>
        <w:tab/>
        <w:t xml:space="preserve">In the event that surplus revenues available from the fiscal year ending June 30, 2025, are not sufficient to meet the appropriations made pursuant to this section, then the appropriations shall be made to the extent that surplus funds are available. </w:t>
      </w:r>
    </w:p>
    <w:p w14:paraId="36F1A43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F3491C9" w14:textId="77777777" w:rsidR="007F5551" w:rsidRPr="00A70DBE"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70DBE">
        <w:rPr>
          <w:rFonts w:eastAsia="Calibri" w:cs="Times New Roman"/>
          <w:i/>
          <w:color w:val="000000"/>
        </w:rPr>
        <w:t>Bureau of Senior Services –</w:t>
      </w:r>
    </w:p>
    <w:p w14:paraId="4EC9CFB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Lottery Senior Citizens Fund</w:t>
      </w:r>
    </w:p>
    <w:p w14:paraId="2F3392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70DBE">
        <w:rPr>
          <w:rFonts w:eastAsia="Calibri" w:cs="Times New Roman"/>
          <w:iCs/>
          <w:color w:val="000000"/>
        </w:rPr>
        <w:t>(W.V. Code Chapter 29)</w:t>
      </w:r>
    </w:p>
    <w:p w14:paraId="68862B3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iCs/>
          <w:color w:val="000000"/>
        </w:rPr>
        <w:t xml:space="preserve">Fund </w:t>
      </w:r>
      <w:r w:rsidRPr="00A70DBE">
        <w:rPr>
          <w:rFonts w:eastAsia="Calibri" w:cs="Times New Roman"/>
          <w:iCs/>
          <w:color w:val="000000"/>
          <w:u w:val="single"/>
        </w:rPr>
        <w:t>5405</w:t>
      </w:r>
      <w:r w:rsidRPr="00A70DBE">
        <w:rPr>
          <w:rFonts w:eastAsia="Calibri" w:cs="Times New Roman"/>
          <w:iCs/>
          <w:color w:val="000000"/>
        </w:rPr>
        <w:t xml:space="preserve"> FY </w:t>
      </w:r>
      <w:r w:rsidRPr="00A70DBE">
        <w:rPr>
          <w:rFonts w:eastAsia="Calibri" w:cs="Times New Roman"/>
          <w:iCs/>
          <w:color w:val="000000"/>
          <w:u w:val="single"/>
        </w:rPr>
        <w:t>2026</w:t>
      </w:r>
      <w:r w:rsidRPr="00A70DBE">
        <w:rPr>
          <w:rFonts w:eastAsia="Calibri" w:cs="Times New Roman"/>
          <w:iCs/>
          <w:color w:val="000000"/>
        </w:rPr>
        <w:t xml:space="preserve"> Org </w:t>
      </w:r>
      <w:r w:rsidRPr="00A70DBE">
        <w:rPr>
          <w:rFonts w:eastAsia="Calibri" w:cs="Times New Roman"/>
          <w:iCs/>
          <w:color w:val="000000"/>
          <w:u w:val="single"/>
        </w:rPr>
        <w:t>0508</w:t>
      </w:r>
    </w:p>
    <w:p w14:paraId="7E354E0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70DBE">
        <w:rPr>
          <w:rFonts w:eastAsia="Calibri" w:cs="Times New Roman"/>
          <w:iCs/>
          <w:color w:val="000000"/>
        </w:rPr>
        <w:lastRenderedPageBreak/>
        <w:t>Senior Services Medicaid Transfer – Lottery Surplus</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68199</w:t>
      </w:r>
      <w:r w:rsidRPr="00A70DBE">
        <w:rPr>
          <w:rFonts w:eastAsia="Calibri" w:cs="Times New Roman"/>
          <w:iCs/>
          <w:color w:val="000000"/>
        </w:rPr>
        <w:tab/>
        <w:t>$</w:t>
      </w:r>
      <w:r w:rsidRPr="00A70DBE">
        <w:rPr>
          <w:rFonts w:eastAsia="Calibri" w:cs="Times New Roman"/>
          <w:iCs/>
          <w:color w:val="000000"/>
        </w:rPr>
        <w:tab/>
        <w:t>14,750,000</w:t>
      </w:r>
    </w:p>
    <w:p w14:paraId="5DFF22F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70DBE">
        <w:rPr>
          <w:rFonts w:eastAsia="Calibri" w:cs="Times New Roman"/>
          <w:iCs/>
          <w:color w:val="000000"/>
        </w:rPr>
        <w:t>In-Home Services and Nutrition for Senior Citizens – Surplus</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76699</w:t>
      </w:r>
      <w:r w:rsidRPr="00A70DBE">
        <w:rPr>
          <w:rFonts w:eastAsia="Calibri" w:cs="Times New Roman"/>
          <w:iCs/>
          <w:color w:val="000000"/>
        </w:rPr>
        <w:tab/>
      </w:r>
      <w:r w:rsidRPr="00A70DBE">
        <w:rPr>
          <w:rFonts w:eastAsia="Calibri" w:cs="Times New Roman"/>
          <w:iCs/>
          <w:color w:val="000000"/>
          <w:u w:val="single"/>
        </w:rPr>
        <w:tab/>
        <w:t>2,000,000</w:t>
      </w:r>
    </w:p>
    <w:p w14:paraId="1FEDD91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t>Total</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16,750,000</w:t>
      </w:r>
    </w:p>
    <w:p w14:paraId="02AF16E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7F5551" w:rsidRPr="00A70DBE" w:rsidSect="0035642A">
          <w:footerReference w:type="default" r:id="rId229"/>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iCs/>
          <w:color w:val="000000"/>
        </w:rPr>
        <w:t>Total TITLE II, Section 9 – Surplus Accrued</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u w:val="double"/>
        </w:rPr>
        <w:t>$</w:t>
      </w:r>
      <w:r w:rsidRPr="00A70DBE">
        <w:rPr>
          <w:rFonts w:eastAsia="Calibri" w:cs="Times New Roman"/>
          <w:iCs/>
          <w:color w:val="000000"/>
          <w:u w:val="double"/>
        </w:rPr>
        <w:tab/>
        <w:t>16,750,000</w:t>
      </w:r>
    </w:p>
    <w:p w14:paraId="120DC4C8" w14:textId="3961155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b/>
          <w:iCs/>
          <w:color w:val="000000"/>
        </w:rPr>
        <w:tab/>
      </w:r>
      <w:r w:rsidRPr="00A70DBE">
        <w:rPr>
          <w:rFonts w:eastAsia="Calibri" w:cs="Times New Roman"/>
          <w:b/>
          <w:iCs/>
          <w:color w:val="000000"/>
        </w:rPr>
        <w:tab/>
        <w:t>Sec. 1</w:t>
      </w:r>
      <w:r w:rsidR="007E3371" w:rsidRPr="00A70DBE">
        <w:rPr>
          <w:rFonts w:eastAsia="Calibri" w:cs="Times New Roman"/>
          <w:b/>
          <w:iCs/>
          <w:color w:val="000000"/>
        </w:rPr>
        <w:t>1</w:t>
      </w:r>
      <w:r w:rsidRPr="00A70DBE">
        <w:rPr>
          <w:rFonts w:eastAsia="Calibri" w:cs="Times New Roman"/>
          <w:b/>
          <w:iCs/>
          <w:color w:val="000000"/>
        </w:rPr>
        <w:t xml:space="preserve">. Appropriations from state excess lottery revenue surplus accrued. </w:t>
      </w:r>
      <w:r w:rsidRPr="00A70DBE">
        <w:rPr>
          <w:rFonts w:eastAsia="Calibri" w:cs="Times New Roman"/>
          <w:iCs/>
          <w:color w:val="000000"/>
        </w:rPr>
        <w:t>— The following items are hereby appropriated from the state excess lottery revenue fund, and are to be available for expenditure during the fiscal year 2026 out of surplus funds only, as determined by the Director of Lottery, accrued from the fiscal year ending June 30, 2025, subject to the terms and conditions set forth in this section.</w:t>
      </w:r>
    </w:p>
    <w:p w14:paraId="3542D69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r>
      <w:r w:rsidRPr="00A70DBE">
        <w:rPr>
          <w:rFonts w:eastAsia="Calibri" w:cs="Times New Roman"/>
          <w:iCs/>
          <w:color w:val="000000"/>
        </w:rPr>
        <w:tab/>
        <w:t>It is the intent and mandate of the Legislature that the following appropriations be payable only from surplus accrued from the fiscal year ending June 30, 2025.</w:t>
      </w:r>
    </w:p>
    <w:p w14:paraId="60305173"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r>
      <w:r w:rsidRPr="00A70DBE">
        <w:rPr>
          <w:rFonts w:eastAsia="Calibri" w:cs="Times New Roman"/>
          <w:iCs/>
          <w:color w:val="000000"/>
        </w:rPr>
        <w:tab/>
        <w:t xml:space="preserve">In the event that surplus revenues available from the fiscal year ending June 30, 2025, are not sufficient to meet the appropriations made pursuant to this section, then the appropriations shall be made to the extent that surplus funds are available. </w:t>
      </w:r>
    </w:p>
    <w:p w14:paraId="38B191C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F5551" w:rsidRPr="00A70DBE" w:rsidSect="00DF722C">
          <w:footerReference w:type="default" r:id="rId230"/>
          <w:type w:val="continuous"/>
          <w:pgSz w:w="12240" w:h="15840"/>
          <w:pgMar w:top="1440" w:right="1440" w:bottom="1440" w:left="1440" w:header="720" w:footer="720" w:gutter="0"/>
          <w:lnNumType w:countBy="1" w:restart="newSection"/>
          <w:cols w:space="720"/>
          <w:titlePg/>
          <w:docGrid w:linePitch="360"/>
        </w:sectPr>
      </w:pPr>
    </w:p>
    <w:p w14:paraId="0F315EF3" w14:textId="77777777" w:rsidR="007F5551" w:rsidRPr="00A70DBE" w:rsidRDefault="007F5551" w:rsidP="007F5551">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70DBE">
        <w:rPr>
          <w:rFonts w:eastAsia="Calibri" w:cs="Times New Roman"/>
          <w:i/>
          <w:color w:val="000000"/>
        </w:rPr>
        <w:t>Racing Commission –</w:t>
      </w:r>
    </w:p>
    <w:p w14:paraId="74144ED7" w14:textId="77777777" w:rsidR="007F5551" w:rsidRPr="00A70DBE" w:rsidRDefault="007F5551" w:rsidP="007F5551">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A70DBE">
        <w:rPr>
          <w:rFonts w:eastAsia="Calibri" w:cs="Times New Roman"/>
          <w:i/>
          <w:color w:val="000000"/>
        </w:rPr>
        <w:t>General Administration</w:t>
      </w:r>
    </w:p>
    <w:p w14:paraId="4A2181A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70DBE">
        <w:rPr>
          <w:rFonts w:eastAsia="Calibri" w:cs="Times New Roman"/>
          <w:iCs/>
          <w:color w:val="000000"/>
        </w:rPr>
        <w:t>(W.V. Code Chapter 19)</w:t>
      </w:r>
    </w:p>
    <w:p w14:paraId="0277746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iCs/>
          <w:color w:val="000000"/>
        </w:rPr>
        <w:t xml:space="preserve">Fund </w:t>
      </w:r>
      <w:r w:rsidRPr="00A70DBE">
        <w:rPr>
          <w:rFonts w:eastAsia="Calibri" w:cs="Times New Roman"/>
          <w:iCs/>
          <w:color w:val="000000"/>
          <w:u w:val="single"/>
        </w:rPr>
        <w:t>7308</w:t>
      </w:r>
      <w:r w:rsidRPr="00A70DBE">
        <w:rPr>
          <w:rFonts w:eastAsia="Calibri" w:cs="Times New Roman"/>
          <w:iCs/>
          <w:color w:val="000000"/>
        </w:rPr>
        <w:t xml:space="preserve"> FY </w:t>
      </w:r>
      <w:r w:rsidRPr="00A70DBE">
        <w:rPr>
          <w:rFonts w:eastAsia="Calibri" w:cs="Times New Roman"/>
          <w:iCs/>
          <w:color w:val="000000"/>
          <w:u w:val="single"/>
        </w:rPr>
        <w:t>2026</w:t>
      </w:r>
      <w:r w:rsidRPr="00A70DBE">
        <w:rPr>
          <w:rFonts w:eastAsia="Calibri" w:cs="Times New Roman"/>
          <w:iCs/>
          <w:color w:val="000000"/>
        </w:rPr>
        <w:t xml:space="preserve"> Org </w:t>
      </w:r>
      <w:r w:rsidRPr="00A70DBE">
        <w:rPr>
          <w:rFonts w:eastAsia="Calibri" w:cs="Times New Roman"/>
          <w:iCs/>
          <w:color w:val="000000"/>
          <w:u w:val="single"/>
        </w:rPr>
        <w:t>0707</w:t>
      </w:r>
    </w:p>
    <w:p w14:paraId="3BB8741F"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A70DBE">
        <w:rPr>
          <w:rFonts w:eastAsia="Calibri" w:cs="Times New Roman"/>
          <w:iCs/>
          <w:color w:val="000000"/>
        </w:rPr>
        <w:t>Directed Transfer – Lottery Surplus</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70098</w:t>
      </w:r>
      <w:r w:rsidRPr="00A70DBE">
        <w:rPr>
          <w:rFonts w:eastAsia="Calibri" w:cs="Times New Roman"/>
          <w:iCs/>
          <w:color w:val="000000"/>
        </w:rPr>
        <w:tab/>
        <w:t>$</w:t>
      </w:r>
      <w:r w:rsidRPr="00A70DBE">
        <w:rPr>
          <w:rFonts w:eastAsia="Calibri" w:cs="Times New Roman"/>
          <w:iCs/>
          <w:color w:val="000000"/>
        </w:rPr>
        <w:tab/>
        <w:t>800,000</w:t>
      </w:r>
    </w:p>
    <w:p w14:paraId="2E4B9CA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r w:rsidRPr="00A70DBE">
        <w:rPr>
          <w:rFonts w:eastAsia="Calibri" w:cs="Times New Roman"/>
          <w:iCs/>
          <w:color w:val="000000"/>
        </w:rPr>
        <w:tab/>
      </w:r>
      <w:r w:rsidRPr="00A70DBE">
        <w:rPr>
          <w:rFonts w:eastAsia="Calibri" w:cs="Times New Roman"/>
          <w:iCs/>
          <w:color w:val="000000"/>
        </w:rPr>
        <w:tab/>
        <w:t>The above appropriation for Directed Transfer – Lottery Surplus (fund 7308, appropriation 70098), $800,000 shall be transferred to the Racing Commission – General Administration (fund 7305).</w:t>
      </w:r>
    </w:p>
    <w:p w14:paraId="25C5D03E" w14:textId="77777777" w:rsidR="007F5551" w:rsidRPr="00A70DBE" w:rsidRDefault="007F5551" w:rsidP="007F555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2" w:name="_Hlk97643499"/>
      <w:r w:rsidRPr="00A70DBE">
        <w:rPr>
          <w:rFonts w:eastAsia="Calibri" w:cs="Times New Roman"/>
          <w:i/>
          <w:color w:val="000000"/>
        </w:rPr>
        <w:t xml:space="preserve">Department of Human Services </w:t>
      </w:r>
    </w:p>
    <w:p w14:paraId="30D2B3F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70DBE">
        <w:rPr>
          <w:rFonts w:eastAsia="Calibri" w:cs="Times New Roman"/>
          <w:iCs/>
          <w:color w:val="000000"/>
        </w:rPr>
        <w:t>(W.V. Code Chapters 9, 48, and 49)</w:t>
      </w:r>
    </w:p>
    <w:p w14:paraId="1E4FC61B"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A70DBE">
        <w:rPr>
          <w:rFonts w:eastAsia="Calibri" w:cs="Times New Roman"/>
          <w:iCs/>
          <w:color w:val="000000"/>
        </w:rPr>
        <w:t xml:space="preserve">Fund </w:t>
      </w:r>
      <w:r w:rsidRPr="00A70DBE">
        <w:rPr>
          <w:rFonts w:eastAsia="Calibri" w:cs="Times New Roman"/>
          <w:iCs/>
          <w:color w:val="000000"/>
          <w:u w:val="single"/>
        </w:rPr>
        <w:t>5365</w:t>
      </w:r>
      <w:r w:rsidRPr="00A70DBE">
        <w:rPr>
          <w:rFonts w:eastAsia="Calibri" w:cs="Times New Roman"/>
          <w:iCs/>
          <w:color w:val="000000"/>
        </w:rPr>
        <w:t xml:space="preserve"> FY </w:t>
      </w:r>
      <w:r w:rsidRPr="00A70DBE">
        <w:rPr>
          <w:rFonts w:eastAsia="Calibri" w:cs="Times New Roman"/>
          <w:iCs/>
          <w:color w:val="000000"/>
          <w:u w:val="single"/>
        </w:rPr>
        <w:t>2026</w:t>
      </w:r>
      <w:r w:rsidRPr="00A70DBE">
        <w:rPr>
          <w:rFonts w:eastAsia="Calibri" w:cs="Times New Roman"/>
          <w:iCs/>
          <w:color w:val="000000"/>
        </w:rPr>
        <w:t xml:space="preserve"> Org </w:t>
      </w:r>
      <w:r w:rsidRPr="00A70DBE">
        <w:rPr>
          <w:rFonts w:eastAsia="Calibri" w:cs="Times New Roman"/>
          <w:iCs/>
          <w:color w:val="000000"/>
          <w:u w:val="single"/>
        </w:rPr>
        <w:t>0511</w:t>
      </w:r>
    </w:p>
    <w:p w14:paraId="756FC17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F5551" w:rsidRPr="00A70DBE" w:rsidSect="00DF722C">
          <w:type w:val="continuous"/>
          <w:pgSz w:w="12240" w:h="15840"/>
          <w:pgMar w:top="1440" w:right="1440" w:bottom="1440" w:left="1440" w:header="720" w:footer="720" w:gutter="0"/>
          <w:cols w:space="720"/>
          <w:titlePg/>
          <w:docGrid w:linePitch="360"/>
        </w:sectPr>
      </w:pPr>
    </w:p>
    <w:p w14:paraId="21AD81AA" w14:textId="77777777" w:rsidR="00E21AC9"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E21AC9" w:rsidRPr="00A70DBE" w:rsidSect="0035642A">
          <w:footerReference w:type="default" r:id="rId231"/>
          <w:type w:val="continuous"/>
          <w:pgSz w:w="12240" w:h="15840"/>
          <w:pgMar w:top="1440" w:right="1440" w:bottom="1440" w:left="1440" w:header="720" w:footer="720" w:gutter="0"/>
          <w:lnNumType w:countBy="1" w:restart="newSection"/>
          <w:cols w:space="720"/>
          <w:docGrid w:linePitch="360"/>
        </w:sectPr>
      </w:pPr>
      <w:r w:rsidRPr="00A70DBE">
        <w:rPr>
          <w:rFonts w:eastAsia="Calibri" w:cs="Times New Roman"/>
          <w:iCs/>
          <w:color w:val="000000"/>
        </w:rPr>
        <w:lastRenderedPageBreak/>
        <w:t>Medical Services – Lottery Surplus</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t>68100</w:t>
      </w:r>
      <w:r w:rsidRPr="00A70DBE">
        <w:rPr>
          <w:rFonts w:eastAsia="Calibri" w:cs="Times New Roman"/>
          <w:iCs/>
          <w:color w:val="000000"/>
        </w:rPr>
        <w:tab/>
        <w:t>$</w:t>
      </w:r>
      <w:r w:rsidRPr="00A70DBE">
        <w:rPr>
          <w:rFonts w:eastAsia="Calibri" w:cs="Times New Roman"/>
          <w:iCs/>
          <w:color w:val="000000"/>
        </w:rPr>
        <w:tab/>
      </w:r>
      <w:r w:rsidR="00DF0E4E" w:rsidRPr="00A70DBE">
        <w:rPr>
          <w:rFonts w:eastAsia="Calibri" w:cs="Times New Roman"/>
          <w:iCs/>
          <w:color w:val="000000"/>
        </w:rPr>
        <w:t>20,545,488</w:t>
      </w:r>
      <w:r w:rsidRPr="00A70DBE">
        <w:rPr>
          <w:rFonts w:eastAsia="Calibri" w:cs="Times New Roman"/>
          <w:iCs/>
          <w:color w:val="000000"/>
        </w:rPr>
        <w:t xml:space="preserve"> </w:t>
      </w:r>
      <w:bookmarkEnd w:id="22"/>
      <w:r w:rsidRPr="00A70DBE">
        <w:rPr>
          <w:rFonts w:eastAsia="Calibri" w:cs="Times New Roman"/>
          <w:iCs/>
          <w:color w:val="000000"/>
        </w:rPr>
        <w:t>Total TITLE II, Section 10 – Surplus Accrued</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u w:val="double"/>
        </w:rPr>
        <w:t>$</w:t>
      </w:r>
      <w:r w:rsidRPr="00A70DBE">
        <w:rPr>
          <w:rFonts w:eastAsia="Calibri" w:cs="Times New Roman"/>
          <w:iCs/>
          <w:color w:val="000000"/>
          <w:u w:val="double"/>
        </w:rPr>
        <w:tab/>
      </w:r>
      <w:r w:rsidR="00DF0E4E" w:rsidRPr="00A70DBE">
        <w:rPr>
          <w:rFonts w:eastAsia="Calibri" w:cs="Times New Roman"/>
          <w:iCs/>
          <w:color w:val="000000"/>
          <w:u w:val="double"/>
        </w:rPr>
        <w:t>21,345,488</w:t>
      </w:r>
    </w:p>
    <w:p w14:paraId="13E6C4DB" w14:textId="2C586844"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
          <w:color w:val="000000"/>
        </w:rPr>
        <w:tab/>
      </w:r>
      <w:r w:rsidRPr="00A70DBE">
        <w:rPr>
          <w:rFonts w:eastAsia="Calibri" w:cs="Times New Roman"/>
          <w:i/>
          <w:color w:val="000000"/>
        </w:rPr>
        <w:tab/>
      </w:r>
      <w:r w:rsidRPr="00A70DBE">
        <w:rPr>
          <w:rFonts w:eastAsia="Calibri" w:cs="Times New Roman"/>
          <w:b/>
          <w:iCs/>
          <w:color w:val="000000"/>
        </w:rPr>
        <w:t>Sec. 1</w:t>
      </w:r>
      <w:r w:rsidR="007E3371" w:rsidRPr="00A70DBE">
        <w:rPr>
          <w:rFonts w:eastAsia="Calibri" w:cs="Times New Roman"/>
          <w:b/>
          <w:iCs/>
          <w:color w:val="000000"/>
        </w:rPr>
        <w:t>2</w:t>
      </w:r>
      <w:r w:rsidRPr="00A70DBE">
        <w:rPr>
          <w:rFonts w:eastAsia="Calibri" w:cs="Times New Roman"/>
          <w:b/>
          <w:iCs/>
          <w:color w:val="000000"/>
        </w:rPr>
        <w:t xml:space="preserve">. Special revenue appropriations. </w:t>
      </w:r>
      <w:r w:rsidRPr="00A70DBE">
        <w:rPr>
          <w:rFonts w:eastAsia="Calibri" w:cs="Times New Roman"/>
          <w:iCs/>
          <w:color w:val="000000"/>
        </w:rPr>
        <w:t xml:space="preserve">— There are hereby appropriated </w:t>
      </w:r>
      <w:r w:rsidR="00412314" w:rsidRPr="00A70DBE">
        <w:rPr>
          <w:rFonts w:eastAsia="Calibri" w:cs="Times New Roman"/>
          <w:iCs/>
          <w:color w:val="000000"/>
        </w:rPr>
        <w:t>for expenditure</w:t>
      </w:r>
      <w:r w:rsidRPr="00A70DBE">
        <w:rPr>
          <w:rFonts w:eastAsia="Calibri" w:cs="Times New Roman"/>
          <w:iCs/>
          <w:color w:val="000000"/>
        </w:rPr>
        <w:t xml:space="preserve"> during the fiscal year 2026 special revenues collected pursuant to general law 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Director of the Budget and the Legislative Auditor prior to the beginning of each fiscal year:</w:t>
      </w:r>
    </w:p>
    <w:p w14:paraId="171ACC72"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A70DBE">
        <w:rPr>
          <w:rFonts w:eastAsia="Calibri" w:cs="Times New Roman"/>
          <w:iCs/>
          <w:color w:val="000000"/>
        </w:rPr>
        <w:tab/>
      </w:r>
      <w:r w:rsidRPr="00A70DBE">
        <w:rPr>
          <w:rFonts w:eastAsia="Calibri" w:cs="Times New Roman"/>
          <w:iCs/>
          <w:color w:val="000000"/>
        </w:rPr>
        <w:tab/>
        <w:t>(a) An estimate of the amount and sources of all revenues accruing to such fund; and</w:t>
      </w:r>
    </w:p>
    <w:p w14:paraId="7A21DE71" w14:textId="7B3E5BC4"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iCs/>
          <w:color w:val="000000"/>
        </w:rPr>
        <w:tab/>
      </w:r>
      <w:r w:rsidRPr="00A70DBE">
        <w:rPr>
          <w:rFonts w:eastAsia="Calibri" w:cs="Times New Roman"/>
          <w:iCs/>
          <w:color w:val="000000"/>
        </w:rPr>
        <w:tab/>
        <w:t>(b) A detailed expenditure schedule showing for what purposes the fund is to be expended:</w:t>
      </w:r>
      <w:r w:rsidRPr="00A70DBE">
        <w:rPr>
          <w:rFonts w:eastAsia="Calibri" w:cs="Times New Roman"/>
          <w:i/>
          <w:iCs/>
          <w:color w:val="000000"/>
        </w:rPr>
        <w:t xml:space="preserve"> </w:t>
      </w:r>
      <w:r w:rsidRPr="00BD1162">
        <w:rPr>
          <w:rFonts w:eastAsia="Calibri" w:cs="Times New Roman"/>
          <w:i/>
          <w:iCs/>
          <w:color w:val="000000"/>
        </w:rPr>
        <w:t>Provided, however</w:t>
      </w:r>
      <w:r w:rsidRPr="00A70DBE">
        <w:rPr>
          <w:rFonts w:eastAsia="Calibri" w:cs="Times New Roman"/>
          <w:color w:val="000000"/>
        </w:rPr>
        <w:t xml:space="preserve">, That </w:t>
      </w:r>
      <w:bookmarkStart w:id="23" w:name="_Hlk48309071"/>
      <w:r w:rsidRPr="00A70DBE">
        <w:rPr>
          <w:rFonts w:eastAsia="Calibri" w:cs="Times New Roman"/>
          <w:color w:val="000000"/>
        </w:rPr>
        <w:t>federal funds received by the state may be expended only in accordance with Sections (6) or (7) of this Title and with W.V. Code §4-11-1,</w:t>
      </w:r>
      <w:bookmarkEnd w:id="23"/>
      <w:r w:rsidR="00BD1162" w:rsidRPr="00BD1162">
        <w:rPr>
          <w:rFonts w:eastAsia="Calibri" w:cs="Times New Roman"/>
          <w:i/>
          <w:color w:val="000000"/>
        </w:rPr>
        <w:t xml:space="preserve"> et seq. </w:t>
      </w:r>
      <w:r w:rsidRPr="00A70DBE">
        <w:rPr>
          <w:rFonts w:eastAsia="Calibri" w:cs="Times New Roman"/>
          <w:color w:val="000000"/>
        </w:rPr>
        <w:t xml:space="preserve"> </w:t>
      </w:r>
      <w:r w:rsidRPr="00A70DBE">
        <w:rPr>
          <w:rFonts w:eastAsia="Calibri" w:cs="Times New Roman"/>
          <w:i/>
          <w:iCs/>
          <w:color w:val="000000"/>
        </w:rPr>
        <w:t>Provided further</w:t>
      </w:r>
      <w:r w:rsidRPr="00A70DBE">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W.V. Code §4-11-5(d):  </w:t>
      </w:r>
      <w:r w:rsidRPr="00A70DBE">
        <w:rPr>
          <w:rFonts w:eastAsia="Calibri" w:cs="Times New Roman"/>
          <w:i/>
          <w:iCs/>
          <w:color w:val="000000"/>
        </w:rPr>
        <w:t>And provided further</w:t>
      </w:r>
      <w:r w:rsidRPr="00A70DBE">
        <w:rPr>
          <w:rFonts w:eastAsia="Calibri" w:cs="Times New Roman"/>
          <w:color w:val="000000"/>
        </w:rPr>
        <w:t>, That no provision of this act may be construed to authorize the expenditure of federal funds except as provided in this section.</w:t>
      </w:r>
    </w:p>
    <w:p w14:paraId="17C46887" w14:textId="77777777" w:rsidR="00E21AC9" w:rsidRPr="00A70DBE" w:rsidRDefault="00C87732" w:rsidP="007F5551">
      <w:pPr>
        <w:tabs>
          <w:tab w:val="left" w:pos="288"/>
          <w:tab w:val="left" w:pos="720"/>
          <w:tab w:val="left" w:leader="dot" w:pos="6030"/>
          <w:tab w:val="left" w:pos="6210"/>
          <w:tab w:val="left" w:pos="6451"/>
          <w:tab w:val="center" w:pos="6930"/>
          <w:tab w:val="left" w:pos="7704"/>
          <w:tab w:val="right" w:pos="9720"/>
        </w:tabs>
        <w:jc w:val="both"/>
        <w:sectPr w:rsidR="00E21AC9" w:rsidRPr="00A70DBE" w:rsidSect="00DF722C">
          <w:footerReference w:type="default" r:id="rId232"/>
          <w:type w:val="continuous"/>
          <w:pgSz w:w="12240" w:h="15840"/>
          <w:pgMar w:top="1350" w:right="990" w:bottom="1440" w:left="1440" w:header="720" w:footer="720" w:gutter="0"/>
          <w:lnNumType w:countBy="1" w:restart="newSection"/>
          <w:cols w:space="720"/>
          <w:titlePg/>
          <w:docGrid w:linePitch="299"/>
        </w:sectPr>
      </w:pPr>
      <w:r w:rsidRPr="00A70DBE">
        <w:rPr>
          <w:rFonts w:eastAsia="Calibri" w:cs="Times New Roman"/>
          <w:color w:val="000000"/>
        </w:rPr>
        <w:tab/>
      </w:r>
      <w:r w:rsidRPr="00A70DBE">
        <w:t>During Fiscal Year 2026, the following funds are hereby available and are to be transferred to the Department of Health and Human Resources, Division of Human Services – Medical Services Trust Fund (fund 5185) from available balances per the following:</w:t>
      </w:r>
    </w:p>
    <w:p w14:paraId="53EA8F48" w14:textId="26181C4C" w:rsidR="00C87732" w:rsidRPr="00A70DBE" w:rsidRDefault="00C87732" w:rsidP="00121849">
      <w:pPr>
        <w:widowControl w:val="0"/>
        <w:numPr>
          <w:ilvl w:val="0"/>
          <w:numId w:val="18"/>
        </w:numPr>
        <w:tabs>
          <w:tab w:val="left" w:pos="288"/>
          <w:tab w:val="left" w:pos="720"/>
          <w:tab w:val="right" w:leader="dot" w:pos="6019"/>
          <w:tab w:val="right" w:pos="6451"/>
          <w:tab w:val="center" w:pos="6840"/>
          <w:tab w:val="left" w:pos="7704"/>
          <w:tab w:val="center" w:pos="8640"/>
          <w:tab w:val="right" w:pos="9720"/>
        </w:tabs>
        <w:autoSpaceDE w:val="0"/>
        <w:autoSpaceDN w:val="0"/>
        <w:adjustRightInd w:val="0"/>
        <w:jc w:val="center"/>
        <w:rPr>
          <w:rFonts w:eastAsiaTheme="minorEastAsia" w:cs="Arial"/>
          <w:i/>
          <w:iCs/>
        </w:rPr>
      </w:pPr>
      <w:r w:rsidRPr="00A70DBE">
        <w:rPr>
          <w:rFonts w:eastAsiaTheme="minorEastAsia" w:cs="Arial"/>
          <w:i/>
          <w:iCs/>
        </w:rPr>
        <w:t xml:space="preserve"> </w:t>
      </w:r>
      <w:r w:rsidR="00EC6B7F" w:rsidRPr="00A70DBE">
        <w:rPr>
          <w:rFonts w:eastAsiaTheme="minorEastAsia" w:cs="Arial"/>
          <w:i/>
          <w:iCs/>
        </w:rPr>
        <w:t>–</w:t>
      </w:r>
      <w:r w:rsidRPr="00A70DBE">
        <w:rPr>
          <w:rFonts w:eastAsiaTheme="minorEastAsia" w:cs="Arial"/>
          <w:i/>
          <w:iCs/>
        </w:rPr>
        <w:t xml:space="preserve"> </w:t>
      </w:r>
      <w:bookmarkStart w:id="24" w:name="_Hlk194221735"/>
      <w:r w:rsidR="00EC6B7F" w:rsidRPr="00A70DBE">
        <w:rPr>
          <w:rFonts w:eastAsiaTheme="minorEastAsia" w:cs="Arial"/>
          <w:i/>
          <w:iCs/>
        </w:rPr>
        <w:t>Division of General Services</w:t>
      </w:r>
      <w:r w:rsidRPr="00A70DBE">
        <w:rPr>
          <w:rFonts w:eastAsiaTheme="minorEastAsia" w:cs="Arial"/>
          <w:i/>
          <w:iCs/>
        </w:rPr>
        <w:t xml:space="preserve"> –</w:t>
      </w:r>
    </w:p>
    <w:p w14:paraId="6887AB4C" w14:textId="5CD0C435" w:rsidR="00C87732" w:rsidRPr="00A70DBE" w:rsidRDefault="00EC6B7F" w:rsidP="00C87732">
      <w:pPr>
        <w:widowControl w:val="0"/>
        <w:tabs>
          <w:tab w:val="left" w:pos="288"/>
          <w:tab w:val="left" w:pos="720"/>
          <w:tab w:val="right" w:leader="dot" w:pos="6019"/>
          <w:tab w:val="right" w:pos="6451"/>
          <w:tab w:val="center" w:pos="6840"/>
          <w:tab w:val="left" w:pos="7704"/>
          <w:tab w:val="center" w:pos="8640"/>
          <w:tab w:val="right" w:pos="9720"/>
        </w:tabs>
        <w:autoSpaceDE w:val="0"/>
        <w:autoSpaceDN w:val="0"/>
        <w:adjustRightInd w:val="0"/>
        <w:jc w:val="center"/>
        <w:rPr>
          <w:rFonts w:eastAsiaTheme="minorEastAsia" w:cs="Arial"/>
          <w:i/>
          <w:iCs/>
        </w:rPr>
      </w:pPr>
      <w:r w:rsidRPr="00A70DBE">
        <w:rPr>
          <w:rFonts w:eastAsiaTheme="minorEastAsia" w:cs="Arial"/>
          <w:i/>
          <w:iCs/>
        </w:rPr>
        <w:t>Capitol Complex Parking Garage</w:t>
      </w:r>
      <w:r w:rsidR="00C87732" w:rsidRPr="00A70DBE">
        <w:rPr>
          <w:rFonts w:eastAsiaTheme="minorEastAsia" w:cs="Arial"/>
          <w:i/>
          <w:iCs/>
        </w:rPr>
        <w:t xml:space="preserve"> Fund</w:t>
      </w:r>
    </w:p>
    <w:p w14:paraId="37C38343" w14:textId="230F5095" w:rsidR="00C87732" w:rsidRPr="00A70DBE" w:rsidRDefault="00C87732" w:rsidP="00C87732">
      <w:pPr>
        <w:numPr>
          <w:ilvl w:val="12"/>
          <w:numId w:val="0"/>
        </w:numPr>
        <w:suppressLineNumbers/>
        <w:tabs>
          <w:tab w:val="left" w:pos="288"/>
          <w:tab w:val="left" w:pos="720"/>
          <w:tab w:val="right" w:leader="dot" w:pos="6019"/>
          <w:tab w:val="right" w:pos="6451"/>
          <w:tab w:val="center" w:pos="6840"/>
          <w:tab w:val="left" w:pos="7704"/>
          <w:tab w:val="center" w:pos="8640"/>
          <w:tab w:val="right" w:pos="9720"/>
        </w:tabs>
        <w:jc w:val="center"/>
      </w:pPr>
      <w:r w:rsidRPr="00A70DBE">
        <w:t xml:space="preserve">(WV Code Chapter </w:t>
      </w:r>
      <w:r w:rsidR="00EC6B7F" w:rsidRPr="00A70DBE">
        <w:t>5A</w:t>
      </w:r>
      <w:r w:rsidRPr="00A70DBE">
        <w:t>)</w:t>
      </w:r>
    </w:p>
    <w:p w14:paraId="628F7675" w14:textId="6461F3FC" w:rsidR="00C87732" w:rsidRPr="00A70DBE" w:rsidRDefault="00C87732" w:rsidP="00C87732">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jc w:val="center"/>
        <w:rPr>
          <w:u w:val="single"/>
        </w:rPr>
        <w:sectPr w:rsidR="00C87732" w:rsidRPr="00A70DBE" w:rsidSect="00DF722C">
          <w:type w:val="continuous"/>
          <w:pgSz w:w="12240" w:h="15840"/>
          <w:pgMar w:top="1350" w:right="990" w:bottom="1440" w:left="1440" w:header="720" w:footer="720" w:gutter="0"/>
          <w:cols w:space="720"/>
          <w:titlePg/>
          <w:docGrid w:linePitch="299"/>
        </w:sectPr>
      </w:pPr>
      <w:r w:rsidRPr="00A70DBE">
        <w:t xml:space="preserve">Fund </w:t>
      </w:r>
      <w:r w:rsidR="00EC6B7F" w:rsidRPr="00A70DBE">
        <w:rPr>
          <w:u w:val="single"/>
        </w:rPr>
        <w:t>2461</w:t>
      </w:r>
      <w:r w:rsidRPr="00A70DBE">
        <w:t xml:space="preserve"> FY </w:t>
      </w:r>
      <w:r w:rsidRPr="00A70DBE">
        <w:rPr>
          <w:u w:val="single"/>
        </w:rPr>
        <w:t>20</w:t>
      </w:r>
      <w:r w:rsidR="00EC6B7F" w:rsidRPr="00A70DBE">
        <w:rPr>
          <w:u w:val="single"/>
        </w:rPr>
        <w:t>26</w:t>
      </w:r>
      <w:r w:rsidRPr="00A70DBE">
        <w:t xml:space="preserve"> Org </w:t>
      </w:r>
      <w:r w:rsidR="00EC6B7F" w:rsidRPr="00A70DBE">
        <w:rPr>
          <w:u w:val="single"/>
        </w:rPr>
        <w:t>0211</w:t>
      </w:r>
    </w:p>
    <w:p w14:paraId="34C04D88" w14:textId="7C95A78B" w:rsidR="00C87732" w:rsidRPr="00A70DBE" w:rsidRDefault="00C87732" w:rsidP="00C87732">
      <w:pPr>
        <w:numPr>
          <w:ilvl w:val="12"/>
          <w:numId w:val="0"/>
        </w:numPr>
        <w:tabs>
          <w:tab w:val="left" w:pos="288"/>
          <w:tab w:val="left" w:pos="720"/>
          <w:tab w:val="right" w:leader="dot" w:pos="6019"/>
          <w:tab w:val="right" w:pos="6451"/>
          <w:tab w:val="center" w:pos="6840"/>
          <w:tab w:val="left" w:pos="7704"/>
          <w:tab w:val="center" w:pos="8640"/>
          <w:tab w:val="right" w:pos="9720"/>
        </w:tabs>
        <w:spacing w:line="492" w:lineRule="auto"/>
        <w:sectPr w:rsidR="00C87732" w:rsidRPr="00A70DBE" w:rsidSect="000008E5">
          <w:footerReference w:type="default" r:id="rId233"/>
          <w:type w:val="continuous"/>
          <w:pgSz w:w="12240" w:h="15840"/>
          <w:pgMar w:top="1354" w:right="994" w:bottom="1440" w:left="1440" w:header="720" w:footer="720" w:gutter="0"/>
          <w:lnNumType w:countBy="1" w:distance="216" w:restart="newSection"/>
          <w:cols w:space="720"/>
          <w:docGrid w:linePitch="299"/>
        </w:sectPr>
      </w:pPr>
      <w:r w:rsidRPr="00A70DBE">
        <w:lastRenderedPageBreak/>
        <w:t>Directed Transfer</w:t>
      </w:r>
      <w:r w:rsidRPr="00A70DBE">
        <w:tab/>
      </w:r>
      <w:r w:rsidRPr="00A70DBE">
        <w:tab/>
      </w:r>
      <w:r w:rsidRPr="00A70DBE">
        <w:tab/>
        <w:t>70000</w:t>
      </w:r>
      <w:r w:rsidRPr="00A70DBE">
        <w:tab/>
        <w:t>$</w:t>
      </w:r>
      <w:r w:rsidRPr="00A70DBE">
        <w:tab/>
      </w:r>
      <w:r w:rsidR="00EC6B7F" w:rsidRPr="00A70DBE">
        <w:t>1,000</w:t>
      </w:r>
      <w:r w:rsidRPr="00A70DBE">
        <w:t>,000</w:t>
      </w:r>
    </w:p>
    <w:bookmarkEnd w:id="24"/>
    <w:p w14:paraId="487B3884" w14:textId="40CF2ADA" w:rsidR="00EC6B7F" w:rsidRPr="00A70DBE" w:rsidRDefault="00121849" w:rsidP="00121849">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 - </w:t>
      </w:r>
      <w:r w:rsidR="00EC6B7F" w:rsidRPr="00A70DBE">
        <w:rPr>
          <w:rFonts w:eastAsia="Calibri" w:cs="Times New Roman"/>
          <w:i/>
          <w:color w:val="000000"/>
        </w:rPr>
        <w:t xml:space="preserve">Division of Labor – </w:t>
      </w:r>
    </w:p>
    <w:p w14:paraId="3A33F6F2" w14:textId="77777777" w:rsidR="00EC6B7F" w:rsidRPr="00A70DBE" w:rsidRDefault="00EC6B7F" w:rsidP="00EC6B7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Bedding and Upholstery Fund</w:t>
      </w:r>
    </w:p>
    <w:p w14:paraId="76957754" w14:textId="77777777" w:rsidR="00EC6B7F" w:rsidRPr="00A70DBE" w:rsidRDefault="00EC6B7F" w:rsidP="00EC6B7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47)</w:t>
      </w:r>
    </w:p>
    <w:p w14:paraId="5F0FD46A" w14:textId="77777777" w:rsidR="00EC6B7F" w:rsidRPr="00A70DBE" w:rsidRDefault="00EC6B7F" w:rsidP="00EC6B7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A70DBE">
        <w:rPr>
          <w:rFonts w:eastAsia="Calibri" w:cs="Times New Roman"/>
          <w:color w:val="000000"/>
        </w:rPr>
        <w:t xml:space="preserve">Fund </w:t>
      </w:r>
      <w:r w:rsidRPr="00A70DBE">
        <w:rPr>
          <w:rFonts w:eastAsia="Calibri" w:cs="Times New Roman"/>
          <w:color w:val="000000"/>
          <w:u w:val="single"/>
        </w:rPr>
        <w:t>3198</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0308</w:t>
      </w:r>
    </w:p>
    <w:p w14:paraId="706B5A31" w14:textId="65562490" w:rsidR="00E21AC9" w:rsidRPr="00A70DBE" w:rsidRDefault="00EC6B7F" w:rsidP="00E21AC9">
      <w:pPr>
        <w:widowControl w:val="0"/>
        <w:tabs>
          <w:tab w:val="left" w:pos="288"/>
          <w:tab w:val="left" w:pos="720"/>
          <w:tab w:val="right" w:leader="dot" w:pos="6019"/>
          <w:tab w:val="right" w:pos="6451"/>
          <w:tab w:val="center" w:pos="6840"/>
          <w:tab w:val="left" w:pos="7704"/>
          <w:tab w:val="center" w:pos="8640"/>
          <w:tab w:val="right" w:pos="9720"/>
        </w:tabs>
        <w:autoSpaceDE w:val="0"/>
        <w:autoSpaceDN w:val="0"/>
        <w:adjustRightInd w:val="0"/>
        <w:sectPr w:rsidR="00E21AC9" w:rsidRPr="00A70DBE" w:rsidSect="00DF722C">
          <w:footerReference w:type="default" r:id="rId234"/>
          <w:type w:val="continuous"/>
          <w:pgSz w:w="12240" w:h="15840"/>
          <w:pgMar w:top="1354" w:right="994" w:bottom="1440" w:left="1440" w:header="720" w:footer="720" w:gutter="0"/>
          <w:lnNumType w:countBy="1" w:distance="216" w:restart="newSection"/>
          <w:cols w:space="720"/>
          <w:titlePg/>
          <w:docGrid w:linePitch="299"/>
        </w:sectPr>
      </w:pPr>
      <w:r w:rsidRPr="00A70DBE">
        <w:t>Directed Transfer</w:t>
      </w:r>
      <w:r w:rsidRPr="00A70DBE">
        <w:tab/>
      </w:r>
      <w:r w:rsidRPr="00A70DBE">
        <w:tab/>
      </w:r>
      <w:r w:rsidRPr="00A70DBE">
        <w:tab/>
        <w:t>70000</w:t>
      </w:r>
      <w:r w:rsidRPr="00A70DBE">
        <w:tab/>
        <w:t>$</w:t>
      </w:r>
      <w:r w:rsidRPr="00A70DBE">
        <w:tab/>
        <w:t>1,000,000</w:t>
      </w:r>
    </w:p>
    <w:p w14:paraId="20BD4A86" w14:textId="2C505118" w:rsidR="00EC6B7F" w:rsidRPr="00A70DBE" w:rsidRDefault="00121849" w:rsidP="00121849">
      <w:pPr>
        <w:numPr>
          <w:ilvl w:val="0"/>
          <w:numId w:val="18"/>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 - </w:t>
      </w:r>
      <w:r w:rsidR="00EC6B7F" w:rsidRPr="00A70DBE">
        <w:rPr>
          <w:rFonts w:eastAsia="Calibri" w:cs="Times New Roman"/>
          <w:i/>
          <w:color w:val="000000"/>
        </w:rPr>
        <w:t xml:space="preserve">Division of Natural Resources – </w:t>
      </w:r>
    </w:p>
    <w:p w14:paraId="18E0AAC2" w14:textId="77777777" w:rsidR="00EC6B7F" w:rsidRPr="00A70DBE" w:rsidRDefault="00EC6B7F" w:rsidP="00EC6B7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Planning and Development Division</w:t>
      </w:r>
    </w:p>
    <w:p w14:paraId="7E03912A" w14:textId="77777777" w:rsidR="00EC6B7F" w:rsidRPr="00A70DBE" w:rsidRDefault="00EC6B7F" w:rsidP="00EC6B7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20)</w:t>
      </w:r>
    </w:p>
    <w:p w14:paraId="4EA51031" w14:textId="77777777" w:rsidR="00E21AC9" w:rsidRPr="00A70DBE" w:rsidRDefault="00EC6B7F" w:rsidP="00EC6B7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21AC9" w:rsidRPr="00A70DBE" w:rsidSect="00DF722C">
          <w:type w:val="continuous"/>
          <w:pgSz w:w="12240" w:h="15840"/>
          <w:pgMar w:top="1354" w:right="994" w:bottom="1440" w:left="1440" w:header="720" w:footer="720" w:gutter="0"/>
          <w:cols w:space="720"/>
          <w:titlePg/>
          <w:docGrid w:linePitch="299"/>
        </w:sectPr>
      </w:pPr>
      <w:r w:rsidRPr="00A70DBE">
        <w:rPr>
          <w:rFonts w:eastAsia="Calibri" w:cs="Times New Roman"/>
          <w:color w:val="000000"/>
        </w:rPr>
        <w:t xml:space="preserve">Fund </w:t>
      </w:r>
      <w:r w:rsidRPr="00A70DBE">
        <w:rPr>
          <w:rFonts w:eastAsia="Calibri" w:cs="Times New Roman"/>
          <w:color w:val="000000"/>
          <w:u w:val="single"/>
        </w:rPr>
        <w:t>3205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0310</w:t>
      </w:r>
    </w:p>
    <w:p w14:paraId="4B6C62AA" w14:textId="40ED7DD8" w:rsidR="00412314" w:rsidRPr="00A70DBE" w:rsidRDefault="00412314" w:rsidP="00E21AC9">
      <w:pPr>
        <w:widowControl w:val="0"/>
        <w:tabs>
          <w:tab w:val="left" w:pos="288"/>
          <w:tab w:val="left" w:pos="720"/>
          <w:tab w:val="right" w:leader="dot" w:pos="6019"/>
          <w:tab w:val="right" w:pos="6451"/>
          <w:tab w:val="center" w:pos="6840"/>
          <w:tab w:val="left" w:pos="7704"/>
          <w:tab w:val="center" w:pos="8640"/>
          <w:tab w:val="right" w:pos="9720"/>
        </w:tabs>
        <w:autoSpaceDE w:val="0"/>
        <w:autoSpaceDN w:val="0"/>
        <w:adjustRightInd w:val="0"/>
        <w:sectPr w:rsidR="00412314" w:rsidRPr="00A70DBE" w:rsidSect="00DF722C">
          <w:type w:val="continuous"/>
          <w:pgSz w:w="12240" w:h="15840"/>
          <w:pgMar w:top="1354" w:right="994" w:bottom="1440" w:left="1440" w:header="720" w:footer="720" w:gutter="0"/>
          <w:lnNumType w:countBy="1" w:distance="216" w:restart="newSection"/>
          <w:cols w:space="720"/>
          <w:titlePg/>
          <w:docGrid w:linePitch="299"/>
        </w:sectPr>
      </w:pPr>
      <w:r w:rsidRPr="00A70DBE">
        <w:t>Directed Transfer</w:t>
      </w:r>
      <w:r w:rsidRPr="00A70DBE">
        <w:tab/>
      </w:r>
      <w:r w:rsidRPr="00A70DBE">
        <w:tab/>
      </w:r>
      <w:r w:rsidRPr="00A70DBE">
        <w:tab/>
        <w:t>70000</w:t>
      </w:r>
      <w:r w:rsidRPr="00A70DBE">
        <w:tab/>
        <w:t>$</w:t>
      </w:r>
      <w:r w:rsidRPr="00A70DBE">
        <w:tab/>
        <w:t>2,000,000</w:t>
      </w:r>
    </w:p>
    <w:p w14:paraId="14778871" w14:textId="4D73E7D3" w:rsidR="00412314" w:rsidRPr="00A70DBE" w:rsidRDefault="00121849" w:rsidP="00121849">
      <w:pPr>
        <w:numPr>
          <w:ilvl w:val="0"/>
          <w:numId w:val="1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 xml:space="preserve"> - </w:t>
      </w:r>
      <w:r w:rsidR="00412314" w:rsidRPr="00A70DBE">
        <w:rPr>
          <w:rFonts w:eastAsia="Calibri" w:cs="Times New Roman"/>
          <w:i/>
          <w:color w:val="000000"/>
        </w:rPr>
        <w:t xml:space="preserve">Fire Commission – </w:t>
      </w:r>
    </w:p>
    <w:p w14:paraId="48BA0DE7" w14:textId="77777777" w:rsidR="00412314" w:rsidRPr="00A70DBE" w:rsidRDefault="00412314" w:rsidP="00412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A70DBE">
        <w:rPr>
          <w:rFonts w:eastAsia="Calibri" w:cs="Times New Roman"/>
          <w:i/>
          <w:color w:val="000000"/>
        </w:rPr>
        <w:t>Fire Marshal Fees</w:t>
      </w:r>
    </w:p>
    <w:p w14:paraId="24B41FE6" w14:textId="77777777" w:rsidR="00412314" w:rsidRPr="00A70DBE" w:rsidRDefault="00412314" w:rsidP="00412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A70DBE">
        <w:rPr>
          <w:rFonts w:eastAsia="Calibri" w:cs="Times New Roman"/>
          <w:color w:val="000000"/>
        </w:rPr>
        <w:t>(W.V. Code Chapter 15A)</w:t>
      </w:r>
    </w:p>
    <w:p w14:paraId="29339A20" w14:textId="77777777" w:rsidR="00E21AC9" w:rsidRPr="00A70DBE" w:rsidRDefault="00412314" w:rsidP="0041231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E21AC9" w:rsidRPr="00A70DBE" w:rsidSect="00DF722C">
          <w:type w:val="continuous"/>
          <w:pgSz w:w="12240" w:h="15840"/>
          <w:pgMar w:top="1354" w:right="994" w:bottom="1440" w:left="1440" w:header="720" w:footer="720" w:gutter="0"/>
          <w:cols w:space="720"/>
          <w:titlePg/>
          <w:docGrid w:linePitch="299"/>
        </w:sectPr>
      </w:pPr>
      <w:r w:rsidRPr="00A70DBE">
        <w:rPr>
          <w:rFonts w:eastAsia="Calibri" w:cs="Times New Roman"/>
          <w:color w:val="000000"/>
        </w:rPr>
        <w:t xml:space="preserve">Fund </w:t>
      </w:r>
      <w:r w:rsidRPr="00A70DBE">
        <w:rPr>
          <w:rFonts w:eastAsia="Calibri" w:cs="Times New Roman"/>
          <w:color w:val="000000"/>
          <w:u w:val="single"/>
        </w:rPr>
        <w:t>6152</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0619</w:t>
      </w:r>
    </w:p>
    <w:p w14:paraId="7917593D" w14:textId="1D568F50" w:rsidR="00412314" w:rsidRPr="00A70DBE" w:rsidRDefault="00412314" w:rsidP="00E21AC9">
      <w:pPr>
        <w:widowControl w:val="0"/>
        <w:tabs>
          <w:tab w:val="left" w:pos="288"/>
          <w:tab w:val="left" w:pos="720"/>
          <w:tab w:val="right" w:leader="dot" w:pos="6019"/>
          <w:tab w:val="right" w:pos="6451"/>
          <w:tab w:val="center" w:pos="6840"/>
          <w:tab w:val="left" w:pos="7704"/>
          <w:tab w:val="center" w:pos="8640"/>
          <w:tab w:val="right" w:pos="9720"/>
        </w:tabs>
        <w:autoSpaceDE w:val="0"/>
        <w:autoSpaceDN w:val="0"/>
        <w:adjustRightInd w:val="0"/>
        <w:sectPr w:rsidR="00412314" w:rsidRPr="00A70DBE" w:rsidSect="00DF722C">
          <w:type w:val="continuous"/>
          <w:pgSz w:w="12240" w:h="15840"/>
          <w:pgMar w:top="1354" w:right="994" w:bottom="1440" w:left="1440" w:header="720" w:footer="720" w:gutter="0"/>
          <w:lnNumType w:countBy="1" w:distance="216" w:restart="newSection"/>
          <w:cols w:space="720"/>
          <w:titlePg/>
          <w:docGrid w:linePitch="299"/>
        </w:sectPr>
      </w:pPr>
      <w:r w:rsidRPr="00A70DBE">
        <w:t>Directed Transfer</w:t>
      </w:r>
      <w:r w:rsidRPr="00A70DBE">
        <w:tab/>
      </w:r>
      <w:r w:rsidRPr="00A70DBE">
        <w:tab/>
      </w:r>
      <w:r w:rsidRPr="00A70DBE">
        <w:tab/>
        <w:t>70000</w:t>
      </w:r>
      <w:r w:rsidRPr="00A70DBE">
        <w:tab/>
        <w:t>$</w:t>
      </w:r>
      <w:r w:rsidRPr="00A70DBE">
        <w:tab/>
        <w:t>4,000,000</w:t>
      </w:r>
    </w:p>
    <w:p w14:paraId="67A42971" w14:textId="71846579" w:rsidR="00412314" w:rsidRPr="00A70DBE" w:rsidRDefault="00121849" w:rsidP="00121849">
      <w:pPr>
        <w:numPr>
          <w:ilvl w:val="0"/>
          <w:numId w:val="18"/>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 xml:space="preserve"> - </w:t>
      </w:r>
      <w:r w:rsidR="00412314" w:rsidRPr="00A70DBE">
        <w:rPr>
          <w:rFonts w:eastAsia="Calibri" w:cs="Times New Roman"/>
          <w:i/>
          <w:color w:val="000000"/>
        </w:rPr>
        <w:t xml:space="preserve">Public Service Commission – </w:t>
      </w:r>
    </w:p>
    <w:p w14:paraId="1FD6AFC4" w14:textId="77777777" w:rsidR="00412314" w:rsidRPr="00A70DBE" w:rsidRDefault="00412314" w:rsidP="0041231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A70DBE">
        <w:rPr>
          <w:rFonts w:eastAsia="Calibri" w:cs="Times New Roman"/>
          <w:i/>
          <w:color w:val="000000"/>
        </w:rPr>
        <w:t>Motor Carrier Division</w:t>
      </w:r>
    </w:p>
    <w:p w14:paraId="0A21B245" w14:textId="77777777" w:rsidR="00412314" w:rsidRPr="00A70DBE" w:rsidRDefault="00412314" w:rsidP="0041231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A70DBE">
        <w:rPr>
          <w:rFonts w:eastAsia="Calibri" w:cs="Times New Roman"/>
          <w:color w:val="000000"/>
        </w:rPr>
        <w:t>(W.V. Code Chapter 24A)</w:t>
      </w:r>
    </w:p>
    <w:p w14:paraId="3FA597BF" w14:textId="77777777" w:rsidR="00E21AC9" w:rsidRPr="00A70DBE" w:rsidRDefault="00412314" w:rsidP="0041231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E21AC9" w:rsidRPr="00A70DBE" w:rsidSect="00DF722C">
          <w:type w:val="continuous"/>
          <w:pgSz w:w="12240" w:h="15840"/>
          <w:pgMar w:top="1354" w:right="994" w:bottom="1440" w:left="1440" w:header="720" w:footer="720" w:gutter="0"/>
          <w:cols w:space="720"/>
          <w:titlePg/>
          <w:docGrid w:linePitch="299"/>
        </w:sectPr>
      </w:pPr>
      <w:r w:rsidRPr="00A70DBE">
        <w:rPr>
          <w:rFonts w:eastAsia="Calibri" w:cs="Times New Roman"/>
          <w:color w:val="000000"/>
        </w:rPr>
        <w:t xml:space="preserve">Fund </w:t>
      </w:r>
      <w:r w:rsidRPr="00A70DBE">
        <w:rPr>
          <w:rFonts w:eastAsia="Calibri" w:cs="Times New Roman"/>
          <w:color w:val="000000"/>
          <w:u w:val="single"/>
        </w:rPr>
        <w:t>8625</w:t>
      </w:r>
      <w:r w:rsidRPr="00A70DBE">
        <w:rPr>
          <w:rFonts w:eastAsia="Calibri" w:cs="Times New Roman"/>
          <w:color w:val="000000"/>
        </w:rPr>
        <w:t xml:space="preserve"> FY </w:t>
      </w:r>
      <w:r w:rsidRPr="00A70DBE">
        <w:rPr>
          <w:rFonts w:eastAsia="Calibri" w:cs="Times New Roman"/>
          <w:color w:val="000000"/>
          <w:u w:val="single"/>
        </w:rPr>
        <w:t>2026</w:t>
      </w:r>
      <w:r w:rsidRPr="00A70DBE">
        <w:rPr>
          <w:rFonts w:eastAsia="Calibri" w:cs="Times New Roman"/>
          <w:color w:val="000000"/>
        </w:rPr>
        <w:t xml:space="preserve"> Org </w:t>
      </w:r>
      <w:r w:rsidRPr="00A70DBE">
        <w:rPr>
          <w:rFonts w:eastAsia="Calibri" w:cs="Times New Roman"/>
          <w:color w:val="000000"/>
          <w:u w:val="single"/>
        </w:rPr>
        <w:t>0926</w:t>
      </w:r>
    </w:p>
    <w:p w14:paraId="682F11F9" w14:textId="2B995154" w:rsidR="00E21AC9" w:rsidRPr="00A70DBE" w:rsidRDefault="00412314" w:rsidP="00A667FB">
      <w:pPr>
        <w:tabs>
          <w:tab w:val="left" w:pos="288"/>
          <w:tab w:val="left" w:pos="720"/>
          <w:tab w:val="left" w:leader="dot" w:pos="6030"/>
          <w:tab w:val="left" w:pos="6210"/>
          <w:tab w:val="left" w:pos="6451"/>
          <w:tab w:val="center" w:pos="6930"/>
          <w:tab w:val="left" w:pos="7704"/>
          <w:tab w:val="right" w:pos="9720"/>
        </w:tabs>
        <w:spacing w:line="456" w:lineRule="auto"/>
        <w:ind w:right="356"/>
      </w:pPr>
      <w:r w:rsidRPr="00A70DBE">
        <w:t>Directed Transfer</w:t>
      </w:r>
      <w:r w:rsidRPr="00A70DBE">
        <w:tab/>
      </w:r>
      <w:r w:rsidRPr="00A70DBE">
        <w:tab/>
      </w:r>
      <w:r w:rsidRPr="00A70DBE">
        <w:tab/>
        <w:t>70000</w:t>
      </w:r>
      <w:r w:rsidRPr="00A70DBE">
        <w:tab/>
        <w:t>$</w:t>
      </w:r>
      <w:r w:rsidRPr="00A70DBE">
        <w:tab/>
        <w:t>4,000,000</w:t>
      </w:r>
    </w:p>
    <w:p w14:paraId="3E02337D" w14:textId="7F36EB28" w:rsidR="00C87732" w:rsidRPr="00A70DBE" w:rsidRDefault="00412314" w:rsidP="00E21AC9">
      <w:pPr>
        <w:tabs>
          <w:tab w:val="left" w:pos="288"/>
          <w:tab w:val="left" w:pos="720"/>
          <w:tab w:val="left" w:leader="dot" w:pos="6030"/>
          <w:tab w:val="left" w:pos="6210"/>
          <w:tab w:val="left" w:pos="6451"/>
          <w:tab w:val="center" w:pos="6930"/>
          <w:tab w:val="left" w:pos="7704"/>
          <w:tab w:val="right" w:pos="9720"/>
        </w:tabs>
        <w:spacing w:line="456" w:lineRule="auto"/>
        <w:ind w:right="356"/>
        <w:jc w:val="center"/>
      </w:pPr>
      <w:r w:rsidRPr="00A70DBE">
        <w:rPr>
          <w:rFonts w:eastAsia="Calibri" w:cs="Times New Roman"/>
          <w:iCs/>
          <w:color w:val="000000"/>
        </w:rPr>
        <w:t xml:space="preserve">Total </w:t>
      </w:r>
      <w:r w:rsidR="00187907">
        <w:rPr>
          <w:rFonts w:eastAsia="Calibri" w:cs="Times New Roman"/>
          <w:iCs/>
          <w:color w:val="000000"/>
        </w:rPr>
        <w:t>700</w:t>
      </w:r>
      <w:r w:rsidRPr="00A70DBE">
        <w:rPr>
          <w:rFonts w:eastAsia="Calibri" w:cs="Times New Roman"/>
          <w:iCs/>
          <w:color w:val="000000"/>
        </w:rPr>
        <w:t>II, Section 11 – Special Revenue Appropriation</w:t>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rPr>
        <w:tab/>
      </w:r>
      <w:r w:rsidRPr="00A70DBE">
        <w:rPr>
          <w:rFonts w:eastAsia="Calibri" w:cs="Times New Roman"/>
          <w:iCs/>
          <w:color w:val="000000"/>
          <w:u w:val="double"/>
        </w:rPr>
        <w:t>$</w:t>
      </w:r>
      <w:r w:rsidRPr="00A70DBE">
        <w:rPr>
          <w:rFonts w:eastAsia="Calibri" w:cs="Times New Roman"/>
          <w:iCs/>
          <w:color w:val="000000"/>
          <w:u w:val="double"/>
        </w:rPr>
        <w:tab/>
        <w:t>12,000,000</w:t>
      </w:r>
    </w:p>
    <w:p w14:paraId="005F9BA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6EE2054A" w14:textId="455225F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3</w:t>
      </w:r>
      <w:r w:rsidRPr="00A70DBE">
        <w:rPr>
          <w:rFonts w:eastAsia="Calibri" w:cs="Times New Roman"/>
          <w:b/>
          <w:color w:val="000000"/>
        </w:rPr>
        <w:t>. State improvement fund appropriations.</w:t>
      </w:r>
      <w:r w:rsidRPr="00A70DBE">
        <w:rPr>
          <w:rFonts w:eastAsia="Calibri" w:cs="Times New Roman"/>
          <w:color w:val="000000"/>
        </w:rPr>
        <w:t xml:space="preserve"> — Bequests or donations of nonpublic funds, received by the Governor on behalf of the state during the fiscal year 2026, for the purpose of making studies and recommendations relative to improvements of the administration and management of spending units in the executive branch of state government, </w:t>
      </w:r>
      <w:r w:rsidRPr="00A70DBE">
        <w:rPr>
          <w:rFonts w:eastAsia="Calibri" w:cs="Times New Roman"/>
          <w:color w:val="000000"/>
        </w:rPr>
        <w:lastRenderedPageBreak/>
        <w:t>shall be deposited in the state treasury in a separate account therein designated state improvement fund.</w:t>
      </w:r>
    </w:p>
    <w:p w14:paraId="6FF1E29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There are hereby appropriated all moneys so deposited during the fiscal year 2026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2D8F9D7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235"/>
          <w:type w:val="continuous"/>
          <w:pgSz w:w="12240" w:h="15840"/>
          <w:pgMar w:top="1440" w:right="1440" w:bottom="1440" w:left="1440" w:header="720" w:footer="720" w:gutter="0"/>
          <w:lnNumType w:countBy="1" w:restart="newSection"/>
          <w:cols w:space="720"/>
          <w:titlePg/>
          <w:docGrid w:linePitch="360"/>
        </w:sectPr>
      </w:pPr>
    </w:p>
    <w:p w14:paraId="7999B95F" w14:textId="785FE8A0"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4</w:t>
      </w:r>
      <w:r w:rsidRPr="00A70DBE">
        <w:rPr>
          <w:rFonts w:eastAsia="Calibri" w:cs="Times New Roman"/>
          <w:b/>
          <w:color w:val="000000"/>
        </w:rPr>
        <w:t>. Specific funds and collection accounts.</w:t>
      </w:r>
      <w:r w:rsidRPr="00A70DBE">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1969601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236"/>
          <w:type w:val="continuous"/>
          <w:pgSz w:w="12240" w:h="15840"/>
          <w:pgMar w:top="1440" w:right="1440" w:bottom="1440" w:left="1440" w:header="720" w:footer="720" w:gutter="0"/>
          <w:lnNumType w:countBy="1" w:restart="newSection"/>
          <w:cols w:space="720"/>
          <w:titlePg/>
          <w:docGrid w:linePitch="360"/>
        </w:sectPr>
      </w:pPr>
    </w:p>
    <w:p w14:paraId="7A98C98A" w14:textId="280FA9BF"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5</w:t>
      </w:r>
      <w:r w:rsidRPr="00A70DBE">
        <w:rPr>
          <w:rFonts w:eastAsia="Calibri" w:cs="Times New Roman"/>
          <w:b/>
          <w:color w:val="000000"/>
        </w:rPr>
        <w:t>. Appropriations for refunding erroneous payment.</w:t>
      </w:r>
      <w:r w:rsidRPr="00A70DBE">
        <w:rPr>
          <w:rFonts w:eastAsia="Calibri" w:cs="Times New Roman"/>
          <w:color w:val="000000"/>
        </w:rPr>
        <w:t xml:space="preserve"> — Money that has been erroneously paid into the state treasury is hereby appropriated out of the fund into which it was paid, for refund to the proper person.</w:t>
      </w:r>
    </w:p>
    <w:p w14:paraId="5278BC40"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7CDACCAC"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70EAD220" w14:textId="38A85016"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6</w:t>
      </w:r>
      <w:r w:rsidRPr="00A70DBE">
        <w:rPr>
          <w:rFonts w:eastAsia="Calibri" w:cs="Times New Roman"/>
          <w:b/>
          <w:color w:val="000000"/>
        </w:rPr>
        <w:t>. Sinking fund deficiencies.</w:t>
      </w:r>
      <w:r w:rsidRPr="00A70DBE">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w:t>
      </w:r>
      <w:r w:rsidRPr="00A70DBE">
        <w:rPr>
          <w:rFonts w:eastAsia="Calibri" w:cs="Times New Roman"/>
          <w:color w:val="000000"/>
        </w:rPr>
        <w:lastRenderedPageBreak/>
        <w:t>to transfer from time to time such amounts to the Municipal Bond Commission as may be necessary for these purposes.</w:t>
      </w:r>
    </w:p>
    <w:p w14:paraId="7B8C0856"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4628CF0A"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237"/>
          <w:type w:val="continuous"/>
          <w:pgSz w:w="12240" w:h="15840"/>
          <w:pgMar w:top="1440" w:right="1440" w:bottom="1440" w:left="1440" w:header="720" w:footer="720" w:gutter="0"/>
          <w:lnNumType w:countBy="1" w:restart="newSection"/>
          <w:cols w:space="720"/>
          <w:titlePg/>
          <w:docGrid w:linePitch="360"/>
        </w:sectPr>
      </w:pPr>
    </w:p>
    <w:p w14:paraId="269B9FF4" w14:textId="47A5AE92"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7</w:t>
      </w:r>
      <w:r w:rsidRPr="00A70DBE">
        <w:rPr>
          <w:rFonts w:eastAsia="Calibri" w:cs="Times New Roman"/>
          <w:b/>
          <w:color w:val="000000"/>
        </w:rPr>
        <w:t>. Appropriations for local governments.</w:t>
      </w:r>
      <w:r w:rsidRPr="00A70DBE">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3B542E0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(a) For redemption of lands;</w:t>
      </w:r>
    </w:p>
    <w:p w14:paraId="2775B874"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(b) By public service corporations;</w:t>
      </w:r>
    </w:p>
    <w:p w14:paraId="6A31F6A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t>(c) For tax forfeitures.</w:t>
      </w:r>
    </w:p>
    <w:p w14:paraId="19D1686D"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footerReference w:type="default" r:id="rId238"/>
          <w:type w:val="continuous"/>
          <w:pgSz w:w="12240" w:h="15840"/>
          <w:pgMar w:top="1440" w:right="1440" w:bottom="1440" w:left="1440" w:header="720" w:footer="720" w:gutter="0"/>
          <w:lnNumType w:countBy="1" w:restart="newSection"/>
          <w:cols w:space="720"/>
          <w:titlePg/>
          <w:docGrid w:linePitch="360"/>
        </w:sectPr>
      </w:pPr>
    </w:p>
    <w:p w14:paraId="119FD0B4" w14:textId="38F4DED2"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8</w:t>
      </w:r>
      <w:r w:rsidRPr="00A70DBE">
        <w:rPr>
          <w:rFonts w:eastAsia="Calibri" w:cs="Times New Roman"/>
          <w:b/>
          <w:color w:val="000000"/>
        </w:rPr>
        <w:t xml:space="preserve">. Total appropriations. </w:t>
      </w:r>
      <w:r w:rsidRPr="00A70DBE">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3B163839"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5E77AA56" w14:textId="379A4131"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w:t>
      </w:r>
      <w:r w:rsidR="007E3371" w:rsidRPr="00A70DBE">
        <w:rPr>
          <w:rFonts w:eastAsia="Calibri" w:cs="Times New Roman"/>
          <w:b/>
          <w:color w:val="000000"/>
        </w:rPr>
        <w:t>9</w:t>
      </w:r>
      <w:r w:rsidRPr="00A70DBE">
        <w:rPr>
          <w:rFonts w:eastAsia="Calibri" w:cs="Times New Roman"/>
          <w:b/>
          <w:color w:val="000000"/>
        </w:rPr>
        <w:t>. General school fund.</w:t>
      </w:r>
      <w:r w:rsidRPr="00A70DBE">
        <w:rPr>
          <w:rFonts w:eastAsia="Calibri" w:cs="Times New Roman"/>
          <w:color w:val="000000"/>
        </w:rPr>
        <w:t xml:space="preserve"> — The balance of the proceeds of the general school fund remaining after the payment of the appropriations made by this act is appropriated for expenditure in accordance with W.V. Code §18-9A-16.</w:t>
      </w:r>
    </w:p>
    <w:p w14:paraId="2FCE97F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F5551" w:rsidRPr="00A70DBE" w:rsidSect="00DF722C">
          <w:type w:val="continuous"/>
          <w:pgSz w:w="12240" w:h="15840"/>
          <w:pgMar w:top="1440" w:right="1440" w:bottom="1440" w:left="1440" w:header="720" w:footer="720" w:gutter="0"/>
          <w:lnNumType w:countBy="1" w:restart="newSection"/>
          <w:cols w:space="720"/>
          <w:titlePg/>
          <w:docGrid w:linePitch="360"/>
        </w:sectPr>
      </w:pPr>
    </w:p>
    <w:p w14:paraId="23A86F5E"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F5551" w:rsidRPr="00A70DBE" w:rsidSect="00DF722C">
          <w:type w:val="continuous"/>
          <w:pgSz w:w="12240" w:h="15840"/>
          <w:pgMar w:top="1440" w:right="1440" w:bottom="1440" w:left="1440" w:header="720" w:footer="720" w:gutter="0"/>
          <w:cols w:space="720"/>
          <w:titlePg/>
          <w:docGrid w:linePitch="360"/>
        </w:sectPr>
      </w:pPr>
      <w:r w:rsidRPr="00A70DBE">
        <w:rPr>
          <w:rFonts w:eastAsia="Calibri" w:cs="Times New Roman"/>
          <w:color w:val="000000"/>
        </w:rPr>
        <w:t>TITLE III – ADMINISTRATION</w:t>
      </w:r>
    </w:p>
    <w:p w14:paraId="0FC52911"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1. Appropriations conditional.</w:t>
      </w:r>
      <w:r w:rsidRPr="00A70DBE">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19C52255" w14:textId="77777777" w:rsidR="007F5551" w:rsidRPr="00A70DBE" w:rsidRDefault="007F5551" w:rsidP="007F555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A70DBE">
        <w:rPr>
          <w:rFonts w:eastAsia="Calibri" w:cs="Times New Roman"/>
          <w:color w:val="000000"/>
        </w:rPr>
        <w:lastRenderedPageBreak/>
        <w:tab/>
      </w:r>
      <w:r w:rsidRPr="00A70DBE">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28C316FC" w14:textId="2159549B" w:rsidR="007F5551" w:rsidRDefault="007F5551" w:rsidP="0078748E">
      <w:pPr>
        <w:tabs>
          <w:tab w:val="left" w:pos="288"/>
          <w:tab w:val="left" w:pos="720"/>
          <w:tab w:val="left" w:leader="dot" w:pos="6030"/>
          <w:tab w:val="left" w:pos="6210"/>
          <w:tab w:val="left" w:pos="6451"/>
          <w:tab w:val="center" w:pos="6930"/>
          <w:tab w:val="left" w:pos="7704"/>
          <w:tab w:val="right" w:pos="9720"/>
        </w:tabs>
        <w:jc w:val="both"/>
        <w:rPr>
          <w:rFonts w:eastAsia="Calibri"/>
          <w:color w:val="000000"/>
          <w:sz w:val="24"/>
        </w:rPr>
      </w:pPr>
      <w:r w:rsidRPr="00A70DBE">
        <w:rPr>
          <w:rFonts w:eastAsia="Calibri" w:cs="Times New Roman"/>
          <w:color w:val="000000"/>
        </w:rPr>
        <w:tab/>
      </w:r>
      <w:r w:rsidRPr="00A70DBE">
        <w:rPr>
          <w:rFonts w:eastAsia="Calibri" w:cs="Times New Roman"/>
          <w:color w:val="000000"/>
        </w:rPr>
        <w:tab/>
      </w:r>
      <w:r w:rsidRPr="00A70DBE">
        <w:rPr>
          <w:rFonts w:eastAsia="Calibri" w:cs="Times New Roman"/>
          <w:b/>
          <w:color w:val="000000"/>
        </w:rPr>
        <w:t>Sec. 2. Constitutionality.</w:t>
      </w:r>
      <w:r w:rsidRPr="00A70DBE">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D23AFA5" w14:textId="77777777" w:rsidR="00E831B3" w:rsidRDefault="00E831B3" w:rsidP="00EF6030">
      <w:pPr>
        <w:pStyle w:val="References"/>
      </w:pPr>
    </w:p>
    <w:sectPr w:rsidR="00E831B3" w:rsidSect="00DF72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DC39" w14:textId="77777777" w:rsidR="003567DF" w:rsidRPr="00B844FE" w:rsidRDefault="003567DF" w:rsidP="00B844FE">
      <w:r>
        <w:separator/>
      </w:r>
    </w:p>
  </w:endnote>
  <w:endnote w:type="continuationSeparator" w:id="0">
    <w:p w14:paraId="044CB51B" w14:textId="77777777" w:rsidR="003567DF" w:rsidRPr="00B844FE" w:rsidRDefault="003567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D787" w14:textId="77777777" w:rsidR="007F5551" w:rsidRDefault="007F5551"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CAF6ED" w14:textId="77777777" w:rsidR="007F5551" w:rsidRPr="007F5551" w:rsidRDefault="007F5551" w:rsidP="007F55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C634" w14:textId="4479125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B228644" w14:textId="77777777" w:rsidR="00DF722C" w:rsidRPr="007F5551" w:rsidRDefault="00DF722C" w:rsidP="007F5551">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8630" w14:textId="3B087ED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6D00D57C" w14:textId="77777777" w:rsidR="00DF722C" w:rsidRPr="007F5551" w:rsidRDefault="00DF722C" w:rsidP="007F5551">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5DAC" w14:textId="2FD4F3D1"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0D44D808" w14:textId="77777777" w:rsidR="007F5551" w:rsidRPr="00DF722C" w:rsidRDefault="007F5551" w:rsidP="00DF722C">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FDFB" w14:textId="0A47CCA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6C5643E4" w14:textId="77777777" w:rsidR="00DF722C" w:rsidRPr="007F5551" w:rsidRDefault="00DF722C" w:rsidP="007F5551">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72A8" w14:textId="15EFCB8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26B90C35" w14:textId="77777777" w:rsidR="007F5551" w:rsidRPr="00DF722C" w:rsidRDefault="007F5551" w:rsidP="00DF722C">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582C" w14:textId="68E189E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4C385A82" w14:textId="77777777" w:rsidR="00DF722C" w:rsidRPr="007F5551" w:rsidRDefault="00DF722C" w:rsidP="007F5551">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173" w14:textId="10D4D5F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7215748B" w14:textId="77777777" w:rsidR="007F5551" w:rsidRPr="00DF722C" w:rsidRDefault="007F5551" w:rsidP="00DF722C">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490D" w14:textId="1299990D"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09F0EE35" w14:textId="77777777" w:rsidR="007F5551" w:rsidRPr="00DF722C" w:rsidRDefault="007F5551" w:rsidP="00DF722C">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F1C4" w14:textId="26BAFAF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33CC8C7C" w14:textId="77777777" w:rsidR="00DF722C" w:rsidRPr="007F5551" w:rsidRDefault="00DF722C" w:rsidP="007F5551">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3BA1" w14:textId="16BFFAF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6218631D" w14:textId="77777777" w:rsidR="007F5551" w:rsidRPr="00DF722C" w:rsidRDefault="007F5551" w:rsidP="00DF722C">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E3B8" w14:textId="15A5134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23FDEB88" w14:textId="77777777" w:rsidR="00DF722C" w:rsidRPr="007F5551" w:rsidRDefault="00DF722C" w:rsidP="007F555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943B" w14:textId="14FBFA86"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47783CE5" w14:textId="77777777" w:rsidR="007F5551" w:rsidRPr="00DF722C" w:rsidRDefault="007F5551" w:rsidP="00DF722C">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FF72" w14:textId="067C697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3A863513" w14:textId="77777777" w:rsidR="007F5551" w:rsidRPr="00DF722C" w:rsidRDefault="007F5551" w:rsidP="00DF722C">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260" w14:textId="5F0932A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6B7B4F78" w14:textId="77777777" w:rsidR="00DF722C" w:rsidRPr="007F5551" w:rsidRDefault="00DF722C" w:rsidP="007F5551">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D72D" w14:textId="6BF3DD8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6C503A2B" w14:textId="77777777" w:rsidR="007F5551" w:rsidRPr="00DF722C" w:rsidRDefault="007F5551" w:rsidP="00DF722C">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0A3F" w14:textId="19DFEAC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5547426A" w14:textId="77777777" w:rsidR="00DF722C" w:rsidRPr="007F5551" w:rsidRDefault="00DF722C" w:rsidP="007F5551">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5BF6" w14:textId="6605538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1F2FC1C4" w14:textId="77777777" w:rsidR="007F5551" w:rsidRPr="00DF722C" w:rsidRDefault="007F5551" w:rsidP="00DF722C">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4A54" w14:textId="2D596B2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4D5811C0" w14:textId="77777777" w:rsidR="00DF722C" w:rsidRPr="007F5551" w:rsidRDefault="00DF722C" w:rsidP="007F5551">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C8DD" w14:textId="2D39CFF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33141B8B" w14:textId="77777777" w:rsidR="007F5551" w:rsidRPr="00DF722C" w:rsidRDefault="007F5551" w:rsidP="00DF722C">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741B" w14:textId="7A79407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2696694E" w14:textId="77777777" w:rsidR="00DF722C" w:rsidRPr="007F5551" w:rsidRDefault="00DF722C" w:rsidP="007F5551">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791C" w14:textId="691D31F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769867A7" w14:textId="77777777" w:rsidR="007F5551" w:rsidRPr="00DF722C" w:rsidRDefault="007F5551" w:rsidP="00DF722C">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6A41" w14:textId="3A63DAE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p w14:paraId="5DCFB598" w14:textId="77777777" w:rsidR="00DF722C" w:rsidRPr="007F5551" w:rsidRDefault="00DF722C" w:rsidP="007F55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27C3" w14:textId="0749CC89"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441F0A0A" w14:textId="77777777" w:rsidR="00DF722C" w:rsidRPr="007F5551" w:rsidRDefault="00DF722C" w:rsidP="007F5551">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B097" w14:textId="103D099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19E3A7FB" w14:textId="77777777" w:rsidR="007F5551" w:rsidRPr="00DF722C" w:rsidRDefault="007F5551" w:rsidP="00DF722C">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7504" w14:textId="02CF00B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01691317" w14:textId="77777777" w:rsidR="00DF722C" w:rsidRPr="007F5551" w:rsidRDefault="00DF722C" w:rsidP="007F5551">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CA76" w14:textId="112836AE"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590F327F" w14:textId="77777777" w:rsidR="007F5551" w:rsidRPr="00DF722C" w:rsidRDefault="007F5551" w:rsidP="00DF722C">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5163" w14:textId="42A692E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p w14:paraId="505CC2A5" w14:textId="77777777" w:rsidR="00DF722C" w:rsidRPr="007F5551" w:rsidRDefault="00DF722C" w:rsidP="007F5551">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CE9" w14:textId="474E10C0"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9551209" w14:textId="77777777" w:rsidR="007F5551" w:rsidRPr="00DF722C" w:rsidRDefault="007F5551" w:rsidP="00DF722C">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C9EC" w14:textId="0F6B372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p w14:paraId="4EAF0DE0" w14:textId="77777777" w:rsidR="00DF722C" w:rsidRPr="007F5551" w:rsidRDefault="00DF722C" w:rsidP="007F5551">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0EA5" w14:textId="6867688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2AC088F8" w14:textId="77777777" w:rsidR="007F5551" w:rsidRPr="00DF722C" w:rsidRDefault="007F5551" w:rsidP="00DF722C">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A114" w14:textId="60EABA1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p w14:paraId="54AB9CDB" w14:textId="77777777" w:rsidR="00DF722C" w:rsidRPr="007F5551" w:rsidRDefault="00DF722C" w:rsidP="007F5551">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E7E0" w14:textId="32D40FA7"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47EDE980" w14:textId="77777777" w:rsidR="007F5551" w:rsidRPr="00DF722C" w:rsidRDefault="007F5551" w:rsidP="00DF722C">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0E5" w14:textId="3FFF8BD2"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551179E8" w14:textId="77777777" w:rsidR="00DF722C" w:rsidRPr="007F5551" w:rsidRDefault="00DF722C" w:rsidP="007F555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0C5" w14:textId="31175AC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4BEEF22E" w14:textId="77777777" w:rsidR="007F5551" w:rsidRPr="00DF722C" w:rsidRDefault="007F5551" w:rsidP="00DF722C">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467F" w14:textId="6F814C3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3A762720" w14:textId="77777777" w:rsidR="007F5551" w:rsidRPr="00DF722C" w:rsidRDefault="007F5551" w:rsidP="00DF722C">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102C" w14:textId="084250B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p w14:paraId="6D3A45D9" w14:textId="77777777" w:rsidR="00DF722C" w:rsidRPr="007F5551" w:rsidRDefault="00DF722C" w:rsidP="007F5551">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73A8" w14:textId="6AA45434"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4725E05E" w14:textId="77777777" w:rsidR="007F5551" w:rsidRPr="00DF722C" w:rsidRDefault="007F5551" w:rsidP="00DF722C">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C9BD" w14:textId="0C5B242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p w14:paraId="5F1B270A" w14:textId="77777777" w:rsidR="00DF722C" w:rsidRPr="007F5551" w:rsidRDefault="00DF722C" w:rsidP="007F5551">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C0B" w14:textId="350AFD3E"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03DB82F8" w14:textId="77777777" w:rsidR="007F5551" w:rsidRPr="00DF722C" w:rsidRDefault="007F5551" w:rsidP="00DF722C">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A6D5" w14:textId="5AF9A3E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p w14:paraId="3E171A5B" w14:textId="77777777" w:rsidR="00DF722C" w:rsidRPr="007F5551" w:rsidRDefault="00DF722C" w:rsidP="007F5551">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0B00" w14:textId="1EF62EC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63D7D82F" w14:textId="77777777" w:rsidR="007F5551" w:rsidRPr="00DF722C" w:rsidRDefault="007F5551" w:rsidP="00DF722C">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E5BF" w14:textId="05025B8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5B384BC0" w14:textId="77777777" w:rsidR="00DF722C" w:rsidRPr="007F5551" w:rsidRDefault="00DF722C" w:rsidP="007F5551">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0AE1" w14:textId="66601679"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1819DFCF" w14:textId="77777777" w:rsidR="007F5551" w:rsidRPr="00DF722C" w:rsidRDefault="007F5551" w:rsidP="00DF722C">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5E1" w14:textId="14F19D6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p w14:paraId="66CB16DF" w14:textId="77777777" w:rsidR="00DF722C" w:rsidRPr="007F5551" w:rsidRDefault="00DF722C" w:rsidP="007F555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C455" w14:textId="539D95F7"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51C7DC11" w14:textId="77777777" w:rsidR="00DF722C" w:rsidRPr="007F5551" w:rsidRDefault="00DF722C" w:rsidP="007F5551">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F5DD" w14:textId="1AFE24FB"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p w14:paraId="5C4FB6AA" w14:textId="77777777" w:rsidR="007F5551" w:rsidRPr="00DF722C" w:rsidRDefault="007F5551" w:rsidP="00DF722C">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E6BA" w14:textId="67CFA89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11B15333" w14:textId="77777777" w:rsidR="00DF722C" w:rsidRPr="007F5551" w:rsidRDefault="00DF722C" w:rsidP="007F5551">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DD1" w14:textId="57A19A4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53034A43" w14:textId="77777777" w:rsidR="007F5551" w:rsidRPr="00DF722C" w:rsidRDefault="007F5551" w:rsidP="00DF722C">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112" w14:textId="3A5DFCC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p w14:paraId="7FEF4C19" w14:textId="77777777" w:rsidR="00DF722C" w:rsidRPr="007F5551" w:rsidRDefault="00DF722C" w:rsidP="007F5551">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4D2C" w14:textId="69E6B31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603B6B11" w14:textId="77777777" w:rsidR="007F5551" w:rsidRPr="00DF722C" w:rsidRDefault="007F5551" w:rsidP="00DF722C">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32C4" w14:textId="170FC3F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p w14:paraId="6FC9AD54" w14:textId="77777777" w:rsidR="00DF722C" w:rsidRPr="007F5551" w:rsidRDefault="00DF722C" w:rsidP="007F5551">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1D0D" w14:textId="6409895E"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5B73CDC9" w14:textId="77777777" w:rsidR="007F5551" w:rsidRPr="00DF722C" w:rsidRDefault="007F5551" w:rsidP="00DF722C">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A3B0" w14:textId="5BA4B14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p w14:paraId="624FAADA" w14:textId="77777777" w:rsidR="00DF722C" w:rsidRPr="007F5551" w:rsidRDefault="00DF722C" w:rsidP="007F5551">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3A6C" w14:textId="6840937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p w14:paraId="04029A75" w14:textId="77777777" w:rsidR="007F5551" w:rsidRPr="00DF722C" w:rsidRDefault="007F5551" w:rsidP="00DF722C">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3EA" w14:textId="3D21082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p w14:paraId="4AE46C35" w14:textId="77777777" w:rsidR="00DF722C" w:rsidRPr="007F5551" w:rsidRDefault="00DF722C" w:rsidP="007F555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B30C" w14:textId="1B849F2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73C6246E" w14:textId="77777777" w:rsidR="007F5551" w:rsidRPr="00DF722C" w:rsidRDefault="007F5551" w:rsidP="00DF722C">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14B9" w14:textId="7B6AE37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53B856CB" w14:textId="77777777" w:rsidR="007F5551" w:rsidRPr="00DF722C" w:rsidRDefault="007F5551" w:rsidP="00DF722C">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53EB" w14:textId="0D320B4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p w14:paraId="6F00DEE9" w14:textId="77777777" w:rsidR="00DF722C" w:rsidRPr="007F5551" w:rsidRDefault="00DF722C" w:rsidP="007F5551">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A70" w14:textId="456EF0C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667DBF46" w14:textId="77777777" w:rsidR="007F5551" w:rsidRPr="00DF722C" w:rsidRDefault="007F5551" w:rsidP="00DF722C">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C5B4" w14:textId="3E7ADDE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p w14:paraId="720BF815" w14:textId="77777777" w:rsidR="00DF722C" w:rsidRPr="007F5551" w:rsidRDefault="00DF722C" w:rsidP="007F5551">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23B" w14:textId="0F4ABCA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p w14:paraId="38E5B61B" w14:textId="77777777" w:rsidR="007F5551" w:rsidRPr="00DF722C" w:rsidRDefault="007F5551" w:rsidP="00DF722C">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8CD7" w14:textId="0B4F2A6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0F74F8CD" w14:textId="77777777" w:rsidR="00DF722C" w:rsidRPr="007F5551" w:rsidRDefault="00DF722C" w:rsidP="007F5551">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B8DF" w14:textId="00004EBF"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04C537A7" w14:textId="77777777" w:rsidR="007F5551" w:rsidRPr="00DF722C" w:rsidRDefault="007F5551" w:rsidP="00DF722C">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896" w14:textId="07DC65E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p w14:paraId="0FB76AB6" w14:textId="77777777" w:rsidR="00DF722C" w:rsidRPr="007F5551" w:rsidRDefault="00DF722C" w:rsidP="007F5551">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9C72" w14:textId="7A9F789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p w14:paraId="634F21A7" w14:textId="77777777" w:rsidR="007F5551" w:rsidRPr="00DF722C" w:rsidRDefault="007F5551" w:rsidP="00DF722C">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D85F" w14:textId="3975916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p w14:paraId="3014DD37" w14:textId="77777777" w:rsidR="00DF722C" w:rsidRPr="007F5551" w:rsidRDefault="00DF722C" w:rsidP="007F555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4B4A" w14:textId="338EFC24"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A0D8B3C" w14:textId="77777777" w:rsidR="00DF722C" w:rsidRPr="007F5551" w:rsidRDefault="00DF722C" w:rsidP="007F5551">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214B" w14:textId="4AF2B6C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p w14:paraId="66929573" w14:textId="77777777" w:rsidR="007F5551" w:rsidRPr="00DF722C" w:rsidRDefault="007F5551" w:rsidP="00DF722C">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62B2" w14:textId="4DD529E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07E18CB4" w14:textId="77777777" w:rsidR="00DF722C" w:rsidRPr="007F5551" w:rsidRDefault="00DF722C" w:rsidP="007F5551">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EE84" w14:textId="073ABED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32E32B2E" w14:textId="77777777" w:rsidR="007F5551" w:rsidRPr="00DF722C" w:rsidRDefault="007F5551" w:rsidP="00DF722C">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3C1B" w14:textId="0567B26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DAAD8E5" w14:textId="77777777" w:rsidR="00DF722C" w:rsidRPr="007F5551" w:rsidRDefault="00DF722C" w:rsidP="007F5551">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BC9" w14:textId="2D1FF95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64A83F5D" w14:textId="77777777" w:rsidR="007F5551" w:rsidRPr="00DF722C" w:rsidRDefault="007F5551" w:rsidP="00DF722C">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235F" w14:textId="7016670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p w14:paraId="261FCFC9" w14:textId="77777777" w:rsidR="00DF722C" w:rsidRPr="007F5551" w:rsidRDefault="00DF722C" w:rsidP="007F5551">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5B70" w14:textId="3B86D916"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30183A7B" w14:textId="77777777" w:rsidR="007F5551" w:rsidRPr="00DF722C" w:rsidRDefault="007F5551" w:rsidP="00DF722C">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798B" w14:textId="50BBB6F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p w14:paraId="063EF31F" w14:textId="77777777" w:rsidR="00DF722C" w:rsidRPr="007F5551" w:rsidRDefault="00DF722C" w:rsidP="007F5551">
    <w:pPr>
      <w:pStyle w:val="Footer"/>
    </w:pP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E6D3" w14:textId="1D7AC36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p w14:paraId="14EC379B" w14:textId="77777777" w:rsidR="007F5551" w:rsidRPr="00DF722C" w:rsidRDefault="007F5551" w:rsidP="00DF722C">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BE73" w14:textId="78869FE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7C67A8CD" w14:textId="77777777" w:rsidR="00DF722C" w:rsidRPr="007F5551" w:rsidRDefault="00DF722C" w:rsidP="007F555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2F4" w14:textId="2F4A2D3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59ED76A2" w14:textId="77777777" w:rsidR="007F5551" w:rsidRPr="00DF722C" w:rsidRDefault="007F5551" w:rsidP="00DF722C">
    <w:pPr>
      <w:pStyle w:val="Footer"/>
    </w:pP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2E0E" w14:textId="00661D75"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761D6BB0" w14:textId="77777777" w:rsidR="007F5551" w:rsidRPr="00DF722C" w:rsidRDefault="007F5551" w:rsidP="00DF722C">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403" w14:textId="68E75FF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35312E0E" w14:textId="77777777" w:rsidR="00DF722C" w:rsidRPr="007F5551" w:rsidRDefault="00DF722C" w:rsidP="007F5551">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B7DC" w14:textId="70E72724"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04827EC5" w14:textId="77777777" w:rsidR="007F5551" w:rsidRPr="00DF722C" w:rsidRDefault="007F5551" w:rsidP="00DF722C">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8647" w14:textId="62C9A9E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p w14:paraId="5B9F2E46" w14:textId="77777777" w:rsidR="00DF722C" w:rsidRPr="007F5551" w:rsidRDefault="00DF722C" w:rsidP="007F5551">
    <w:pPr>
      <w:pStyle w:val="Footer"/>
    </w:pP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549D" w14:textId="5B01D17C"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1E234708" w14:textId="77777777" w:rsidR="007F5551" w:rsidRPr="00DF722C" w:rsidRDefault="007F5551" w:rsidP="00DF722C">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25FA" w14:textId="42F25E0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p w14:paraId="5FAC76F6" w14:textId="77777777" w:rsidR="00DF722C" w:rsidRPr="007F5551" w:rsidRDefault="00DF722C" w:rsidP="007F5551">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B55F" w14:textId="5AABB3DC"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7E1D17F3" w14:textId="77777777" w:rsidR="007F5551" w:rsidRPr="00DF722C" w:rsidRDefault="007F5551" w:rsidP="00DF722C">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187A" w14:textId="385AC93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3A90B50F" w14:textId="77777777" w:rsidR="00DF722C" w:rsidRPr="007F5551" w:rsidRDefault="00DF722C" w:rsidP="007F5551">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9092" w14:textId="78075C1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184</w:t>
    </w:r>
    <w:r>
      <w:rPr>
        <w:rStyle w:val="PageNumber"/>
      </w:rPr>
      <w:fldChar w:fldCharType="end"/>
    </w:r>
  </w:p>
  <w:p w14:paraId="3712ED92" w14:textId="77777777" w:rsidR="007F5551" w:rsidRPr="00DF722C" w:rsidRDefault="007F5551" w:rsidP="00DF722C">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2BA7" w14:textId="55F0F27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184</w:t>
    </w:r>
    <w:r>
      <w:rPr>
        <w:rStyle w:val="PageNumber"/>
      </w:rPr>
      <w:fldChar w:fldCharType="end"/>
    </w:r>
  </w:p>
  <w:p w14:paraId="51FAF82F" w14:textId="77777777" w:rsidR="00DF722C" w:rsidRPr="007F5551" w:rsidRDefault="00DF722C" w:rsidP="007F555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EA52" w14:textId="1F1F399C"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484906E8" w14:textId="77777777" w:rsidR="00DF722C" w:rsidRPr="007F5551" w:rsidRDefault="00DF722C" w:rsidP="007F5551">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D024" w14:textId="083869CC"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14:paraId="687877D3" w14:textId="77777777" w:rsidR="007F5551" w:rsidRPr="00DF722C" w:rsidRDefault="007F5551" w:rsidP="00DF722C">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D997" w14:textId="78F073B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p w14:paraId="6622F790" w14:textId="77777777" w:rsidR="00DF722C" w:rsidRPr="007F5551" w:rsidRDefault="00DF722C" w:rsidP="007F5551">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2966" w14:textId="5A86829D"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p w14:paraId="459C90D7" w14:textId="77777777" w:rsidR="007F5551" w:rsidRPr="00DF722C" w:rsidRDefault="007F5551" w:rsidP="00DF722C">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8F2" w14:textId="4CA8C63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p w14:paraId="1E2F8350" w14:textId="77777777" w:rsidR="00DF722C" w:rsidRPr="007F5551" w:rsidRDefault="00DF722C" w:rsidP="007F5551">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A85" w14:textId="2C01BB7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p w14:paraId="372B96EC" w14:textId="77777777" w:rsidR="007F5551" w:rsidRPr="00DF722C" w:rsidRDefault="007F5551" w:rsidP="00DF722C">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FC2E" w14:textId="01E18B5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0F16A82B" w14:textId="77777777" w:rsidR="00DF722C" w:rsidRPr="007F5551" w:rsidRDefault="00DF722C" w:rsidP="007F5551">
    <w:pPr>
      <w:pStyle w:val="Footer"/>
    </w:pP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718B" w14:textId="4623003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32CDCE9E" w14:textId="77777777" w:rsidR="007F5551" w:rsidRPr="00DF722C" w:rsidRDefault="007F5551" w:rsidP="00DF722C">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AE92" w14:textId="74CC18C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p w14:paraId="3D7C933B" w14:textId="77777777" w:rsidR="00DF722C" w:rsidRPr="007F5551" w:rsidRDefault="00DF722C" w:rsidP="007F5551">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15B5" w14:textId="1965468D"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p w14:paraId="459037C4" w14:textId="77777777" w:rsidR="007F5551" w:rsidRPr="00DF722C" w:rsidRDefault="007F5551" w:rsidP="00DF722C">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7B35" w14:textId="502BADE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p w14:paraId="7C2A17E3" w14:textId="77777777" w:rsidR="00DF722C" w:rsidRPr="007F5551" w:rsidRDefault="00DF722C" w:rsidP="007F555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D199" w14:textId="0386D1C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226D350F" w14:textId="77777777" w:rsidR="007F5551" w:rsidRPr="00DF722C" w:rsidRDefault="007F5551" w:rsidP="00DF722C">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AE8F" w14:textId="601B620D"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p w14:paraId="1444883E" w14:textId="77777777" w:rsidR="007F5551" w:rsidRPr="00DF722C" w:rsidRDefault="007F5551" w:rsidP="00DF722C">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0FCC" w14:textId="33103E4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p w14:paraId="17F211EB" w14:textId="77777777" w:rsidR="00DF722C" w:rsidRPr="007F5551" w:rsidRDefault="00DF722C" w:rsidP="007F5551">
    <w:pPr>
      <w:pStyle w:val="Footer"/>
    </w:pP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754C" w14:textId="03AD77EC"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p w14:paraId="6D74CC10" w14:textId="77777777" w:rsidR="007F5551" w:rsidRPr="00DF722C" w:rsidRDefault="007F5551" w:rsidP="00DF722C">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6FC2" w14:textId="772D854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p w14:paraId="7997A18F" w14:textId="77777777" w:rsidR="00DF722C" w:rsidRPr="007F5551" w:rsidRDefault="00DF722C" w:rsidP="007F5551">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A99" w14:textId="08E9371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5F94E0C8" w14:textId="77777777" w:rsidR="007F5551" w:rsidRPr="00DF722C" w:rsidRDefault="007F5551" w:rsidP="00DF722C">
    <w:pPr>
      <w:pStyle w:val="Footer"/>
    </w:pP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300" w14:textId="5C35F05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p w14:paraId="742523CE" w14:textId="77777777" w:rsidR="00DF722C" w:rsidRPr="007F5551" w:rsidRDefault="00DF722C" w:rsidP="007F5551">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83E8" w14:textId="65F46A4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p w14:paraId="10291860" w14:textId="77777777" w:rsidR="007F5551" w:rsidRPr="00DF722C" w:rsidRDefault="007F5551" w:rsidP="00DF722C">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273" w14:textId="2770A2D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5A6D6BBF" w14:textId="77777777" w:rsidR="00DF722C" w:rsidRPr="007F5551" w:rsidRDefault="00DF722C" w:rsidP="007F5551">
    <w:pPr>
      <w:pStyle w:val="Footer"/>
    </w:pP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9C2F" w14:textId="1F82D75B"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52255F50" w14:textId="77777777" w:rsidR="007F5551" w:rsidRPr="00DF722C" w:rsidRDefault="007F5551" w:rsidP="00DF722C">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1FD6" w14:textId="6AC2A0A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4083632D" w14:textId="77777777" w:rsidR="00DF722C" w:rsidRPr="007F5551" w:rsidRDefault="00DF722C" w:rsidP="007F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E770" w14:textId="409E1D7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97855A" w14:textId="77777777" w:rsidR="007F5551" w:rsidRPr="00DF722C" w:rsidRDefault="007F5551" w:rsidP="00DF722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E402" w14:textId="0829C704"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57E76067" w14:textId="77777777" w:rsidR="00DF722C" w:rsidRPr="007F5551" w:rsidRDefault="00DF722C" w:rsidP="007F5551">
    <w:pPr>
      <w:pStyle w:val="Footer"/>
    </w:pP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2CCF" w14:textId="6BC13B5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p w14:paraId="6F7488A7" w14:textId="77777777" w:rsidR="007F5551" w:rsidRPr="00DF722C" w:rsidRDefault="007F5551" w:rsidP="00DF722C">
    <w:pPr>
      <w:pStyle w:val="Footer"/>
    </w:pP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BD9" w14:textId="648C5B9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p w14:paraId="6342AE42" w14:textId="77777777" w:rsidR="00DF722C" w:rsidRPr="007F5551" w:rsidRDefault="00DF722C" w:rsidP="007F5551">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99E6" w14:textId="342090D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p>
  <w:p w14:paraId="3F089C67" w14:textId="77777777" w:rsidR="007F5551" w:rsidRPr="00DF722C" w:rsidRDefault="007F5551" w:rsidP="00DF722C">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3F91" w14:textId="4396DFE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p>
  <w:p w14:paraId="12D91372" w14:textId="77777777" w:rsidR="00DF722C" w:rsidRPr="007F5551" w:rsidRDefault="00DF722C" w:rsidP="007F5551">
    <w:pPr>
      <w:pStyle w:val="Footer"/>
    </w:pP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E63E" w14:textId="3C8BFFC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p w14:paraId="697C69EB" w14:textId="77777777" w:rsidR="007F5551" w:rsidRPr="00DF722C" w:rsidRDefault="007F5551" w:rsidP="00DF722C">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A81B" w14:textId="059EC2B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p w14:paraId="7457D22E" w14:textId="77777777" w:rsidR="00DF722C" w:rsidRPr="007F5551" w:rsidRDefault="00DF722C" w:rsidP="007F5551">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8A83" w14:textId="35FEF44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p w14:paraId="27FE946E" w14:textId="77777777" w:rsidR="007F5551" w:rsidRPr="00DF722C" w:rsidRDefault="007F5551" w:rsidP="00DF722C">
    <w:pPr>
      <w:pStyle w:val="Foote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14E5" w14:textId="2EC0A31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521FE3E8" w14:textId="77777777" w:rsidR="00DF722C" w:rsidRPr="007F5551" w:rsidRDefault="00DF722C" w:rsidP="007F5551">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D336" w14:textId="2F06DEC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0C17A5BB" w14:textId="77777777" w:rsidR="007F5551" w:rsidRPr="00DF722C" w:rsidRDefault="007F5551" w:rsidP="00DF722C">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F22B" w14:textId="16E89B3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28994D5F" w14:textId="77777777" w:rsidR="00DF722C" w:rsidRPr="007F5551" w:rsidRDefault="00DF722C" w:rsidP="007F555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8D28" w14:textId="5D1667F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72DF7D7E" w14:textId="77777777" w:rsidR="007F5551" w:rsidRPr="00DF722C" w:rsidRDefault="007F5551" w:rsidP="00DF722C">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2F6" w14:textId="742EF15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3340F981" w14:textId="77777777" w:rsidR="007F5551" w:rsidRPr="00DF722C" w:rsidRDefault="007F5551" w:rsidP="00DF722C">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DD1E" w14:textId="4981D62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6447C226" w14:textId="77777777" w:rsidR="00DF722C" w:rsidRPr="007F5551" w:rsidRDefault="00DF722C" w:rsidP="007F5551">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8161" w14:textId="4A7DF2E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p w14:paraId="0A7AA376" w14:textId="77777777" w:rsidR="007F5551" w:rsidRPr="00DF722C" w:rsidRDefault="007F5551" w:rsidP="00DF722C">
    <w:pPr>
      <w:pStyle w:val="Footer"/>
    </w:pP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7A2C" w14:textId="2194868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p w14:paraId="106AC567" w14:textId="77777777" w:rsidR="00DF722C" w:rsidRPr="007F5551" w:rsidRDefault="00DF722C" w:rsidP="007F5551">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DA85" w14:textId="0CEB028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p w14:paraId="461DBF30" w14:textId="77777777" w:rsidR="007F5551" w:rsidRPr="00DF722C" w:rsidRDefault="007F5551" w:rsidP="00DF722C">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6E20" w14:textId="4C88F1B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p w14:paraId="735DD48D" w14:textId="77777777" w:rsidR="00DF722C" w:rsidRPr="007F5551" w:rsidRDefault="00DF722C" w:rsidP="007F5551">
    <w:pPr>
      <w:pStyle w:val="Footer"/>
    </w:pP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6CA3" w14:textId="5F05A91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203</w:t>
    </w:r>
    <w:r>
      <w:rPr>
        <w:rStyle w:val="PageNumber"/>
      </w:rPr>
      <w:fldChar w:fldCharType="end"/>
    </w:r>
  </w:p>
  <w:p w14:paraId="205BC46E" w14:textId="77777777" w:rsidR="007F5551" w:rsidRPr="00DF722C" w:rsidRDefault="007F5551" w:rsidP="00DF722C">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2154" w14:textId="47CFAC4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204</w:t>
    </w:r>
    <w:r>
      <w:rPr>
        <w:rStyle w:val="PageNumber"/>
      </w:rPr>
      <w:fldChar w:fldCharType="end"/>
    </w:r>
  </w:p>
  <w:p w14:paraId="1C8F0A4C" w14:textId="77777777" w:rsidR="00DF722C" w:rsidRPr="007F5551" w:rsidRDefault="00DF722C" w:rsidP="007F5551">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D199" w14:textId="175F6A4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205</w:t>
    </w:r>
    <w:r>
      <w:rPr>
        <w:rStyle w:val="PageNumber"/>
      </w:rPr>
      <w:fldChar w:fldCharType="end"/>
    </w:r>
  </w:p>
  <w:p w14:paraId="3DAAF401" w14:textId="77777777" w:rsidR="0000744A" w:rsidRPr="00DF722C" w:rsidRDefault="0000744A" w:rsidP="00DF722C">
    <w:pPr>
      <w:pStyle w:val="Footer"/>
    </w:pP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353B" w14:textId="437F360E"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p w14:paraId="04F068C4" w14:textId="77777777" w:rsidR="00DF722C" w:rsidRPr="007F5551" w:rsidRDefault="00DF722C" w:rsidP="007F555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45CC" w14:textId="0D218B5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5C7EB99" w14:textId="77777777" w:rsidR="00DF722C" w:rsidRPr="007F5551" w:rsidRDefault="00DF722C" w:rsidP="007F5551">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A3E8" w14:textId="59C1907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p w14:paraId="06194552" w14:textId="77777777" w:rsidR="007F5551" w:rsidRPr="00DF722C" w:rsidRDefault="007F5551" w:rsidP="00DF722C">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4A69" w14:textId="45B3D69D"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p w14:paraId="7C9C4A7B" w14:textId="77777777" w:rsidR="00DF722C" w:rsidRPr="00E26747" w:rsidRDefault="00DF722C" w:rsidP="00E26747">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E0BD" w14:textId="17F1FC4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p w14:paraId="506B2AE1" w14:textId="77777777" w:rsidR="00C87732" w:rsidRPr="00DF722C" w:rsidRDefault="00C87732" w:rsidP="00DF722C">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5565"/>
      <w:docPartObj>
        <w:docPartGallery w:val="Page Numbers (Bottom of Page)"/>
        <w:docPartUnique/>
      </w:docPartObj>
    </w:sdtPr>
    <w:sdtEndPr>
      <w:rPr>
        <w:noProof/>
      </w:rPr>
    </w:sdtEndPr>
    <w:sdtContent>
      <w:p w14:paraId="04620A01" w14:textId="6929AD6F" w:rsidR="00C51CA5" w:rsidRDefault="00C51CA5" w:rsidP="00C51CA5">
        <w:pPr>
          <w:pStyle w:val="Footer"/>
          <w:ind w:right="446"/>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F156" w14:textId="708200C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p w14:paraId="4CF4A390" w14:textId="77777777" w:rsidR="00EC6B7F" w:rsidRPr="00DF722C" w:rsidRDefault="00EC6B7F" w:rsidP="00DF722C">
    <w:pPr>
      <w:pStyle w:val="Footer"/>
    </w:pP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94EF" w14:textId="4C81488F"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p w14:paraId="6D37C2AB" w14:textId="77777777" w:rsidR="00DF722C" w:rsidRPr="007F5551" w:rsidRDefault="00DF722C" w:rsidP="007F5551">
    <w:pPr>
      <w:pStyle w:val="Footer"/>
    </w:pP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1888" w14:textId="7956D32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p w14:paraId="52936508" w14:textId="77777777" w:rsidR="007F5551" w:rsidRPr="00DF722C" w:rsidRDefault="007F5551" w:rsidP="00DF722C">
    <w:pPr>
      <w:pStyle w:val="Footer"/>
    </w:pPr>
  </w:p>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24454"/>
      <w:docPartObj>
        <w:docPartGallery w:val="Page Numbers (Bottom of Page)"/>
        <w:docPartUnique/>
      </w:docPartObj>
    </w:sdtPr>
    <w:sdtEndPr>
      <w:rPr>
        <w:noProof/>
      </w:rPr>
    </w:sdtEndPr>
    <w:sdtContent>
      <w:p w14:paraId="3DA9CA72" w14:textId="2766A744" w:rsidR="00E4583C" w:rsidRDefault="00E45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E0EC" w14:textId="2FD1698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p w14:paraId="17BECA51" w14:textId="77777777" w:rsidR="007F5551" w:rsidRPr="00DF722C" w:rsidRDefault="007F5551" w:rsidP="00DF722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7D41" w14:textId="3C70F7C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526012FA" w14:textId="77777777" w:rsidR="007F5551" w:rsidRPr="00DF722C" w:rsidRDefault="007F5551" w:rsidP="00DF722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CB7E" w14:textId="39C37AE4"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E973E17" w14:textId="77777777" w:rsidR="00DF722C" w:rsidRPr="007F5551" w:rsidRDefault="00DF722C" w:rsidP="007F555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4ED1" w14:textId="3E67D80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9603F70" w14:textId="77777777" w:rsidR="007F5551" w:rsidRPr="00DF722C" w:rsidRDefault="007F5551" w:rsidP="00DF722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872" w14:textId="5A9F14C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5F45FF18" w14:textId="77777777" w:rsidR="00DF722C" w:rsidRPr="007F5551" w:rsidRDefault="00DF722C" w:rsidP="007F555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097" w14:textId="0893354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8D4C025" w14:textId="77777777" w:rsidR="007F5551" w:rsidRPr="00DF722C" w:rsidRDefault="007F5551" w:rsidP="00DF722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CCAE" w14:textId="4CDFE33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1C6A1B0A" w14:textId="77777777" w:rsidR="00DF722C" w:rsidRPr="007F5551" w:rsidRDefault="00DF722C" w:rsidP="007F555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F182" w14:textId="6EE3A77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A4AF2D9" w14:textId="77777777" w:rsidR="007F5551" w:rsidRPr="00DF722C" w:rsidRDefault="007F5551" w:rsidP="00DF7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4B2C" w14:textId="2A4A50C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335E9366" w14:textId="77777777" w:rsidR="007F5551" w:rsidRPr="00DF722C" w:rsidRDefault="007F5551" w:rsidP="00DF722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2CF3" w14:textId="5193A42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10907934" w14:textId="77777777" w:rsidR="00DF722C" w:rsidRPr="007F5551" w:rsidRDefault="00DF722C" w:rsidP="007F555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17C" w14:textId="3D7CEC2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7D75BDD8" w14:textId="77777777" w:rsidR="007F5551" w:rsidRPr="00DF722C" w:rsidRDefault="007F5551" w:rsidP="00DF722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B3E5" w14:textId="5FB2A0C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3900C47" w14:textId="77777777" w:rsidR="00DF722C" w:rsidRPr="007F5551" w:rsidRDefault="00DF722C" w:rsidP="007F555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C7E8" w14:textId="4E5CE42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7DB714F" w14:textId="77777777" w:rsidR="007F5551" w:rsidRPr="00DF722C" w:rsidRDefault="007F5551" w:rsidP="00DF722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7D9B" w14:textId="2B55CB7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0F3702D9" w14:textId="77777777" w:rsidR="00DF722C" w:rsidRPr="007F5551" w:rsidRDefault="00DF722C" w:rsidP="007F555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5D8" w14:textId="019F31E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757BA769" w14:textId="77777777" w:rsidR="007F5551" w:rsidRPr="00DF722C" w:rsidRDefault="007F5551" w:rsidP="00DF722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6141" w14:textId="6BBCD01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00E08FA6" w14:textId="77777777" w:rsidR="00DF722C" w:rsidRPr="007F5551" w:rsidRDefault="00DF722C" w:rsidP="007F555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14DC" w14:textId="57FE6C6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724ED109" w14:textId="77777777" w:rsidR="007F5551" w:rsidRPr="00DF722C" w:rsidRDefault="007F5551" w:rsidP="00DF722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20D2" w14:textId="41D8D0F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0EBEB515" w14:textId="77777777" w:rsidR="00DF722C" w:rsidRPr="007F5551" w:rsidRDefault="00DF722C" w:rsidP="007F555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FC18" w14:textId="2D1F264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14:paraId="06176FAC" w14:textId="77777777" w:rsidR="007F5551" w:rsidRPr="00DF722C" w:rsidRDefault="007F5551" w:rsidP="00DF7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C43" w14:textId="631AE64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3941F38F" w14:textId="77777777" w:rsidR="00DF722C" w:rsidRPr="007F5551" w:rsidRDefault="00DF722C" w:rsidP="007F555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BAF" w14:textId="2EB0D5A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42DB7C3E" w14:textId="77777777" w:rsidR="00DF722C" w:rsidRPr="007F5551" w:rsidRDefault="00DF722C" w:rsidP="007F555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6965" w14:textId="3D52DD1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4377DE56" w14:textId="77777777" w:rsidR="007F5551" w:rsidRPr="00DF722C" w:rsidRDefault="007F5551" w:rsidP="00DF722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99A5" w14:textId="1655377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32EBDFDD" w14:textId="77777777" w:rsidR="00DF722C" w:rsidRPr="007F5551" w:rsidRDefault="00DF722C" w:rsidP="007F555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742D" w14:textId="3C197CB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6D0AF4B6" w14:textId="77777777" w:rsidR="007F5551" w:rsidRPr="00DF722C" w:rsidRDefault="007F5551" w:rsidP="00DF722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14BC" w14:textId="46BBA79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4B3D0FAC" w14:textId="77777777" w:rsidR="00DF722C" w:rsidRPr="007F5551" w:rsidRDefault="00DF722C" w:rsidP="007F555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2FD" w14:textId="50670C8B"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D89D359" w14:textId="77777777" w:rsidR="007F5551" w:rsidRPr="00DF722C" w:rsidRDefault="007F5551" w:rsidP="00DF722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B7FB" w14:textId="7FDEC53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7ADE745C" w14:textId="77777777" w:rsidR="00DF722C" w:rsidRPr="007F5551" w:rsidRDefault="00DF722C" w:rsidP="007F555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EF06" w14:textId="40E4867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p w14:paraId="61F0AC2C" w14:textId="77777777" w:rsidR="007F5551" w:rsidRPr="00DF722C" w:rsidRDefault="007F5551" w:rsidP="00DF722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601C" w14:textId="7067D657"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308CC628" w14:textId="77777777" w:rsidR="00DF722C" w:rsidRPr="007F5551" w:rsidRDefault="00DF722C" w:rsidP="007F555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A134" w14:textId="7E16A5F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8F86C74" w14:textId="77777777" w:rsidR="007F5551" w:rsidRPr="00DF722C" w:rsidRDefault="007F5551" w:rsidP="00DF72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A83F" w14:textId="6A4239F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1392CB63" w14:textId="77777777" w:rsidR="007F5551" w:rsidRPr="00DF722C" w:rsidRDefault="007F5551" w:rsidP="00DF722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41C2" w14:textId="6723378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5322110E" w14:textId="77777777" w:rsidR="00DF722C" w:rsidRPr="007F5551" w:rsidRDefault="00DF722C" w:rsidP="007F5551">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C5D" w14:textId="6FD674AF"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45EAF96A" w14:textId="77777777" w:rsidR="007F5551" w:rsidRPr="00DF722C" w:rsidRDefault="007F5551" w:rsidP="00DF722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1CCA" w14:textId="69C139E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1390DD2F" w14:textId="77777777" w:rsidR="00DF722C" w:rsidRPr="007F5551" w:rsidRDefault="00DF722C" w:rsidP="007F5551">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0A81" w14:textId="168C0946"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614B44A3" w14:textId="77777777" w:rsidR="007F5551" w:rsidRPr="00DF722C" w:rsidRDefault="007F5551" w:rsidP="00DF722C">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7DCA" w14:textId="297A9C0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556D40F1" w14:textId="77777777" w:rsidR="00DF722C" w:rsidRPr="007F5551" w:rsidRDefault="00DF722C" w:rsidP="007F555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62A6" w14:textId="0E63067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4CDDDC10" w14:textId="77777777" w:rsidR="007F5551" w:rsidRPr="00DF722C" w:rsidRDefault="007F5551" w:rsidP="00DF722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8C23" w14:textId="67B7A6B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04AD2427" w14:textId="77777777" w:rsidR="00DF722C" w:rsidRPr="007F5551" w:rsidRDefault="00DF722C" w:rsidP="007F555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264E" w14:textId="5AE511CA"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09F1E27A" w14:textId="77777777" w:rsidR="007F5551" w:rsidRPr="00DF722C" w:rsidRDefault="007F5551" w:rsidP="00DF722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FFC4" w14:textId="75413F7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44E06621" w14:textId="77777777" w:rsidR="00DF722C" w:rsidRPr="007F5551" w:rsidRDefault="00DF722C" w:rsidP="007F5551">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857B" w14:textId="39DB912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2D5D219B" w14:textId="77777777" w:rsidR="007F5551" w:rsidRPr="00DF722C" w:rsidRDefault="007F5551" w:rsidP="00DF72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A274" w14:textId="3E803325"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520253A5" w14:textId="77777777" w:rsidR="00DF722C" w:rsidRPr="007F5551" w:rsidRDefault="00DF722C" w:rsidP="007F555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0953" w14:textId="4136C17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p w14:paraId="410057F2" w14:textId="77777777" w:rsidR="00DF722C" w:rsidRPr="007F5551" w:rsidRDefault="00DF722C" w:rsidP="007F555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4F4A" w14:textId="0FC35E5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p w14:paraId="1E4CC7BD" w14:textId="77777777" w:rsidR="007F5551" w:rsidRPr="00DF722C" w:rsidRDefault="007F5551" w:rsidP="00DF722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BA00" w14:textId="2191BE4E"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1E5630AA" w14:textId="77777777" w:rsidR="00DF722C" w:rsidRPr="007F5551" w:rsidRDefault="00DF722C" w:rsidP="007F555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C395" w14:textId="301459F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222CDBBD" w14:textId="77777777" w:rsidR="007F5551" w:rsidRPr="00DF722C" w:rsidRDefault="007F5551" w:rsidP="00DF722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413D" w14:textId="3976F1E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36D00E16" w14:textId="77777777" w:rsidR="00DF722C" w:rsidRPr="007F5551" w:rsidRDefault="00DF722C" w:rsidP="007F555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C4EC" w14:textId="4B28EDEE"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712EE26A" w14:textId="77777777" w:rsidR="007F5551" w:rsidRPr="00DF722C" w:rsidRDefault="007F5551" w:rsidP="00DF722C">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6B31" w14:textId="327B9FF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0362E08A" w14:textId="77777777" w:rsidR="00DF722C" w:rsidRPr="007F5551" w:rsidRDefault="00DF722C" w:rsidP="007F5551">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C1F3" w14:textId="1455ACB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59D53D0E" w14:textId="77777777" w:rsidR="007F5551" w:rsidRPr="00DF722C" w:rsidRDefault="007F5551" w:rsidP="00DF722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1674" w14:textId="75DDAEA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2AEE196E" w14:textId="77777777" w:rsidR="00DF722C" w:rsidRPr="007F5551" w:rsidRDefault="00DF722C" w:rsidP="007F5551">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1939" w14:textId="11D3CDE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3DC328E7" w14:textId="77777777" w:rsidR="007F5551" w:rsidRPr="00DF722C" w:rsidRDefault="007F5551" w:rsidP="00DF72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F69B" w14:textId="1E81020F"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1CC88541" w14:textId="77777777" w:rsidR="007F5551" w:rsidRPr="00DF722C" w:rsidRDefault="007F5551" w:rsidP="00DF722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0393" w14:textId="3653409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0404E182" w14:textId="77777777" w:rsidR="00DF722C" w:rsidRPr="007F5551" w:rsidRDefault="00DF722C" w:rsidP="007F5551">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8ED" w14:textId="3AEA2A1A"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104CC4C5" w14:textId="77777777" w:rsidR="007F5551" w:rsidRPr="00DF722C" w:rsidRDefault="007F5551" w:rsidP="00DF722C">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EFE0" w14:textId="12FA057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3D1A917C" w14:textId="77777777" w:rsidR="00DF722C" w:rsidRPr="007F5551" w:rsidRDefault="00DF722C" w:rsidP="007F5551">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23D2" w14:textId="36832075"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1BE863A" w14:textId="77777777" w:rsidR="007F5551" w:rsidRPr="00DF722C" w:rsidRDefault="007F5551" w:rsidP="00DF722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3F66" w14:textId="104BB07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6CAA3D76" w14:textId="77777777" w:rsidR="00DF722C" w:rsidRPr="007F5551" w:rsidRDefault="00DF722C" w:rsidP="007F5551">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FFE7" w14:textId="41466B2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41E453A2" w14:textId="77777777" w:rsidR="007F5551" w:rsidRPr="00DF722C" w:rsidRDefault="007F5551" w:rsidP="00DF722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FB0D" w14:textId="5319E8D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309745A0" w14:textId="77777777" w:rsidR="00DF722C" w:rsidRPr="007F5551" w:rsidRDefault="00DF722C" w:rsidP="007F5551">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7E91" w14:textId="3399636C"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229E4C88" w14:textId="77777777" w:rsidR="007F5551" w:rsidRPr="00DF722C" w:rsidRDefault="007F5551" w:rsidP="00DF722C">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FBEE" w14:textId="5EB080C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176D2486" w14:textId="77777777" w:rsidR="00DF722C" w:rsidRPr="007F5551" w:rsidRDefault="00DF722C" w:rsidP="007F5551">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3152" w14:textId="350AD35D"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67393EC9" w14:textId="77777777" w:rsidR="007F5551" w:rsidRPr="00DF722C" w:rsidRDefault="007F5551" w:rsidP="00DF72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5226" w14:textId="604C1589"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CD72FB6" w14:textId="77777777" w:rsidR="00DF722C" w:rsidRPr="007F5551" w:rsidRDefault="00DF722C" w:rsidP="007F5551">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BDC5" w14:textId="6489CCC0"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BAFB4D8" w14:textId="77777777" w:rsidR="00DF722C" w:rsidRPr="007F5551" w:rsidRDefault="00DF722C" w:rsidP="007F5551">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1072" w14:textId="60BF73E4"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11F75A28" w14:textId="77777777" w:rsidR="007F5551" w:rsidRPr="00DF722C" w:rsidRDefault="007F5551" w:rsidP="00DF722C">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EC39" w14:textId="538D55D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1B303394" w14:textId="77777777" w:rsidR="00DF722C" w:rsidRPr="007F5551" w:rsidRDefault="00DF722C" w:rsidP="007F5551">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58B0" w14:textId="4A06E546"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06B431DD" w14:textId="77777777" w:rsidR="007F5551" w:rsidRPr="00DF722C" w:rsidRDefault="007F5551" w:rsidP="00DF722C">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A1E2" w14:textId="0BB41092"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5DEB98D9" w14:textId="77777777" w:rsidR="00DF722C" w:rsidRPr="007F5551" w:rsidRDefault="00DF722C" w:rsidP="007F5551">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4EB3" w14:textId="51FBFA01"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71B87672" w14:textId="77777777" w:rsidR="007F5551" w:rsidRPr="00DF722C" w:rsidRDefault="007F5551" w:rsidP="00DF722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2FEA" w14:textId="3E823E7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5DC18348" w14:textId="77777777" w:rsidR="00DF722C" w:rsidRPr="007F5551" w:rsidRDefault="00DF722C" w:rsidP="007F5551">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0F25" w14:textId="52BE3D2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4F313488" w14:textId="77777777" w:rsidR="007F5551" w:rsidRPr="00DF722C" w:rsidRDefault="007F5551" w:rsidP="00DF722C">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FC3B" w14:textId="4AFD0D41"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43DB67D9" w14:textId="77777777" w:rsidR="00DF722C" w:rsidRPr="007F5551" w:rsidRDefault="00DF722C" w:rsidP="007F5551">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A44E" w14:textId="2ACE877F"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513B357C" w14:textId="77777777" w:rsidR="007F5551" w:rsidRPr="00DF722C" w:rsidRDefault="007F5551" w:rsidP="00DF72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E937" w14:textId="44E976FB"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173B4790" w14:textId="77777777" w:rsidR="007F5551" w:rsidRPr="00DF722C" w:rsidRDefault="007F5551" w:rsidP="00DF722C">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24B" w14:textId="37A89B5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563490A0" w14:textId="77777777" w:rsidR="00DF722C" w:rsidRPr="007F5551" w:rsidRDefault="00DF722C" w:rsidP="007F5551">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6763" w14:textId="3BA0F1D3"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48972096" w14:textId="77777777" w:rsidR="007F5551" w:rsidRPr="00DF722C" w:rsidRDefault="007F5551" w:rsidP="00DF722C">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319A" w14:textId="55495FB8"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344B7646" w14:textId="77777777" w:rsidR="00DF722C" w:rsidRPr="007F5551" w:rsidRDefault="00DF722C" w:rsidP="007F5551">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19D" w14:textId="1CF394F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23E2608D" w14:textId="77777777" w:rsidR="007F5551" w:rsidRPr="00DF722C" w:rsidRDefault="007F5551" w:rsidP="00DF722C">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64A3" w14:textId="2E3FD416"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1F28935A" w14:textId="77777777" w:rsidR="00DF722C" w:rsidRPr="007F5551" w:rsidRDefault="00DF722C" w:rsidP="007F5551">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E2E" w14:textId="6BDA5B08" w:rsidR="00DF722C" w:rsidRDefault="00DF722C" w:rsidP="004B4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3698133F" w14:textId="77777777" w:rsidR="007F5551" w:rsidRPr="00DF722C" w:rsidRDefault="007F5551" w:rsidP="00DF722C">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D28D" w14:textId="4D21264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p w14:paraId="67F0E905" w14:textId="77777777" w:rsidR="00DF722C" w:rsidRPr="007F5551" w:rsidRDefault="00DF722C" w:rsidP="007F5551">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CA71" w14:textId="2584891B"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4DE7F77" w14:textId="77777777" w:rsidR="007F5551" w:rsidRPr="00DF722C" w:rsidRDefault="007F5551" w:rsidP="00DF722C">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9F28" w14:textId="2EC6E1C9"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67F3937B" w14:textId="77777777" w:rsidR="00DF722C" w:rsidRPr="007F5551" w:rsidRDefault="00DF722C" w:rsidP="007F5551">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369F" w14:textId="4B23E055" w:rsidR="00DF722C" w:rsidRDefault="00DF722C" w:rsidP="00DF7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372684E3" w14:textId="77777777" w:rsidR="007F5551" w:rsidRPr="00DF722C" w:rsidRDefault="007F5551" w:rsidP="00DF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66E5" w14:textId="77777777" w:rsidR="003567DF" w:rsidRPr="00B844FE" w:rsidRDefault="003567DF" w:rsidP="00B844FE">
      <w:r>
        <w:separator/>
      </w:r>
    </w:p>
  </w:footnote>
  <w:footnote w:type="continuationSeparator" w:id="0">
    <w:p w14:paraId="346C35E7" w14:textId="77777777" w:rsidR="003567DF" w:rsidRPr="00B844FE" w:rsidRDefault="003567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C77D" w14:textId="761C4A64" w:rsidR="007F5551" w:rsidRPr="007F5551" w:rsidRDefault="007F5551" w:rsidP="007F5551">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2B6A" w14:textId="114ED954" w:rsidR="00FD3854" w:rsidRDefault="00FD3854">
    <w:pPr>
      <w:pStyle w:val="Header"/>
    </w:pPr>
    <w:r>
      <w:t>CS for SB 300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7F82" w14:textId="77777777" w:rsidR="00E16557" w:rsidRDefault="00E16557" w:rsidP="00E16557">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635"/>
    <w:multiLevelType w:val="hybridMultilevel"/>
    <w:tmpl w:val="A272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32CEF"/>
    <w:multiLevelType w:val="hybridMultilevel"/>
    <w:tmpl w:val="1AA0C140"/>
    <w:lvl w:ilvl="0" w:tplc="7A66FF78">
      <w:start w:val="438"/>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33820"/>
    <w:multiLevelType w:val="hybridMultilevel"/>
    <w:tmpl w:val="C56AF580"/>
    <w:lvl w:ilvl="0" w:tplc="0E505B9E">
      <w:start w:val="436"/>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E61B8"/>
    <w:multiLevelType w:val="hybridMultilevel"/>
    <w:tmpl w:val="452620E2"/>
    <w:lvl w:ilvl="0" w:tplc="80D04E30">
      <w:start w:val="437"/>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250C9"/>
    <w:multiLevelType w:val="multilevel"/>
    <w:tmpl w:val="F956E93A"/>
    <w:lvl w:ilvl="0">
      <w:start w:val="437"/>
      <w:numFmt w:val="decimal"/>
      <w:suff w:val="nothing"/>
      <w:lvlText w:val="%1"/>
      <w:lvlJc w:val="left"/>
      <w:pPr>
        <w:ind w:left="0" w:firstLine="0"/>
      </w:pPr>
      <w:rPr>
        <w:rFonts w:cs="Times New Roman" w:hint="default"/>
        <w:i/>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11" w15:restartNumberingAfterBreak="0">
    <w:nsid w:val="591B311D"/>
    <w:multiLevelType w:val="hybridMultilevel"/>
    <w:tmpl w:val="977C0AB4"/>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4"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0672D"/>
    <w:multiLevelType w:val="hybridMultilevel"/>
    <w:tmpl w:val="10725618"/>
    <w:lvl w:ilvl="0" w:tplc="A8D0E894">
      <w:start w:val="439"/>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905666">
    <w:abstractNumId w:val="13"/>
  </w:num>
  <w:num w:numId="2" w16cid:durableId="1927768527">
    <w:abstractNumId w:val="13"/>
  </w:num>
  <w:num w:numId="3" w16cid:durableId="1399356165">
    <w:abstractNumId w:val="3"/>
  </w:num>
  <w:num w:numId="4" w16cid:durableId="44647648">
    <w:abstractNumId w:val="16"/>
  </w:num>
  <w:num w:numId="5" w16cid:durableId="2040620654">
    <w:abstractNumId w:val="15"/>
  </w:num>
  <w:num w:numId="6" w16cid:durableId="1519927658">
    <w:abstractNumId w:val="11"/>
  </w:num>
  <w:num w:numId="7" w16cid:durableId="1171681711">
    <w:abstractNumId w:val="7"/>
  </w:num>
  <w:num w:numId="8" w16cid:durableId="1240794935">
    <w:abstractNumId w:val="1"/>
  </w:num>
  <w:num w:numId="9" w16cid:durableId="65148859">
    <w:abstractNumId w:val="14"/>
  </w:num>
  <w:num w:numId="10" w16cid:durableId="149441333">
    <w:abstractNumId w:val="19"/>
  </w:num>
  <w:num w:numId="11" w16cid:durableId="1627931275">
    <w:abstractNumId w:val="2"/>
  </w:num>
  <w:num w:numId="12" w16cid:durableId="16547631">
    <w:abstractNumId w:val="4"/>
  </w:num>
  <w:num w:numId="13" w16cid:durableId="1692295247">
    <w:abstractNumId w:val="20"/>
  </w:num>
  <w:num w:numId="14" w16cid:durableId="1123616881">
    <w:abstractNumId w:val="5"/>
  </w:num>
  <w:num w:numId="15" w16cid:durableId="1326546079">
    <w:abstractNumId w:val="12"/>
  </w:num>
  <w:num w:numId="16" w16cid:durableId="1302147791">
    <w:abstractNumId w:val="18"/>
  </w:num>
  <w:num w:numId="17" w16cid:durableId="1121386543">
    <w:abstractNumId w:val="0"/>
  </w:num>
  <w:num w:numId="18" w16cid:durableId="1612466756">
    <w:abstractNumId w:val="10"/>
  </w:num>
  <w:num w:numId="19" w16cid:durableId="393939262">
    <w:abstractNumId w:val="8"/>
  </w:num>
  <w:num w:numId="20" w16cid:durableId="162672254">
    <w:abstractNumId w:val="9"/>
  </w:num>
  <w:num w:numId="21" w16cid:durableId="724983765">
    <w:abstractNumId w:val="6"/>
  </w:num>
  <w:num w:numId="22" w16cid:durableId="510222588">
    <w:abstractNumId w:val="17"/>
  </w:num>
  <w:num w:numId="23" w16cid:durableId="1846169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C5"/>
    <w:rsid w:val="000008E5"/>
    <w:rsid w:val="00002112"/>
    <w:rsid w:val="0000526A"/>
    <w:rsid w:val="0000744A"/>
    <w:rsid w:val="00010101"/>
    <w:rsid w:val="000130E8"/>
    <w:rsid w:val="000163BD"/>
    <w:rsid w:val="0004735F"/>
    <w:rsid w:val="00050F75"/>
    <w:rsid w:val="00055458"/>
    <w:rsid w:val="00062CC2"/>
    <w:rsid w:val="00075CA6"/>
    <w:rsid w:val="00076647"/>
    <w:rsid w:val="00085D22"/>
    <w:rsid w:val="000A3C8B"/>
    <w:rsid w:val="000B5281"/>
    <w:rsid w:val="000C5C77"/>
    <w:rsid w:val="000C7607"/>
    <w:rsid w:val="000D2B21"/>
    <w:rsid w:val="000D2EE3"/>
    <w:rsid w:val="000E05BB"/>
    <w:rsid w:val="001003C5"/>
    <w:rsid w:val="00100638"/>
    <w:rsid w:val="0010070F"/>
    <w:rsid w:val="00101708"/>
    <w:rsid w:val="00121849"/>
    <w:rsid w:val="0012246A"/>
    <w:rsid w:val="00125DFD"/>
    <w:rsid w:val="001333FE"/>
    <w:rsid w:val="00135410"/>
    <w:rsid w:val="001354BE"/>
    <w:rsid w:val="00135650"/>
    <w:rsid w:val="00147EE7"/>
    <w:rsid w:val="0015112E"/>
    <w:rsid w:val="001552E7"/>
    <w:rsid w:val="001566B4"/>
    <w:rsid w:val="001677BD"/>
    <w:rsid w:val="00175B38"/>
    <w:rsid w:val="00180D57"/>
    <w:rsid w:val="00187907"/>
    <w:rsid w:val="00194619"/>
    <w:rsid w:val="001A56DA"/>
    <w:rsid w:val="001A5B1F"/>
    <w:rsid w:val="001A6C6F"/>
    <w:rsid w:val="001B07B6"/>
    <w:rsid w:val="001B27B3"/>
    <w:rsid w:val="001C279E"/>
    <w:rsid w:val="001D4108"/>
    <w:rsid w:val="001D459E"/>
    <w:rsid w:val="001F156A"/>
    <w:rsid w:val="001F7A83"/>
    <w:rsid w:val="0021391B"/>
    <w:rsid w:val="002144E8"/>
    <w:rsid w:val="00230763"/>
    <w:rsid w:val="00240420"/>
    <w:rsid w:val="00251E66"/>
    <w:rsid w:val="0027011C"/>
    <w:rsid w:val="00274200"/>
    <w:rsid w:val="00275740"/>
    <w:rsid w:val="00277731"/>
    <w:rsid w:val="00297144"/>
    <w:rsid w:val="002A0269"/>
    <w:rsid w:val="002C0344"/>
    <w:rsid w:val="002C2137"/>
    <w:rsid w:val="002D6333"/>
    <w:rsid w:val="00301F44"/>
    <w:rsid w:val="00303558"/>
    <w:rsid w:val="00303684"/>
    <w:rsid w:val="003143F5"/>
    <w:rsid w:val="00314854"/>
    <w:rsid w:val="00327D83"/>
    <w:rsid w:val="0035642A"/>
    <w:rsid w:val="003567DF"/>
    <w:rsid w:val="00362B70"/>
    <w:rsid w:val="00365920"/>
    <w:rsid w:val="00366E79"/>
    <w:rsid w:val="0038407D"/>
    <w:rsid w:val="003A3EE5"/>
    <w:rsid w:val="003B21E7"/>
    <w:rsid w:val="003B6501"/>
    <w:rsid w:val="003C1DDE"/>
    <w:rsid w:val="003C51CD"/>
    <w:rsid w:val="003D123C"/>
    <w:rsid w:val="003D3212"/>
    <w:rsid w:val="00410475"/>
    <w:rsid w:val="00412314"/>
    <w:rsid w:val="00416A45"/>
    <w:rsid w:val="00417968"/>
    <w:rsid w:val="004247A2"/>
    <w:rsid w:val="004271F6"/>
    <w:rsid w:val="0045154F"/>
    <w:rsid w:val="004517FE"/>
    <w:rsid w:val="00461C02"/>
    <w:rsid w:val="00462325"/>
    <w:rsid w:val="00462741"/>
    <w:rsid w:val="00482D46"/>
    <w:rsid w:val="00485724"/>
    <w:rsid w:val="00485E07"/>
    <w:rsid w:val="00493CE5"/>
    <w:rsid w:val="004A060F"/>
    <w:rsid w:val="004B2795"/>
    <w:rsid w:val="004C13DD"/>
    <w:rsid w:val="004E3441"/>
    <w:rsid w:val="004F0E31"/>
    <w:rsid w:val="004F358A"/>
    <w:rsid w:val="004F64BD"/>
    <w:rsid w:val="005012D1"/>
    <w:rsid w:val="005016AE"/>
    <w:rsid w:val="00507F05"/>
    <w:rsid w:val="00512B78"/>
    <w:rsid w:val="005145A6"/>
    <w:rsid w:val="0052042B"/>
    <w:rsid w:val="005229B1"/>
    <w:rsid w:val="00524F60"/>
    <w:rsid w:val="00531474"/>
    <w:rsid w:val="005337B0"/>
    <w:rsid w:val="005360D3"/>
    <w:rsid w:val="0054627E"/>
    <w:rsid w:val="005469A8"/>
    <w:rsid w:val="00550E9D"/>
    <w:rsid w:val="00567A7C"/>
    <w:rsid w:val="00571DC3"/>
    <w:rsid w:val="005739DB"/>
    <w:rsid w:val="00577674"/>
    <w:rsid w:val="00582BD4"/>
    <w:rsid w:val="005838AF"/>
    <w:rsid w:val="0058461F"/>
    <w:rsid w:val="00585C5B"/>
    <w:rsid w:val="005978B4"/>
    <w:rsid w:val="005A1F0D"/>
    <w:rsid w:val="005A3039"/>
    <w:rsid w:val="005A5366"/>
    <w:rsid w:val="005C3F51"/>
    <w:rsid w:val="005D0392"/>
    <w:rsid w:val="005D5540"/>
    <w:rsid w:val="005F1F8D"/>
    <w:rsid w:val="0062511C"/>
    <w:rsid w:val="006353BC"/>
    <w:rsid w:val="00635AAE"/>
    <w:rsid w:val="00637E73"/>
    <w:rsid w:val="006471C6"/>
    <w:rsid w:val="00650589"/>
    <w:rsid w:val="00655CF3"/>
    <w:rsid w:val="006565E8"/>
    <w:rsid w:val="00660C5E"/>
    <w:rsid w:val="00664135"/>
    <w:rsid w:val="006865E9"/>
    <w:rsid w:val="00691F3E"/>
    <w:rsid w:val="00694BFB"/>
    <w:rsid w:val="006A106B"/>
    <w:rsid w:val="006A1DC6"/>
    <w:rsid w:val="006C13F6"/>
    <w:rsid w:val="006C523D"/>
    <w:rsid w:val="006C58F6"/>
    <w:rsid w:val="006D4036"/>
    <w:rsid w:val="00700680"/>
    <w:rsid w:val="007042A9"/>
    <w:rsid w:val="00726C5E"/>
    <w:rsid w:val="00745CD4"/>
    <w:rsid w:val="00751764"/>
    <w:rsid w:val="00766207"/>
    <w:rsid w:val="00770C86"/>
    <w:rsid w:val="00772497"/>
    <w:rsid w:val="00783CD4"/>
    <w:rsid w:val="0078748E"/>
    <w:rsid w:val="00793720"/>
    <w:rsid w:val="007971D6"/>
    <w:rsid w:val="007A3658"/>
    <w:rsid w:val="007B4BD9"/>
    <w:rsid w:val="007B4D11"/>
    <w:rsid w:val="007C635D"/>
    <w:rsid w:val="007D08F1"/>
    <w:rsid w:val="007D3E5F"/>
    <w:rsid w:val="007D4A69"/>
    <w:rsid w:val="007E02CF"/>
    <w:rsid w:val="007E2D8A"/>
    <w:rsid w:val="007E3371"/>
    <w:rsid w:val="007F1CF5"/>
    <w:rsid w:val="007F5551"/>
    <w:rsid w:val="0081249D"/>
    <w:rsid w:val="00824F97"/>
    <w:rsid w:val="00826065"/>
    <w:rsid w:val="00834EDE"/>
    <w:rsid w:val="00851EB3"/>
    <w:rsid w:val="00861C4B"/>
    <w:rsid w:val="008630A6"/>
    <w:rsid w:val="0086412A"/>
    <w:rsid w:val="008736AA"/>
    <w:rsid w:val="008A22D9"/>
    <w:rsid w:val="008B0CA4"/>
    <w:rsid w:val="008C3D96"/>
    <w:rsid w:val="008D275D"/>
    <w:rsid w:val="009252DD"/>
    <w:rsid w:val="00930B61"/>
    <w:rsid w:val="009377DF"/>
    <w:rsid w:val="00952402"/>
    <w:rsid w:val="00973CF8"/>
    <w:rsid w:val="00974CA9"/>
    <w:rsid w:val="00975F6F"/>
    <w:rsid w:val="00980327"/>
    <w:rsid w:val="00983BB6"/>
    <w:rsid w:val="00984430"/>
    <w:rsid w:val="0098516A"/>
    <w:rsid w:val="00987FD0"/>
    <w:rsid w:val="00996108"/>
    <w:rsid w:val="009C4C42"/>
    <w:rsid w:val="009C54A8"/>
    <w:rsid w:val="009E15E7"/>
    <w:rsid w:val="009E2573"/>
    <w:rsid w:val="009F1067"/>
    <w:rsid w:val="009F12D2"/>
    <w:rsid w:val="009F511F"/>
    <w:rsid w:val="00A030A9"/>
    <w:rsid w:val="00A2204C"/>
    <w:rsid w:val="00A31E01"/>
    <w:rsid w:val="00A35B03"/>
    <w:rsid w:val="00A40BC5"/>
    <w:rsid w:val="00A45461"/>
    <w:rsid w:val="00A47666"/>
    <w:rsid w:val="00A527AD"/>
    <w:rsid w:val="00A667FB"/>
    <w:rsid w:val="00A70DBE"/>
    <w:rsid w:val="00A718CF"/>
    <w:rsid w:val="00A72E7C"/>
    <w:rsid w:val="00A954E5"/>
    <w:rsid w:val="00AA2156"/>
    <w:rsid w:val="00AA61E4"/>
    <w:rsid w:val="00AB10CA"/>
    <w:rsid w:val="00AC3B58"/>
    <w:rsid w:val="00AE27A7"/>
    <w:rsid w:val="00AE48A0"/>
    <w:rsid w:val="00AE61BE"/>
    <w:rsid w:val="00AF09E0"/>
    <w:rsid w:val="00B14616"/>
    <w:rsid w:val="00B16F25"/>
    <w:rsid w:val="00B24422"/>
    <w:rsid w:val="00B35D1C"/>
    <w:rsid w:val="00B42E94"/>
    <w:rsid w:val="00B54013"/>
    <w:rsid w:val="00B70B60"/>
    <w:rsid w:val="00B80C20"/>
    <w:rsid w:val="00B81A5B"/>
    <w:rsid w:val="00B8284A"/>
    <w:rsid w:val="00B844FE"/>
    <w:rsid w:val="00B847F1"/>
    <w:rsid w:val="00B84BCE"/>
    <w:rsid w:val="00B86D0E"/>
    <w:rsid w:val="00B87127"/>
    <w:rsid w:val="00B959AF"/>
    <w:rsid w:val="00BA0770"/>
    <w:rsid w:val="00BA6ABE"/>
    <w:rsid w:val="00BB79C5"/>
    <w:rsid w:val="00BC258E"/>
    <w:rsid w:val="00BC562B"/>
    <w:rsid w:val="00BD1162"/>
    <w:rsid w:val="00C32269"/>
    <w:rsid w:val="00C328EA"/>
    <w:rsid w:val="00C33014"/>
    <w:rsid w:val="00C33434"/>
    <w:rsid w:val="00C34869"/>
    <w:rsid w:val="00C42EB6"/>
    <w:rsid w:val="00C458CE"/>
    <w:rsid w:val="00C46C07"/>
    <w:rsid w:val="00C51CA5"/>
    <w:rsid w:val="00C56D88"/>
    <w:rsid w:val="00C814BB"/>
    <w:rsid w:val="00C85096"/>
    <w:rsid w:val="00C8679B"/>
    <w:rsid w:val="00C87732"/>
    <w:rsid w:val="00C966CB"/>
    <w:rsid w:val="00CB20EF"/>
    <w:rsid w:val="00CD12CB"/>
    <w:rsid w:val="00CD36CF"/>
    <w:rsid w:val="00CD3F81"/>
    <w:rsid w:val="00CE296E"/>
    <w:rsid w:val="00CF1DCA"/>
    <w:rsid w:val="00CF2687"/>
    <w:rsid w:val="00D407C1"/>
    <w:rsid w:val="00D4396B"/>
    <w:rsid w:val="00D51A68"/>
    <w:rsid w:val="00D54447"/>
    <w:rsid w:val="00D579FC"/>
    <w:rsid w:val="00DA1AFD"/>
    <w:rsid w:val="00DA7FAF"/>
    <w:rsid w:val="00DC42E2"/>
    <w:rsid w:val="00DE24A5"/>
    <w:rsid w:val="00DE526B"/>
    <w:rsid w:val="00DF0E4E"/>
    <w:rsid w:val="00DF199D"/>
    <w:rsid w:val="00DF4120"/>
    <w:rsid w:val="00DF62A6"/>
    <w:rsid w:val="00DF722C"/>
    <w:rsid w:val="00E01542"/>
    <w:rsid w:val="00E02893"/>
    <w:rsid w:val="00E068AD"/>
    <w:rsid w:val="00E16557"/>
    <w:rsid w:val="00E21AC9"/>
    <w:rsid w:val="00E36332"/>
    <w:rsid w:val="00E365F1"/>
    <w:rsid w:val="00E4583C"/>
    <w:rsid w:val="00E55BC8"/>
    <w:rsid w:val="00E62DCA"/>
    <w:rsid w:val="00E62F48"/>
    <w:rsid w:val="00E830F6"/>
    <w:rsid w:val="00E831B3"/>
    <w:rsid w:val="00E84DA1"/>
    <w:rsid w:val="00E95857"/>
    <w:rsid w:val="00E978AE"/>
    <w:rsid w:val="00EA4B4F"/>
    <w:rsid w:val="00EA76C7"/>
    <w:rsid w:val="00EB112B"/>
    <w:rsid w:val="00EB203E"/>
    <w:rsid w:val="00EC1FC5"/>
    <w:rsid w:val="00EC34B2"/>
    <w:rsid w:val="00EC6B7F"/>
    <w:rsid w:val="00ED539A"/>
    <w:rsid w:val="00ED7541"/>
    <w:rsid w:val="00ED7E81"/>
    <w:rsid w:val="00EE1FBA"/>
    <w:rsid w:val="00EE541B"/>
    <w:rsid w:val="00EE70CB"/>
    <w:rsid w:val="00EF20EC"/>
    <w:rsid w:val="00EF6030"/>
    <w:rsid w:val="00F073F8"/>
    <w:rsid w:val="00F11622"/>
    <w:rsid w:val="00F12486"/>
    <w:rsid w:val="00F23775"/>
    <w:rsid w:val="00F250FE"/>
    <w:rsid w:val="00F34F17"/>
    <w:rsid w:val="00F40231"/>
    <w:rsid w:val="00F41CA2"/>
    <w:rsid w:val="00F443C0"/>
    <w:rsid w:val="00F50749"/>
    <w:rsid w:val="00F62EFB"/>
    <w:rsid w:val="00F8293C"/>
    <w:rsid w:val="00F933F9"/>
    <w:rsid w:val="00F939A4"/>
    <w:rsid w:val="00FA2648"/>
    <w:rsid w:val="00FA7B09"/>
    <w:rsid w:val="00FB6666"/>
    <w:rsid w:val="00FC09F2"/>
    <w:rsid w:val="00FC1897"/>
    <w:rsid w:val="00FD3854"/>
    <w:rsid w:val="00FD7B3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54761"/>
  <w15:chartTrackingRefBased/>
  <w15:docId w15:val="{5603851C-8F88-4A39-A0CD-5C6A5064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2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unhideWhenUsed/>
    <w:locked/>
    <w:rsid w:val="007F5551"/>
  </w:style>
  <w:style w:type="numbering" w:customStyle="1" w:styleId="NoList1">
    <w:name w:val="No List1"/>
    <w:next w:val="NoList"/>
    <w:uiPriority w:val="99"/>
    <w:semiHidden/>
    <w:unhideWhenUsed/>
    <w:rsid w:val="007F5551"/>
  </w:style>
  <w:style w:type="character" w:customStyle="1" w:styleId="SubtleEmphasis1">
    <w:name w:val="Subtle Emphasis1"/>
    <w:basedOn w:val="DefaultParagraphFont"/>
    <w:uiPriority w:val="19"/>
    <w:qFormat/>
    <w:locked/>
    <w:rsid w:val="007F5551"/>
    <w:rPr>
      <w:i/>
      <w:iCs/>
      <w:color w:val="404040"/>
    </w:rPr>
  </w:style>
  <w:style w:type="paragraph" w:customStyle="1" w:styleId="NoSpacing1">
    <w:name w:val="No Spacing1"/>
    <w:next w:val="NoSpacing"/>
    <w:uiPriority w:val="1"/>
    <w:qFormat/>
    <w:rsid w:val="007F5551"/>
    <w:pPr>
      <w:spacing w:line="240" w:lineRule="auto"/>
    </w:pPr>
    <w:rPr>
      <w:color w:val="000000"/>
    </w:rPr>
  </w:style>
  <w:style w:type="paragraph" w:customStyle="1" w:styleId="ListParagraph1">
    <w:name w:val="List Paragraph1"/>
    <w:basedOn w:val="Normal"/>
    <w:next w:val="ListParagraph"/>
    <w:uiPriority w:val="34"/>
    <w:qFormat/>
    <w:rsid w:val="007F5551"/>
    <w:pPr>
      <w:ind w:left="720"/>
      <w:contextualSpacing/>
    </w:pPr>
    <w:rPr>
      <w:color w:val="000000"/>
    </w:rPr>
  </w:style>
  <w:style w:type="paragraph" w:customStyle="1" w:styleId="Salutation1">
    <w:name w:val="Salutation1"/>
    <w:basedOn w:val="Normal"/>
    <w:next w:val="Normal"/>
    <w:uiPriority w:val="99"/>
    <w:semiHidden/>
    <w:rsid w:val="007F5551"/>
    <w:rPr>
      <w:color w:val="000000"/>
    </w:rPr>
  </w:style>
  <w:style w:type="paragraph" w:customStyle="1" w:styleId="BalloonText1">
    <w:name w:val="Balloon Text1"/>
    <w:basedOn w:val="Normal"/>
    <w:next w:val="BalloonText"/>
    <w:link w:val="BalloonTextChar"/>
    <w:uiPriority w:val="99"/>
    <w:semiHidden/>
    <w:unhideWhenUsed/>
    <w:rsid w:val="007F5551"/>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7F5551"/>
    <w:rPr>
      <w:rFonts w:ascii="Segoe UI" w:hAnsi="Segoe UI" w:cs="Segoe UI"/>
      <w:color w:val="auto"/>
      <w:sz w:val="18"/>
      <w:szCs w:val="18"/>
    </w:rPr>
  </w:style>
  <w:style w:type="character" w:styleId="CommentReference">
    <w:name w:val="annotation reference"/>
    <w:basedOn w:val="DefaultParagraphFont"/>
    <w:uiPriority w:val="99"/>
    <w:semiHidden/>
    <w:unhideWhenUsed/>
    <w:locked/>
    <w:rsid w:val="007F5551"/>
    <w:rPr>
      <w:sz w:val="16"/>
      <w:szCs w:val="16"/>
    </w:rPr>
  </w:style>
  <w:style w:type="paragraph" w:customStyle="1" w:styleId="CommentText1">
    <w:name w:val="Comment Text1"/>
    <w:basedOn w:val="Normal"/>
    <w:next w:val="CommentText"/>
    <w:link w:val="CommentTextChar"/>
    <w:uiPriority w:val="99"/>
    <w:semiHidden/>
    <w:unhideWhenUsed/>
    <w:rsid w:val="007F5551"/>
    <w:pPr>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1"/>
    <w:uiPriority w:val="99"/>
    <w:semiHidden/>
    <w:rsid w:val="007F5551"/>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7F5551"/>
    <w:pPr>
      <w:spacing w:after="0"/>
    </w:pPr>
    <w:rPr>
      <w:rFonts w:ascii="Arial" w:hAnsi="Arial"/>
      <w:b/>
      <w:bCs/>
      <w:color w:val="000000"/>
      <w:kern w:val="0"/>
      <w14:ligatures w14:val="none"/>
    </w:rPr>
  </w:style>
  <w:style w:type="character" w:customStyle="1" w:styleId="CommentSubjectChar">
    <w:name w:val="Comment Subject Char"/>
    <w:basedOn w:val="CommentTextChar"/>
    <w:link w:val="CommentSubject"/>
    <w:uiPriority w:val="99"/>
    <w:semiHidden/>
    <w:rsid w:val="007F5551"/>
    <w:rPr>
      <w:rFonts w:ascii="Calibri" w:hAnsi="Calibri"/>
      <w:b/>
      <w:bCs/>
      <w:color w:val="auto"/>
      <w:sz w:val="20"/>
      <w:szCs w:val="20"/>
    </w:rPr>
  </w:style>
  <w:style w:type="paragraph" w:customStyle="1" w:styleId="Revision1">
    <w:name w:val="Revision1"/>
    <w:next w:val="Revision"/>
    <w:hidden/>
    <w:uiPriority w:val="99"/>
    <w:semiHidden/>
    <w:rsid w:val="007F5551"/>
    <w:pPr>
      <w:spacing w:line="240" w:lineRule="auto"/>
    </w:pPr>
    <w:rPr>
      <w:color w:val="000000"/>
    </w:rPr>
  </w:style>
  <w:style w:type="character" w:customStyle="1" w:styleId="ReferencesChar">
    <w:name w:val="References Char"/>
    <w:basedOn w:val="DefaultParagraphFont"/>
    <w:link w:val="References"/>
    <w:rsid w:val="007F5551"/>
    <w:rPr>
      <w:rFonts w:eastAsia="Calibri"/>
      <w:color w:val="000000"/>
      <w:sz w:val="24"/>
    </w:rPr>
  </w:style>
  <w:style w:type="character" w:customStyle="1" w:styleId="SponsorsChar">
    <w:name w:val="Sponsors Char"/>
    <w:basedOn w:val="DefaultParagraphFont"/>
    <w:link w:val="Sponsors"/>
    <w:rsid w:val="007F5551"/>
    <w:rPr>
      <w:rFonts w:eastAsia="Calibri"/>
      <w:smallCaps/>
      <w:color w:val="000000"/>
      <w:sz w:val="24"/>
    </w:rPr>
  </w:style>
  <w:style w:type="character" w:customStyle="1" w:styleId="BillNumberChar">
    <w:name w:val="Bill Number Char"/>
    <w:basedOn w:val="DefaultParagraphFont"/>
    <w:link w:val="BillNumber"/>
    <w:rsid w:val="007F5551"/>
    <w:rPr>
      <w:rFonts w:eastAsia="Calibri"/>
      <w:b/>
      <w:color w:val="000000"/>
      <w:sz w:val="44"/>
    </w:rPr>
  </w:style>
  <w:style w:type="character" w:customStyle="1" w:styleId="TitlePageOriginChar">
    <w:name w:val="Title Page: Origin Char"/>
    <w:basedOn w:val="DefaultParagraphFont"/>
    <w:link w:val="TitlePageOrigin"/>
    <w:rsid w:val="007F5551"/>
    <w:rPr>
      <w:rFonts w:eastAsia="Calibri"/>
      <w:b/>
      <w:caps/>
      <w:color w:val="000000"/>
      <w:sz w:val="44"/>
    </w:rPr>
  </w:style>
  <w:style w:type="character" w:customStyle="1" w:styleId="TitlePageSessionChar">
    <w:name w:val="Title Page: Session Char"/>
    <w:basedOn w:val="DefaultParagraphFont"/>
    <w:link w:val="TitlePageSession"/>
    <w:rsid w:val="007F5551"/>
    <w:rPr>
      <w:rFonts w:eastAsia="Calibri"/>
      <w:b/>
      <w:caps/>
      <w:color w:val="000000"/>
      <w:sz w:val="36"/>
    </w:rPr>
  </w:style>
  <w:style w:type="character" w:customStyle="1" w:styleId="TitlePageBillPrefixChar">
    <w:name w:val="Title Page: Bill Prefix Char"/>
    <w:basedOn w:val="DefaultParagraphFont"/>
    <w:link w:val="TitlePageBillPrefix"/>
    <w:rsid w:val="007F5551"/>
    <w:rPr>
      <w:rFonts w:eastAsia="Calibri"/>
      <w:b/>
      <w:color w:val="000000"/>
      <w:sz w:val="36"/>
    </w:rPr>
  </w:style>
  <w:style w:type="character" w:customStyle="1" w:styleId="SectionBodyChar">
    <w:name w:val="Section Body Char"/>
    <w:link w:val="SectionBody"/>
    <w:rsid w:val="007F5551"/>
    <w:rPr>
      <w:rFonts w:eastAsia="Calibri"/>
      <w:color w:val="000000"/>
    </w:rPr>
  </w:style>
  <w:style w:type="character" w:customStyle="1" w:styleId="Style1">
    <w:name w:val="Style1"/>
    <w:basedOn w:val="DefaultParagraphFont"/>
    <w:uiPriority w:val="1"/>
    <w:rsid w:val="007F5551"/>
    <w:rPr>
      <w:rFonts w:ascii="Book Antiqua" w:hAnsi="Book Antiqua"/>
      <w:sz w:val="22"/>
    </w:rPr>
  </w:style>
  <w:style w:type="character" w:customStyle="1" w:styleId="SalutationChar1">
    <w:name w:val="Salutation Char1"/>
    <w:basedOn w:val="DefaultParagraphFont"/>
    <w:uiPriority w:val="99"/>
    <w:semiHidden/>
    <w:rsid w:val="007F5551"/>
  </w:style>
  <w:style w:type="character" w:customStyle="1" w:styleId="CommentTextChar1">
    <w:name w:val="Comment Text Char1"/>
    <w:basedOn w:val="DefaultParagraphFont"/>
    <w:uiPriority w:val="99"/>
    <w:semiHidden/>
    <w:rsid w:val="007F5551"/>
    <w:rPr>
      <w:sz w:val="20"/>
      <w:szCs w:val="20"/>
    </w:rPr>
  </w:style>
  <w:style w:type="character" w:customStyle="1" w:styleId="CommentSubjectChar1">
    <w:name w:val="Comment Subject Char1"/>
    <w:basedOn w:val="CommentTextChar1"/>
    <w:uiPriority w:val="99"/>
    <w:semiHidden/>
    <w:rsid w:val="007F5551"/>
    <w:rPr>
      <w:b/>
      <w:bCs/>
      <w:sz w:val="20"/>
      <w:szCs w:val="20"/>
    </w:rPr>
  </w:style>
  <w:style w:type="paragraph" w:customStyle="1" w:styleId="Header1">
    <w:name w:val="Header1"/>
    <w:basedOn w:val="Normal"/>
    <w:next w:val="Header"/>
    <w:uiPriority w:val="99"/>
    <w:rsid w:val="007F5551"/>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7F5551"/>
    <w:pPr>
      <w:tabs>
        <w:tab w:val="center" w:pos="4680"/>
        <w:tab w:val="right" w:pos="9360"/>
      </w:tabs>
      <w:spacing w:line="240" w:lineRule="auto"/>
    </w:pPr>
    <w:rPr>
      <w:rFonts w:asciiTheme="minorHAnsi" w:hAnsiTheme="minorHAnsi"/>
      <w:color w:val="auto"/>
    </w:rPr>
  </w:style>
  <w:style w:type="character" w:customStyle="1" w:styleId="SalutationChar2">
    <w:name w:val="Salutation Char2"/>
    <w:basedOn w:val="DefaultParagraphFont"/>
    <w:uiPriority w:val="99"/>
    <w:semiHidden/>
    <w:rsid w:val="007F5551"/>
  </w:style>
  <w:style w:type="character" w:customStyle="1" w:styleId="HeaderChar1">
    <w:name w:val="Header Char1"/>
    <w:basedOn w:val="DefaultParagraphFont"/>
    <w:uiPriority w:val="99"/>
    <w:rsid w:val="007F5551"/>
  </w:style>
  <w:style w:type="character" w:customStyle="1" w:styleId="FooterChar1">
    <w:name w:val="Footer Char1"/>
    <w:basedOn w:val="DefaultParagraphFont"/>
    <w:uiPriority w:val="99"/>
    <w:rsid w:val="007F5551"/>
  </w:style>
  <w:style w:type="character" w:customStyle="1" w:styleId="BalloonTextChar1">
    <w:name w:val="Balloon Text Char1"/>
    <w:basedOn w:val="DefaultParagraphFont"/>
    <w:uiPriority w:val="99"/>
    <w:semiHidden/>
    <w:rsid w:val="007F5551"/>
    <w:rPr>
      <w:rFonts w:ascii="Segoe UI" w:hAnsi="Segoe UI" w:cs="Segoe UI"/>
      <w:sz w:val="18"/>
      <w:szCs w:val="18"/>
    </w:rPr>
  </w:style>
  <w:style w:type="character" w:customStyle="1" w:styleId="CommentTextChar2">
    <w:name w:val="Comment Text Char2"/>
    <w:basedOn w:val="DefaultParagraphFont"/>
    <w:uiPriority w:val="99"/>
    <w:semiHidden/>
    <w:rsid w:val="007F5551"/>
    <w:rPr>
      <w:sz w:val="20"/>
      <w:szCs w:val="20"/>
    </w:rPr>
  </w:style>
  <w:style w:type="character" w:customStyle="1" w:styleId="CommentSubjectChar2">
    <w:name w:val="Comment Subject Char2"/>
    <w:basedOn w:val="CommentTextChar2"/>
    <w:uiPriority w:val="99"/>
    <w:semiHidden/>
    <w:rsid w:val="007F5551"/>
    <w:rPr>
      <w:sz w:val="20"/>
      <w:szCs w:val="20"/>
    </w:rPr>
  </w:style>
  <w:style w:type="table" w:customStyle="1" w:styleId="TableGrid1">
    <w:name w:val="Table Grid1"/>
    <w:basedOn w:val="TableNormal"/>
    <w:next w:val="TableGrid"/>
    <w:uiPriority w:val="39"/>
    <w:rsid w:val="007F5551"/>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7F5551"/>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utationChar3">
    <w:name w:val="Salutation Char3"/>
    <w:basedOn w:val="DefaultParagraphFont"/>
    <w:uiPriority w:val="99"/>
    <w:semiHidden/>
    <w:rsid w:val="007F5551"/>
  </w:style>
  <w:style w:type="paragraph" w:styleId="BalloonText">
    <w:name w:val="Balloon Text"/>
    <w:basedOn w:val="Normal"/>
    <w:link w:val="BalloonTextChar2"/>
    <w:uiPriority w:val="99"/>
    <w:semiHidden/>
    <w:unhideWhenUsed/>
    <w:locked/>
    <w:rsid w:val="007F5551"/>
    <w:pPr>
      <w:spacing w:line="240" w:lineRule="auto"/>
    </w:pPr>
    <w:rPr>
      <w:rFonts w:ascii="Segoe UI" w:hAnsi="Segoe UI" w:cs="Segoe UI"/>
      <w:color w:val="auto"/>
      <w:sz w:val="18"/>
      <w:szCs w:val="18"/>
    </w:rPr>
  </w:style>
  <w:style w:type="character" w:customStyle="1" w:styleId="BalloonTextChar2">
    <w:name w:val="Balloon Text Char2"/>
    <w:basedOn w:val="DefaultParagraphFont"/>
    <w:link w:val="BalloonText"/>
    <w:uiPriority w:val="99"/>
    <w:semiHidden/>
    <w:rsid w:val="007F5551"/>
    <w:rPr>
      <w:rFonts w:ascii="Segoe UI" w:hAnsi="Segoe UI" w:cs="Segoe UI"/>
      <w:color w:val="auto"/>
      <w:sz w:val="18"/>
      <w:szCs w:val="18"/>
    </w:rPr>
  </w:style>
  <w:style w:type="paragraph" w:customStyle="1" w:styleId="CommentText2">
    <w:name w:val="Comment Text2"/>
    <w:basedOn w:val="Normal"/>
    <w:next w:val="CommentText"/>
    <w:link w:val="CommentTextChar3"/>
    <w:uiPriority w:val="99"/>
    <w:unhideWhenUsed/>
    <w:locked/>
    <w:rsid w:val="007F5551"/>
    <w:pPr>
      <w:spacing w:after="160" w:line="240" w:lineRule="auto"/>
    </w:pPr>
    <w:rPr>
      <w:rFonts w:ascii="Calibri" w:hAnsi="Calibri"/>
      <w:color w:val="auto"/>
      <w:kern w:val="2"/>
      <w:sz w:val="20"/>
      <w:szCs w:val="20"/>
      <w14:ligatures w14:val="standardContextual"/>
    </w:rPr>
  </w:style>
  <w:style w:type="character" w:customStyle="1" w:styleId="CommentTextChar3">
    <w:name w:val="Comment Text Char3"/>
    <w:basedOn w:val="DefaultParagraphFont"/>
    <w:link w:val="CommentText2"/>
    <w:uiPriority w:val="99"/>
    <w:rsid w:val="007F5551"/>
    <w:rPr>
      <w:rFonts w:ascii="Calibri" w:hAnsi="Calibri"/>
      <w:color w:val="auto"/>
      <w:kern w:val="2"/>
      <w:sz w:val="20"/>
      <w:szCs w:val="20"/>
      <w14:ligatures w14:val="standardContextual"/>
    </w:rPr>
  </w:style>
  <w:style w:type="paragraph" w:styleId="CommentText">
    <w:name w:val="annotation text"/>
    <w:basedOn w:val="Normal"/>
    <w:link w:val="CommentTextChar4"/>
    <w:uiPriority w:val="99"/>
    <w:unhideWhenUsed/>
    <w:locked/>
    <w:rsid w:val="007F5551"/>
    <w:pPr>
      <w:spacing w:after="160" w:line="240" w:lineRule="auto"/>
    </w:pPr>
    <w:rPr>
      <w:rFonts w:asciiTheme="minorHAnsi" w:hAnsiTheme="minorHAnsi"/>
      <w:color w:val="auto"/>
      <w:kern w:val="2"/>
      <w:sz w:val="20"/>
      <w:szCs w:val="20"/>
      <w14:ligatures w14:val="standardContextual"/>
    </w:rPr>
  </w:style>
  <w:style w:type="character" w:customStyle="1" w:styleId="CommentTextChar4">
    <w:name w:val="Comment Text Char4"/>
    <w:basedOn w:val="DefaultParagraphFont"/>
    <w:link w:val="CommentText"/>
    <w:uiPriority w:val="99"/>
    <w:rsid w:val="007F5551"/>
    <w:rPr>
      <w:rFonts w:asciiTheme="minorHAnsi" w:hAnsiTheme="minorHAnsi"/>
      <w:color w:val="auto"/>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locked/>
    <w:rsid w:val="007F5551"/>
    <w:rPr>
      <w:rFonts w:ascii="Calibri" w:hAnsi="Calibri"/>
      <w:b/>
      <w:bCs/>
      <w:kern w:val="0"/>
      <w14:ligatures w14:val="none"/>
    </w:rPr>
  </w:style>
  <w:style w:type="character" w:customStyle="1" w:styleId="CommentSubjectChar3">
    <w:name w:val="Comment Subject Char3"/>
    <w:basedOn w:val="CommentTextChar4"/>
    <w:uiPriority w:val="99"/>
    <w:semiHidden/>
    <w:rsid w:val="007F5551"/>
    <w:rPr>
      <w:rFonts w:asciiTheme="minorHAnsi" w:hAnsiTheme="minorHAnsi"/>
      <w:b/>
      <w:bCs/>
      <w:color w:val="auto"/>
      <w:kern w:val="2"/>
      <w:sz w:val="20"/>
      <w:szCs w:val="20"/>
      <w14:ligatures w14:val="standardContextual"/>
    </w:rPr>
  </w:style>
  <w:style w:type="paragraph" w:customStyle="1" w:styleId="Revision2">
    <w:name w:val="Revision2"/>
    <w:next w:val="Revision"/>
    <w:hidden/>
    <w:uiPriority w:val="99"/>
    <w:semiHidden/>
    <w:rsid w:val="007F5551"/>
    <w:pPr>
      <w:spacing w:line="240" w:lineRule="auto"/>
    </w:pPr>
    <w:rPr>
      <w:rFonts w:asciiTheme="minorHAnsi" w:hAnsiTheme="minorHAnsi"/>
      <w:color w:val="auto"/>
    </w:rPr>
  </w:style>
  <w:style w:type="table" w:customStyle="1" w:styleId="TableGrid2">
    <w:name w:val="Table Grid2"/>
    <w:basedOn w:val="TableNormal"/>
    <w:next w:val="TableGrid"/>
    <w:uiPriority w:val="39"/>
    <w:locked/>
    <w:rsid w:val="007F5551"/>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5551"/>
    <w:pPr>
      <w:spacing w:line="240" w:lineRule="auto"/>
    </w:pPr>
    <w:rPr>
      <w:rFonts w:asciiTheme="minorHAnsi" w:hAnsiTheme="minorHAnsi"/>
      <w:color w:val="auto"/>
      <w:kern w:val="2"/>
      <w14:ligatures w14:val="standardContextual"/>
    </w:rPr>
  </w:style>
  <w:style w:type="table" w:styleId="TableGrid">
    <w:name w:val="Table Grid"/>
    <w:basedOn w:val="TableNormal"/>
    <w:uiPriority w:val="39"/>
    <w:locked/>
    <w:rsid w:val="007F5551"/>
    <w:pPr>
      <w:spacing w:line="240" w:lineRule="auto"/>
    </w:pPr>
    <w:rPr>
      <w:rFonts w:asciiTheme="minorHAnsi" w:hAnsiTheme="minorHAnsi"/>
      <w:color w:val="auto"/>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5551"/>
  </w:style>
  <w:style w:type="table" w:customStyle="1" w:styleId="TableGrid3">
    <w:name w:val="Table Grid3"/>
    <w:basedOn w:val="TableNormal"/>
    <w:next w:val="TableGrid"/>
    <w:uiPriority w:val="39"/>
    <w:rsid w:val="007F5551"/>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7F5551"/>
    <w:pPr>
      <w:spacing w:after="160" w:line="259" w:lineRule="auto"/>
    </w:pPr>
    <w:rPr>
      <w:rFonts w:ascii="Times New Roman" w:hAnsi="Times New Roman" w:cs="Times New Roman"/>
      <w:color w:val="aut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7.xml"/><Relationship Id="rId21" Type="http://schemas.openxmlformats.org/officeDocument/2006/relationships/footer" Target="footer11.xml"/><Relationship Id="rId42" Type="http://schemas.openxmlformats.org/officeDocument/2006/relationships/footer" Target="footer32.xml"/><Relationship Id="rId63" Type="http://schemas.openxmlformats.org/officeDocument/2006/relationships/footer" Target="footer53.xml"/><Relationship Id="rId84" Type="http://schemas.openxmlformats.org/officeDocument/2006/relationships/footer" Target="footer74.xml"/><Relationship Id="rId138" Type="http://schemas.openxmlformats.org/officeDocument/2006/relationships/footer" Target="footer128.xml"/><Relationship Id="rId159" Type="http://schemas.openxmlformats.org/officeDocument/2006/relationships/footer" Target="footer149.xml"/><Relationship Id="rId170" Type="http://schemas.openxmlformats.org/officeDocument/2006/relationships/footer" Target="footer160.xml"/><Relationship Id="rId191" Type="http://schemas.openxmlformats.org/officeDocument/2006/relationships/footer" Target="footer181.xml"/><Relationship Id="rId205" Type="http://schemas.openxmlformats.org/officeDocument/2006/relationships/footer" Target="footer195.xml"/><Relationship Id="rId226" Type="http://schemas.openxmlformats.org/officeDocument/2006/relationships/footer" Target="footer216.xml"/><Relationship Id="rId107" Type="http://schemas.openxmlformats.org/officeDocument/2006/relationships/footer" Target="footer97.xml"/><Relationship Id="rId11" Type="http://schemas.openxmlformats.org/officeDocument/2006/relationships/footer" Target="footer2.xml"/><Relationship Id="rId32" Type="http://schemas.openxmlformats.org/officeDocument/2006/relationships/footer" Target="footer22.xml"/><Relationship Id="rId53" Type="http://schemas.openxmlformats.org/officeDocument/2006/relationships/footer" Target="footer43.xml"/><Relationship Id="rId74" Type="http://schemas.openxmlformats.org/officeDocument/2006/relationships/footer" Target="footer64.xml"/><Relationship Id="rId128" Type="http://schemas.openxmlformats.org/officeDocument/2006/relationships/footer" Target="footer118.xml"/><Relationship Id="rId149" Type="http://schemas.openxmlformats.org/officeDocument/2006/relationships/footer" Target="footer139.xml"/><Relationship Id="rId5" Type="http://schemas.openxmlformats.org/officeDocument/2006/relationships/webSettings" Target="webSettings.xml"/><Relationship Id="rId95" Type="http://schemas.openxmlformats.org/officeDocument/2006/relationships/footer" Target="footer85.xml"/><Relationship Id="rId160" Type="http://schemas.openxmlformats.org/officeDocument/2006/relationships/footer" Target="footer150.xml"/><Relationship Id="rId181" Type="http://schemas.openxmlformats.org/officeDocument/2006/relationships/footer" Target="footer171.xml"/><Relationship Id="rId216" Type="http://schemas.openxmlformats.org/officeDocument/2006/relationships/footer" Target="footer206.xml"/><Relationship Id="rId237" Type="http://schemas.openxmlformats.org/officeDocument/2006/relationships/footer" Target="footer227.xml"/><Relationship Id="rId22" Type="http://schemas.openxmlformats.org/officeDocument/2006/relationships/footer" Target="footer12.xml"/><Relationship Id="rId43" Type="http://schemas.openxmlformats.org/officeDocument/2006/relationships/footer" Target="footer33.xml"/><Relationship Id="rId64" Type="http://schemas.openxmlformats.org/officeDocument/2006/relationships/footer" Target="footer54.xml"/><Relationship Id="rId118" Type="http://schemas.openxmlformats.org/officeDocument/2006/relationships/footer" Target="footer108.xml"/><Relationship Id="rId139" Type="http://schemas.openxmlformats.org/officeDocument/2006/relationships/footer" Target="footer129.xml"/><Relationship Id="rId85" Type="http://schemas.openxmlformats.org/officeDocument/2006/relationships/footer" Target="footer75.xml"/><Relationship Id="rId150" Type="http://schemas.openxmlformats.org/officeDocument/2006/relationships/footer" Target="footer140.xml"/><Relationship Id="rId171" Type="http://schemas.openxmlformats.org/officeDocument/2006/relationships/footer" Target="footer161.xml"/><Relationship Id="rId192" Type="http://schemas.openxmlformats.org/officeDocument/2006/relationships/footer" Target="footer182.xml"/><Relationship Id="rId206" Type="http://schemas.openxmlformats.org/officeDocument/2006/relationships/footer" Target="footer196.xml"/><Relationship Id="rId227" Type="http://schemas.openxmlformats.org/officeDocument/2006/relationships/footer" Target="footer217.xml"/><Relationship Id="rId201" Type="http://schemas.openxmlformats.org/officeDocument/2006/relationships/footer" Target="footer191.xml"/><Relationship Id="rId222" Type="http://schemas.openxmlformats.org/officeDocument/2006/relationships/footer" Target="footer212.xml"/><Relationship Id="rId12" Type="http://schemas.openxmlformats.org/officeDocument/2006/relationships/header" Target="header3.xml"/><Relationship Id="rId17" Type="http://schemas.openxmlformats.org/officeDocument/2006/relationships/footer" Target="footer7.xml"/><Relationship Id="rId33" Type="http://schemas.openxmlformats.org/officeDocument/2006/relationships/footer" Target="footer23.xml"/><Relationship Id="rId38" Type="http://schemas.openxmlformats.org/officeDocument/2006/relationships/footer" Target="footer28.xml"/><Relationship Id="rId59" Type="http://schemas.openxmlformats.org/officeDocument/2006/relationships/footer" Target="footer49.xml"/><Relationship Id="rId103" Type="http://schemas.openxmlformats.org/officeDocument/2006/relationships/footer" Target="footer93.xml"/><Relationship Id="rId108" Type="http://schemas.openxmlformats.org/officeDocument/2006/relationships/footer" Target="footer98.xml"/><Relationship Id="rId124" Type="http://schemas.openxmlformats.org/officeDocument/2006/relationships/footer" Target="footer114.xml"/><Relationship Id="rId129" Type="http://schemas.openxmlformats.org/officeDocument/2006/relationships/footer" Target="footer119.xml"/><Relationship Id="rId54" Type="http://schemas.openxmlformats.org/officeDocument/2006/relationships/footer" Target="footer44.xml"/><Relationship Id="rId70" Type="http://schemas.openxmlformats.org/officeDocument/2006/relationships/footer" Target="footer60.xml"/><Relationship Id="rId75" Type="http://schemas.openxmlformats.org/officeDocument/2006/relationships/footer" Target="footer65.xml"/><Relationship Id="rId91" Type="http://schemas.openxmlformats.org/officeDocument/2006/relationships/footer" Target="footer81.xml"/><Relationship Id="rId96" Type="http://schemas.openxmlformats.org/officeDocument/2006/relationships/footer" Target="footer86.xml"/><Relationship Id="rId140" Type="http://schemas.openxmlformats.org/officeDocument/2006/relationships/footer" Target="footer130.xml"/><Relationship Id="rId145" Type="http://schemas.openxmlformats.org/officeDocument/2006/relationships/footer" Target="footer135.xml"/><Relationship Id="rId161" Type="http://schemas.openxmlformats.org/officeDocument/2006/relationships/footer" Target="footer151.xml"/><Relationship Id="rId166" Type="http://schemas.openxmlformats.org/officeDocument/2006/relationships/footer" Target="footer156.xml"/><Relationship Id="rId182" Type="http://schemas.openxmlformats.org/officeDocument/2006/relationships/footer" Target="footer172.xml"/><Relationship Id="rId187" Type="http://schemas.openxmlformats.org/officeDocument/2006/relationships/footer" Target="footer177.xml"/><Relationship Id="rId217" Type="http://schemas.openxmlformats.org/officeDocument/2006/relationships/footer" Target="footer207.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202.xml"/><Relationship Id="rId233" Type="http://schemas.openxmlformats.org/officeDocument/2006/relationships/footer" Target="footer223.xml"/><Relationship Id="rId238" Type="http://schemas.openxmlformats.org/officeDocument/2006/relationships/footer" Target="footer228.xml"/><Relationship Id="rId23" Type="http://schemas.openxmlformats.org/officeDocument/2006/relationships/footer" Target="footer13.xml"/><Relationship Id="rId28" Type="http://schemas.openxmlformats.org/officeDocument/2006/relationships/footer" Target="footer18.xml"/><Relationship Id="rId49" Type="http://schemas.openxmlformats.org/officeDocument/2006/relationships/footer" Target="footer39.xml"/><Relationship Id="rId114" Type="http://schemas.openxmlformats.org/officeDocument/2006/relationships/footer" Target="footer104.xml"/><Relationship Id="rId119" Type="http://schemas.openxmlformats.org/officeDocument/2006/relationships/footer" Target="footer109.xml"/><Relationship Id="rId44" Type="http://schemas.openxmlformats.org/officeDocument/2006/relationships/footer" Target="footer34.xml"/><Relationship Id="rId60" Type="http://schemas.openxmlformats.org/officeDocument/2006/relationships/footer" Target="footer50.xml"/><Relationship Id="rId65" Type="http://schemas.openxmlformats.org/officeDocument/2006/relationships/footer" Target="footer55.xml"/><Relationship Id="rId81" Type="http://schemas.openxmlformats.org/officeDocument/2006/relationships/footer" Target="footer71.xml"/><Relationship Id="rId86" Type="http://schemas.openxmlformats.org/officeDocument/2006/relationships/footer" Target="footer76.xml"/><Relationship Id="rId130" Type="http://schemas.openxmlformats.org/officeDocument/2006/relationships/footer" Target="footer120.xml"/><Relationship Id="rId135" Type="http://schemas.openxmlformats.org/officeDocument/2006/relationships/footer" Target="footer125.xml"/><Relationship Id="rId151" Type="http://schemas.openxmlformats.org/officeDocument/2006/relationships/footer" Target="footer141.xml"/><Relationship Id="rId156" Type="http://schemas.openxmlformats.org/officeDocument/2006/relationships/footer" Target="footer146.xml"/><Relationship Id="rId177" Type="http://schemas.openxmlformats.org/officeDocument/2006/relationships/footer" Target="footer167.xml"/><Relationship Id="rId198" Type="http://schemas.openxmlformats.org/officeDocument/2006/relationships/footer" Target="footer188.xml"/><Relationship Id="rId172" Type="http://schemas.openxmlformats.org/officeDocument/2006/relationships/footer" Target="footer162.xml"/><Relationship Id="rId193" Type="http://schemas.openxmlformats.org/officeDocument/2006/relationships/footer" Target="footer183.xml"/><Relationship Id="rId202" Type="http://schemas.openxmlformats.org/officeDocument/2006/relationships/footer" Target="footer192.xml"/><Relationship Id="rId207" Type="http://schemas.openxmlformats.org/officeDocument/2006/relationships/footer" Target="footer197.xml"/><Relationship Id="rId223" Type="http://schemas.openxmlformats.org/officeDocument/2006/relationships/footer" Target="footer213.xml"/><Relationship Id="rId228" Type="http://schemas.openxmlformats.org/officeDocument/2006/relationships/footer" Target="footer218.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 Id="rId109" Type="http://schemas.openxmlformats.org/officeDocument/2006/relationships/footer" Target="footer99.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footer" Target="footer45.xml"/><Relationship Id="rId76" Type="http://schemas.openxmlformats.org/officeDocument/2006/relationships/footer" Target="footer66.xml"/><Relationship Id="rId97" Type="http://schemas.openxmlformats.org/officeDocument/2006/relationships/footer" Target="footer87.xml"/><Relationship Id="rId104" Type="http://schemas.openxmlformats.org/officeDocument/2006/relationships/footer" Target="footer94.xml"/><Relationship Id="rId120" Type="http://schemas.openxmlformats.org/officeDocument/2006/relationships/footer" Target="footer110.xml"/><Relationship Id="rId125" Type="http://schemas.openxmlformats.org/officeDocument/2006/relationships/footer" Target="footer115.xml"/><Relationship Id="rId141" Type="http://schemas.openxmlformats.org/officeDocument/2006/relationships/footer" Target="footer131.xml"/><Relationship Id="rId146" Type="http://schemas.openxmlformats.org/officeDocument/2006/relationships/footer" Target="footer136.xml"/><Relationship Id="rId167" Type="http://schemas.openxmlformats.org/officeDocument/2006/relationships/footer" Target="footer157.xml"/><Relationship Id="rId188" Type="http://schemas.openxmlformats.org/officeDocument/2006/relationships/footer" Target="footer178.xml"/><Relationship Id="rId7" Type="http://schemas.openxmlformats.org/officeDocument/2006/relationships/endnotes" Target="endnotes.xml"/><Relationship Id="rId71" Type="http://schemas.openxmlformats.org/officeDocument/2006/relationships/footer" Target="footer61.xml"/><Relationship Id="rId92" Type="http://schemas.openxmlformats.org/officeDocument/2006/relationships/footer" Target="footer82.xml"/><Relationship Id="rId162" Type="http://schemas.openxmlformats.org/officeDocument/2006/relationships/footer" Target="footer152.xml"/><Relationship Id="rId183" Type="http://schemas.openxmlformats.org/officeDocument/2006/relationships/footer" Target="footer173.xml"/><Relationship Id="rId213" Type="http://schemas.openxmlformats.org/officeDocument/2006/relationships/footer" Target="footer203.xml"/><Relationship Id="rId218" Type="http://schemas.openxmlformats.org/officeDocument/2006/relationships/footer" Target="footer208.xml"/><Relationship Id="rId234" Type="http://schemas.openxmlformats.org/officeDocument/2006/relationships/footer" Target="footer224.xm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19.xml"/><Relationship Id="rId24" Type="http://schemas.openxmlformats.org/officeDocument/2006/relationships/footer" Target="footer14.xml"/><Relationship Id="rId40" Type="http://schemas.openxmlformats.org/officeDocument/2006/relationships/footer" Target="footer30.xml"/><Relationship Id="rId45" Type="http://schemas.openxmlformats.org/officeDocument/2006/relationships/footer" Target="footer35.xml"/><Relationship Id="rId66" Type="http://schemas.openxmlformats.org/officeDocument/2006/relationships/footer" Target="footer56.xml"/><Relationship Id="rId87" Type="http://schemas.openxmlformats.org/officeDocument/2006/relationships/footer" Target="footer77.xml"/><Relationship Id="rId110" Type="http://schemas.openxmlformats.org/officeDocument/2006/relationships/footer" Target="footer100.xml"/><Relationship Id="rId115" Type="http://schemas.openxmlformats.org/officeDocument/2006/relationships/footer" Target="footer105.xml"/><Relationship Id="rId131" Type="http://schemas.openxmlformats.org/officeDocument/2006/relationships/footer" Target="footer121.xml"/><Relationship Id="rId136" Type="http://schemas.openxmlformats.org/officeDocument/2006/relationships/footer" Target="footer126.xml"/><Relationship Id="rId157" Type="http://schemas.openxmlformats.org/officeDocument/2006/relationships/footer" Target="footer147.xml"/><Relationship Id="rId178" Type="http://schemas.openxmlformats.org/officeDocument/2006/relationships/footer" Target="footer168.xml"/><Relationship Id="rId61" Type="http://schemas.openxmlformats.org/officeDocument/2006/relationships/footer" Target="footer51.xml"/><Relationship Id="rId82" Type="http://schemas.openxmlformats.org/officeDocument/2006/relationships/footer" Target="footer72.xml"/><Relationship Id="rId152" Type="http://schemas.openxmlformats.org/officeDocument/2006/relationships/footer" Target="footer142.xml"/><Relationship Id="rId173" Type="http://schemas.openxmlformats.org/officeDocument/2006/relationships/footer" Target="footer163.xml"/><Relationship Id="rId194" Type="http://schemas.openxmlformats.org/officeDocument/2006/relationships/footer" Target="footer184.xml"/><Relationship Id="rId199" Type="http://schemas.openxmlformats.org/officeDocument/2006/relationships/footer" Target="footer189.xml"/><Relationship Id="rId203" Type="http://schemas.openxmlformats.org/officeDocument/2006/relationships/footer" Target="footer193.xml"/><Relationship Id="rId208" Type="http://schemas.openxmlformats.org/officeDocument/2006/relationships/footer" Target="footer198.xml"/><Relationship Id="rId229" Type="http://schemas.openxmlformats.org/officeDocument/2006/relationships/footer" Target="footer219.xml"/><Relationship Id="rId19" Type="http://schemas.openxmlformats.org/officeDocument/2006/relationships/footer" Target="footer9.xml"/><Relationship Id="rId224" Type="http://schemas.openxmlformats.org/officeDocument/2006/relationships/footer" Target="footer214.xml"/><Relationship Id="rId240" Type="http://schemas.openxmlformats.org/officeDocument/2006/relationships/glossaryDocument" Target="glossary/document.xml"/><Relationship Id="rId14" Type="http://schemas.openxmlformats.org/officeDocument/2006/relationships/footer" Target="footer4.xml"/><Relationship Id="rId30" Type="http://schemas.openxmlformats.org/officeDocument/2006/relationships/footer" Target="footer20.xml"/><Relationship Id="rId35" Type="http://schemas.openxmlformats.org/officeDocument/2006/relationships/footer" Target="footer25.xml"/><Relationship Id="rId56" Type="http://schemas.openxmlformats.org/officeDocument/2006/relationships/footer" Target="footer46.xml"/><Relationship Id="rId77" Type="http://schemas.openxmlformats.org/officeDocument/2006/relationships/footer" Target="footer67.xml"/><Relationship Id="rId100" Type="http://schemas.openxmlformats.org/officeDocument/2006/relationships/footer" Target="footer90.xml"/><Relationship Id="rId105" Type="http://schemas.openxmlformats.org/officeDocument/2006/relationships/footer" Target="footer95.xml"/><Relationship Id="rId126" Type="http://schemas.openxmlformats.org/officeDocument/2006/relationships/footer" Target="footer116.xml"/><Relationship Id="rId147" Type="http://schemas.openxmlformats.org/officeDocument/2006/relationships/footer" Target="footer137.xml"/><Relationship Id="rId168" Type="http://schemas.openxmlformats.org/officeDocument/2006/relationships/footer" Target="footer158.xml"/><Relationship Id="rId8" Type="http://schemas.openxmlformats.org/officeDocument/2006/relationships/header" Target="header1.xml"/><Relationship Id="rId51" Type="http://schemas.openxmlformats.org/officeDocument/2006/relationships/footer" Target="footer41.xml"/><Relationship Id="rId72" Type="http://schemas.openxmlformats.org/officeDocument/2006/relationships/footer" Target="footer62.xml"/><Relationship Id="rId93" Type="http://schemas.openxmlformats.org/officeDocument/2006/relationships/footer" Target="footer83.xml"/><Relationship Id="rId98" Type="http://schemas.openxmlformats.org/officeDocument/2006/relationships/footer" Target="footer88.xml"/><Relationship Id="rId121" Type="http://schemas.openxmlformats.org/officeDocument/2006/relationships/footer" Target="footer111.xml"/><Relationship Id="rId142" Type="http://schemas.openxmlformats.org/officeDocument/2006/relationships/footer" Target="footer132.xml"/><Relationship Id="rId163" Type="http://schemas.openxmlformats.org/officeDocument/2006/relationships/footer" Target="footer153.xml"/><Relationship Id="rId184" Type="http://schemas.openxmlformats.org/officeDocument/2006/relationships/footer" Target="footer174.xml"/><Relationship Id="rId189" Type="http://schemas.openxmlformats.org/officeDocument/2006/relationships/footer" Target="footer179.xml"/><Relationship Id="rId219" Type="http://schemas.openxmlformats.org/officeDocument/2006/relationships/footer" Target="footer209.xml"/><Relationship Id="rId3" Type="http://schemas.openxmlformats.org/officeDocument/2006/relationships/styles" Target="styles.xml"/><Relationship Id="rId214" Type="http://schemas.openxmlformats.org/officeDocument/2006/relationships/footer" Target="footer204.xml"/><Relationship Id="rId230" Type="http://schemas.openxmlformats.org/officeDocument/2006/relationships/footer" Target="footer220.xml"/><Relationship Id="rId235" Type="http://schemas.openxmlformats.org/officeDocument/2006/relationships/footer" Target="footer225.xml"/><Relationship Id="rId25" Type="http://schemas.openxmlformats.org/officeDocument/2006/relationships/footer" Target="footer15.xml"/><Relationship Id="rId46" Type="http://schemas.openxmlformats.org/officeDocument/2006/relationships/footer" Target="footer36.xml"/><Relationship Id="rId67" Type="http://schemas.openxmlformats.org/officeDocument/2006/relationships/footer" Target="footer57.xml"/><Relationship Id="rId116" Type="http://schemas.openxmlformats.org/officeDocument/2006/relationships/footer" Target="footer106.xml"/><Relationship Id="rId137" Type="http://schemas.openxmlformats.org/officeDocument/2006/relationships/footer" Target="footer127.xml"/><Relationship Id="rId158" Type="http://schemas.openxmlformats.org/officeDocument/2006/relationships/footer" Target="footer148.xml"/><Relationship Id="rId20" Type="http://schemas.openxmlformats.org/officeDocument/2006/relationships/footer" Target="footer10.xml"/><Relationship Id="rId41" Type="http://schemas.openxmlformats.org/officeDocument/2006/relationships/footer" Target="footer31.xml"/><Relationship Id="rId62" Type="http://schemas.openxmlformats.org/officeDocument/2006/relationships/footer" Target="footer52.xml"/><Relationship Id="rId83" Type="http://schemas.openxmlformats.org/officeDocument/2006/relationships/footer" Target="footer73.xml"/><Relationship Id="rId88" Type="http://schemas.openxmlformats.org/officeDocument/2006/relationships/footer" Target="footer78.xml"/><Relationship Id="rId111" Type="http://schemas.openxmlformats.org/officeDocument/2006/relationships/footer" Target="footer101.xml"/><Relationship Id="rId132" Type="http://schemas.openxmlformats.org/officeDocument/2006/relationships/footer" Target="footer122.xml"/><Relationship Id="rId153" Type="http://schemas.openxmlformats.org/officeDocument/2006/relationships/footer" Target="footer143.xml"/><Relationship Id="rId174" Type="http://schemas.openxmlformats.org/officeDocument/2006/relationships/footer" Target="footer164.xml"/><Relationship Id="rId179" Type="http://schemas.openxmlformats.org/officeDocument/2006/relationships/footer" Target="footer169.xml"/><Relationship Id="rId195" Type="http://schemas.openxmlformats.org/officeDocument/2006/relationships/footer" Target="footer185.xml"/><Relationship Id="rId209" Type="http://schemas.openxmlformats.org/officeDocument/2006/relationships/footer" Target="footer199.xml"/><Relationship Id="rId190" Type="http://schemas.openxmlformats.org/officeDocument/2006/relationships/footer" Target="footer180.xml"/><Relationship Id="rId204" Type="http://schemas.openxmlformats.org/officeDocument/2006/relationships/footer" Target="footer194.xml"/><Relationship Id="rId220" Type="http://schemas.openxmlformats.org/officeDocument/2006/relationships/footer" Target="footer210.xml"/><Relationship Id="rId225" Type="http://schemas.openxmlformats.org/officeDocument/2006/relationships/footer" Target="footer215.xml"/><Relationship Id="rId241" Type="http://schemas.openxmlformats.org/officeDocument/2006/relationships/theme" Target="theme/theme1.xml"/><Relationship Id="rId15" Type="http://schemas.openxmlformats.org/officeDocument/2006/relationships/footer" Target="footer5.xml"/><Relationship Id="rId36" Type="http://schemas.openxmlformats.org/officeDocument/2006/relationships/footer" Target="footer26.xml"/><Relationship Id="rId57" Type="http://schemas.openxmlformats.org/officeDocument/2006/relationships/footer" Target="footer47.xml"/><Relationship Id="rId106" Type="http://schemas.openxmlformats.org/officeDocument/2006/relationships/footer" Target="footer96.xml"/><Relationship Id="rId127" Type="http://schemas.openxmlformats.org/officeDocument/2006/relationships/footer" Target="footer117.xml"/><Relationship Id="rId10" Type="http://schemas.openxmlformats.org/officeDocument/2006/relationships/footer" Target="footer1.xml"/><Relationship Id="rId31" Type="http://schemas.openxmlformats.org/officeDocument/2006/relationships/footer" Target="footer21.xml"/><Relationship Id="rId52" Type="http://schemas.openxmlformats.org/officeDocument/2006/relationships/footer" Target="footer42.xml"/><Relationship Id="rId73" Type="http://schemas.openxmlformats.org/officeDocument/2006/relationships/footer" Target="footer63.xml"/><Relationship Id="rId78" Type="http://schemas.openxmlformats.org/officeDocument/2006/relationships/footer" Target="footer68.xml"/><Relationship Id="rId94" Type="http://schemas.openxmlformats.org/officeDocument/2006/relationships/footer" Target="footer84.xml"/><Relationship Id="rId99" Type="http://schemas.openxmlformats.org/officeDocument/2006/relationships/footer" Target="footer89.xml"/><Relationship Id="rId101" Type="http://schemas.openxmlformats.org/officeDocument/2006/relationships/footer" Target="footer91.xml"/><Relationship Id="rId122" Type="http://schemas.openxmlformats.org/officeDocument/2006/relationships/footer" Target="footer112.xml"/><Relationship Id="rId143" Type="http://schemas.openxmlformats.org/officeDocument/2006/relationships/footer" Target="footer133.xml"/><Relationship Id="rId148" Type="http://schemas.openxmlformats.org/officeDocument/2006/relationships/footer" Target="footer138.xml"/><Relationship Id="rId164" Type="http://schemas.openxmlformats.org/officeDocument/2006/relationships/footer" Target="footer154.xml"/><Relationship Id="rId169" Type="http://schemas.openxmlformats.org/officeDocument/2006/relationships/footer" Target="footer159.xml"/><Relationship Id="rId185" Type="http://schemas.openxmlformats.org/officeDocument/2006/relationships/footer" Target="footer175.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170.xml"/><Relationship Id="rId210" Type="http://schemas.openxmlformats.org/officeDocument/2006/relationships/footer" Target="footer200.xml"/><Relationship Id="rId215" Type="http://schemas.openxmlformats.org/officeDocument/2006/relationships/footer" Target="footer205.xml"/><Relationship Id="rId236" Type="http://schemas.openxmlformats.org/officeDocument/2006/relationships/footer" Target="footer226.xml"/><Relationship Id="rId26" Type="http://schemas.openxmlformats.org/officeDocument/2006/relationships/footer" Target="footer16.xml"/><Relationship Id="rId231" Type="http://schemas.openxmlformats.org/officeDocument/2006/relationships/footer" Target="footer221.xml"/><Relationship Id="rId47" Type="http://schemas.openxmlformats.org/officeDocument/2006/relationships/footer" Target="footer37.xml"/><Relationship Id="rId68" Type="http://schemas.openxmlformats.org/officeDocument/2006/relationships/footer" Target="footer58.xml"/><Relationship Id="rId89" Type="http://schemas.openxmlformats.org/officeDocument/2006/relationships/footer" Target="footer79.xml"/><Relationship Id="rId112" Type="http://schemas.openxmlformats.org/officeDocument/2006/relationships/footer" Target="footer102.xml"/><Relationship Id="rId133" Type="http://schemas.openxmlformats.org/officeDocument/2006/relationships/footer" Target="footer123.xml"/><Relationship Id="rId154" Type="http://schemas.openxmlformats.org/officeDocument/2006/relationships/footer" Target="footer144.xml"/><Relationship Id="rId175" Type="http://schemas.openxmlformats.org/officeDocument/2006/relationships/footer" Target="footer165.xml"/><Relationship Id="rId196" Type="http://schemas.openxmlformats.org/officeDocument/2006/relationships/footer" Target="footer186.xml"/><Relationship Id="rId200" Type="http://schemas.openxmlformats.org/officeDocument/2006/relationships/footer" Target="footer190.xml"/><Relationship Id="rId16" Type="http://schemas.openxmlformats.org/officeDocument/2006/relationships/footer" Target="footer6.xml"/><Relationship Id="rId221" Type="http://schemas.openxmlformats.org/officeDocument/2006/relationships/footer" Target="footer211.xml"/><Relationship Id="rId37" Type="http://schemas.openxmlformats.org/officeDocument/2006/relationships/footer" Target="footer27.xml"/><Relationship Id="rId58" Type="http://schemas.openxmlformats.org/officeDocument/2006/relationships/footer" Target="footer48.xml"/><Relationship Id="rId79" Type="http://schemas.openxmlformats.org/officeDocument/2006/relationships/footer" Target="footer69.xml"/><Relationship Id="rId102" Type="http://schemas.openxmlformats.org/officeDocument/2006/relationships/footer" Target="footer92.xml"/><Relationship Id="rId123" Type="http://schemas.openxmlformats.org/officeDocument/2006/relationships/footer" Target="footer113.xml"/><Relationship Id="rId144" Type="http://schemas.openxmlformats.org/officeDocument/2006/relationships/footer" Target="footer134.xml"/><Relationship Id="rId90" Type="http://schemas.openxmlformats.org/officeDocument/2006/relationships/footer" Target="footer80.xml"/><Relationship Id="rId165" Type="http://schemas.openxmlformats.org/officeDocument/2006/relationships/footer" Target="footer155.xml"/><Relationship Id="rId186" Type="http://schemas.openxmlformats.org/officeDocument/2006/relationships/footer" Target="footer176.xml"/><Relationship Id="rId211" Type="http://schemas.openxmlformats.org/officeDocument/2006/relationships/footer" Target="footer201.xml"/><Relationship Id="rId232" Type="http://schemas.openxmlformats.org/officeDocument/2006/relationships/footer" Target="footer222.xml"/><Relationship Id="rId27" Type="http://schemas.openxmlformats.org/officeDocument/2006/relationships/footer" Target="footer17.xml"/><Relationship Id="rId48" Type="http://schemas.openxmlformats.org/officeDocument/2006/relationships/footer" Target="footer38.xml"/><Relationship Id="rId69" Type="http://schemas.openxmlformats.org/officeDocument/2006/relationships/footer" Target="footer59.xml"/><Relationship Id="rId113" Type="http://schemas.openxmlformats.org/officeDocument/2006/relationships/footer" Target="footer103.xml"/><Relationship Id="rId134" Type="http://schemas.openxmlformats.org/officeDocument/2006/relationships/footer" Target="footer124.xml"/><Relationship Id="rId80" Type="http://schemas.openxmlformats.org/officeDocument/2006/relationships/footer" Target="footer70.xml"/><Relationship Id="rId155" Type="http://schemas.openxmlformats.org/officeDocument/2006/relationships/footer" Target="footer145.xml"/><Relationship Id="rId176" Type="http://schemas.openxmlformats.org/officeDocument/2006/relationships/footer" Target="footer166.xml"/><Relationship Id="rId197" Type="http://schemas.openxmlformats.org/officeDocument/2006/relationships/footer" Target="footer18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D9C983FDD4E8FAD9D75B12255E53A"/>
        <w:category>
          <w:name w:val="General"/>
          <w:gallery w:val="placeholder"/>
        </w:category>
        <w:types>
          <w:type w:val="bbPlcHdr"/>
        </w:types>
        <w:behaviors>
          <w:behavior w:val="content"/>
        </w:behaviors>
        <w:guid w:val="{20E6D801-6E7B-4035-8131-CCF03AB89496}"/>
      </w:docPartPr>
      <w:docPartBody>
        <w:p w:rsidR="004671D0" w:rsidRDefault="004671D0">
          <w:pPr>
            <w:pStyle w:val="348D9C983FDD4E8FAD9D75B12255E53A"/>
          </w:pPr>
          <w:r w:rsidRPr="00B844FE">
            <w:t>Prefix Text</w:t>
          </w:r>
        </w:p>
      </w:docPartBody>
    </w:docPart>
    <w:docPart>
      <w:docPartPr>
        <w:name w:val="286E8A34F4E64B23A4F76723D55BFA1E"/>
        <w:category>
          <w:name w:val="General"/>
          <w:gallery w:val="placeholder"/>
        </w:category>
        <w:types>
          <w:type w:val="bbPlcHdr"/>
        </w:types>
        <w:behaviors>
          <w:behavior w:val="content"/>
        </w:behaviors>
        <w:guid w:val="{6A203B56-475F-47CB-8AA3-7739409E6602}"/>
      </w:docPartPr>
      <w:docPartBody>
        <w:p w:rsidR="004671D0" w:rsidRDefault="004671D0">
          <w:pPr>
            <w:pStyle w:val="286E8A34F4E64B23A4F76723D55BFA1E"/>
          </w:pPr>
          <w:r w:rsidRPr="00B844FE">
            <w:t>[Type here]</w:t>
          </w:r>
        </w:p>
      </w:docPartBody>
    </w:docPart>
    <w:docPart>
      <w:docPartPr>
        <w:name w:val="CCB3880FE5C64156B2D0100F246E1A84"/>
        <w:category>
          <w:name w:val="General"/>
          <w:gallery w:val="placeholder"/>
        </w:category>
        <w:types>
          <w:type w:val="bbPlcHdr"/>
        </w:types>
        <w:behaviors>
          <w:behavior w:val="content"/>
        </w:behaviors>
        <w:guid w:val="{45AA5356-EB4C-4A34-9F09-FD222002297C}"/>
      </w:docPartPr>
      <w:docPartBody>
        <w:p w:rsidR="004671D0" w:rsidRDefault="004671D0">
          <w:pPr>
            <w:pStyle w:val="CCB3880FE5C64156B2D0100F246E1A84"/>
          </w:pPr>
          <w:r w:rsidRPr="00B844FE">
            <w:t>Number</w:t>
          </w:r>
        </w:p>
      </w:docPartBody>
    </w:docPart>
    <w:docPart>
      <w:docPartPr>
        <w:name w:val="C6D78BC1141E42FE8ED0A8654E266D8B"/>
        <w:category>
          <w:name w:val="General"/>
          <w:gallery w:val="placeholder"/>
        </w:category>
        <w:types>
          <w:type w:val="bbPlcHdr"/>
        </w:types>
        <w:behaviors>
          <w:behavior w:val="content"/>
        </w:behaviors>
        <w:guid w:val="{BE3004CD-DE06-47DB-BC8F-3DA7975DC2F1}"/>
      </w:docPartPr>
      <w:docPartBody>
        <w:p w:rsidR="004671D0" w:rsidRDefault="004671D0">
          <w:pPr>
            <w:pStyle w:val="C6D78BC1141E42FE8ED0A8654E266D8B"/>
          </w:pPr>
          <w:r>
            <w:rPr>
              <w:rStyle w:val="PlaceholderText"/>
            </w:rPr>
            <w:t>February 12, 2025</w:t>
          </w:r>
        </w:p>
      </w:docPartBody>
    </w:docPart>
    <w:docPart>
      <w:docPartPr>
        <w:name w:val="DD4D796E7463401D87A761E34DA037A0"/>
        <w:category>
          <w:name w:val="General"/>
          <w:gallery w:val="placeholder"/>
        </w:category>
        <w:types>
          <w:type w:val="bbPlcHdr"/>
        </w:types>
        <w:behaviors>
          <w:behavior w:val="content"/>
        </w:behaviors>
        <w:guid w:val="{FEE7A890-EE9D-4C06-9A34-4F76DDC1F4B0}"/>
      </w:docPartPr>
      <w:docPartBody>
        <w:p w:rsidR="004671D0" w:rsidRDefault="00AB7544" w:rsidP="00AB7544">
          <w:pPr>
            <w:pStyle w:val="DD4D796E7463401D87A761E34DA037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44"/>
    <w:rsid w:val="000C7607"/>
    <w:rsid w:val="000D2EE3"/>
    <w:rsid w:val="001013BF"/>
    <w:rsid w:val="00117C97"/>
    <w:rsid w:val="00120253"/>
    <w:rsid w:val="00134C36"/>
    <w:rsid w:val="001F156A"/>
    <w:rsid w:val="00297144"/>
    <w:rsid w:val="002C0344"/>
    <w:rsid w:val="00303558"/>
    <w:rsid w:val="00416A45"/>
    <w:rsid w:val="0045154F"/>
    <w:rsid w:val="004671D0"/>
    <w:rsid w:val="005016AE"/>
    <w:rsid w:val="0066231E"/>
    <w:rsid w:val="006A1DC6"/>
    <w:rsid w:val="006C3884"/>
    <w:rsid w:val="00766207"/>
    <w:rsid w:val="007A3658"/>
    <w:rsid w:val="007D4A69"/>
    <w:rsid w:val="008A22D9"/>
    <w:rsid w:val="00974CA9"/>
    <w:rsid w:val="0098498A"/>
    <w:rsid w:val="0098516A"/>
    <w:rsid w:val="00A60C15"/>
    <w:rsid w:val="00AB29AE"/>
    <w:rsid w:val="00AB7544"/>
    <w:rsid w:val="00B10E4C"/>
    <w:rsid w:val="00B57A5B"/>
    <w:rsid w:val="00B84BCE"/>
    <w:rsid w:val="00B959AF"/>
    <w:rsid w:val="00C26E97"/>
    <w:rsid w:val="00C458CE"/>
    <w:rsid w:val="00CB245F"/>
    <w:rsid w:val="00CF2687"/>
    <w:rsid w:val="00DC42E2"/>
    <w:rsid w:val="00E068AD"/>
    <w:rsid w:val="00E36332"/>
    <w:rsid w:val="00ED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D9C983FDD4E8FAD9D75B12255E53A">
    <w:name w:val="348D9C983FDD4E8FAD9D75B12255E53A"/>
  </w:style>
  <w:style w:type="paragraph" w:customStyle="1" w:styleId="286E8A34F4E64B23A4F76723D55BFA1E">
    <w:name w:val="286E8A34F4E64B23A4F76723D55BFA1E"/>
  </w:style>
  <w:style w:type="paragraph" w:customStyle="1" w:styleId="CCB3880FE5C64156B2D0100F246E1A84">
    <w:name w:val="CCB3880FE5C64156B2D0100F246E1A84"/>
  </w:style>
  <w:style w:type="character" w:styleId="PlaceholderText">
    <w:name w:val="Placeholder Text"/>
    <w:basedOn w:val="DefaultParagraphFont"/>
    <w:uiPriority w:val="99"/>
    <w:semiHidden/>
    <w:rsid w:val="004671D0"/>
    <w:rPr>
      <w:color w:val="808080"/>
    </w:rPr>
  </w:style>
  <w:style w:type="paragraph" w:customStyle="1" w:styleId="C6D78BC1141E42FE8ED0A8654E266D8B">
    <w:name w:val="C6D78BC1141E42FE8ED0A8654E266D8B"/>
  </w:style>
  <w:style w:type="paragraph" w:customStyle="1" w:styleId="DD4D796E7463401D87A761E34DA037A0">
    <w:name w:val="DD4D796E7463401D87A761E34DA037A0"/>
    <w:rsid w:val="00AB7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36242</Words>
  <Characters>206582</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2025-04-04T17:25:00Z</cp:lastPrinted>
  <dcterms:created xsi:type="dcterms:W3CDTF">2025-04-04T17:25:00Z</dcterms:created>
  <dcterms:modified xsi:type="dcterms:W3CDTF">2025-04-04T17:25:00Z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8f4dbdcf4c8f995157ed89d171d8a39d1b800553d609a4bd568817621091b551</vt:lpwstr>
  </property>
</Properties>
</file>